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3"/>
        <w:gridCol w:w="3341"/>
      </w:tblGrid>
      <w:tr w:rsidR="004D1663" w14:paraId="349A5BCC" w14:textId="77777777" w:rsidTr="009F5DC4">
        <w:tc>
          <w:tcPr>
            <w:tcW w:w="6176" w:type="dxa"/>
            <w:vMerge w:val="restart"/>
          </w:tcPr>
          <w:p w14:paraId="4DFFD846" w14:textId="32CD81D0" w:rsidR="00A573F1" w:rsidRPr="004D1663" w:rsidRDefault="00C1254F" w:rsidP="000B25F3">
            <w:pPr>
              <w:jc w:val="center"/>
            </w:pPr>
            <w:r w:rsidRPr="004D1663">
              <w:rPr>
                <w:noProof/>
              </w:rPr>
              <w:drawing>
                <wp:inline distT="0" distB="0" distL="0" distR="0" wp14:anchorId="5F8F0FD1" wp14:editId="5E77DDE0">
                  <wp:extent cx="3875142" cy="2266681"/>
                  <wp:effectExtent l="0" t="0" r="0" b="635"/>
                  <wp:docPr id="214913817" name="Imagen 2" descr="Monte Saint-Michel: entradas, horarios e información útil para la visita -  Franciaturism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e Saint-Michel: entradas, horarios e información útil para la visita -  Franciaturismo.ne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84" r="13882"/>
                          <a:stretch/>
                        </pic:blipFill>
                        <pic:spPr bwMode="auto">
                          <a:xfrm>
                            <a:off x="0" y="0"/>
                            <a:ext cx="3896498" cy="22791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43" w:type="dxa"/>
            <w:vAlign w:val="center"/>
          </w:tcPr>
          <w:p w14:paraId="6B18E1C6" w14:textId="167B4937" w:rsidR="00A573F1" w:rsidRPr="004D1663" w:rsidRDefault="00C1254F" w:rsidP="000B25F3">
            <w:pPr>
              <w:jc w:val="center"/>
            </w:pPr>
            <w:r w:rsidRPr="004D1663">
              <w:rPr>
                <w:noProof/>
              </w:rPr>
              <w:drawing>
                <wp:inline distT="0" distB="0" distL="0" distR="0" wp14:anchorId="0AD16498" wp14:editId="61D4DF21">
                  <wp:extent cx="1989786" cy="1094105"/>
                  <wp:effectExtent l="0" t="0" r="0" b="0"/>
                  <wp:docPr id="1017306575" name="Imagen 3" descr="Qué hacer en el Valle del Lo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é hacer en el Valle del Loir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33" r="12926"/>
                          <a:stretch/>
                        </pic:blipFill>
                        <pic:spPr bwMode="auto">
                          <a:xfrm>
                            <a:off x="0" y="0"/>
                            <a:ext cx="2047039" cy="112558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D1663" w14:paraId="61907F10" w14:textId="77777777" w:rsidTr="009F5DC4">
        <w:tc>
          <w:tcPr>
            <w:tcW w:w="6176" w:type="dxa"/>
            <w:vMerge/>
          </w:tcPr>
          <w:p w14:paraId="20C0661F" w14:textId="77777777" w:rsidR="00A573F1" w:rsidRPr="004D1663" w:rsidRDefault="00A573F1" w:rsidP="000B25F3">
            <w:pPr>
              <w:jc w:val="center"/>
            </w:pPr>
          </w:p>
        </w:tc>
        <w:tc>
          <w:tcPr>
            <w:tcW w:w="3443" w:type="dxa"/>
            <w:vAlign w:val="center"/>
          </w:tcPr>
          <w:p w14:paraId="101A71E8" w14:textId="52A0E28C" w:rsidR="00A573F1" w:rsidRPr="004D1663" w:rsidRDefault="004D1663" w:rsidP="000B25F3">
            <w:pPr>
              <w:jc w:val="center"/>
            </w:pPr>
            <w:r w:rsidRPr="004D1663">
              <w:rPr>
                <w:noProof/>
              </w:rPr>
              <w:drawing>
                <wp:inline distT="0" distB="0" distL="0" distR="0" wp14:anchorId="1791FE7D" wp14:editId="7D6B5327">
                  <wp:extent cx="1987364" cy="1164590"/>
                  <wp:effectExtent l="0" t="0" r="0" b="0"/>
                  <wp:docPr id="1023407898" name="Imagen 5" descr="Qué ver en Rouen - Turismo de Normandía, 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é ver en Rouen - Turismo de Normandía, Franci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902" b="8017"/>
                          <a:stretch/>
                        </pic:blipFill>
                        <pic:spPr bwMode="auto">
                          <a:xfrm>
                            <a:off x="0" y="0"/>
                            <a:ext cx="2039284" cy="119501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75F01D5" w14:textId="77777777" w:rsidR="000171EF" w:rsidRPr="00D22DBE" w:rsidRDefault="000171EF" w:rsidP="00A573F1">
      <w:pPr>
        <w:spacing w:after="0" w:line="240" w:lineRule="auto"/>
      </w:pPr>
    </w:p>
    <w:p w14:paraId="7FCE9FD2" w14:textId="0DBC6B1C" w:rsidR="00773E9F" w:rsidRPr="00432FD2" w:rsidRDefault="003B1784" w:rsidP="002F171E">
      <w:pPr>
        <w:spacing w:after="0" w:line="240" w:lineRule="auto"/>
        <w:jc w:val="center"/>
        <w:rPr>
          <w:i/>
          <w:iCs/>
          <w:sz w:val="52"/>
          <w:szCs w:val="52"/>
          <w:lang w:val="es-419"/>
        </w:rPr>
      </w:pPr>
      <w:r w:rsidRPr="00432FD2">
        <w:rPr>
          <w:i/>
          <w:iCs/>
          <w:sz w:val="52"/>
          <w:szCs w:val="52"/>
          <w:lang w:val="es-419"/>
        </w:rPr>
        <w:t xml:space="preserve">París, Castillos del Loira Bretaña y </w:t>
      </w:r>
      <w:r w:rsidR="00432FD2" w:rsidRPr="00432FD2">
        <w:rPr>
          <w:i/>
          <w:iCs/>
          <w:sz w:val="52"/>
          <w:szCs w:val="52"/>
          <w:lang w:val="es-419"/>
        </w:rPr>
        <w:t>Normandía</w:t>
      </w:r>
    </w:p>
    <w:p w14:paraId="2641E460" w14:textId="33E79202" w:rsidR="00CB730E" w:rsidRPr="00CB730E" w:rsidRDefault="00CB730E" w:rsidP="003B1784">
      <w:pPr>
        <w:spacing w:after="0" w:line="240" w:lineRule="auto"/>
        <w:jc w:val="center"/>
        <w:rPr>
          <w:rFonts w:cstheme="minorHAnsi"/>
          <w:lang w:val="fr-FR"/>
        </w:rPr>
      </w:pPr>
      <w:proofErr w:type="spellStart"/>
      <w:r w:rsidRPr="00CB730E">
        <w:rPr>
          <w:lang w:val="fr-FR"/>
        </w:rPr>
        <w:t>P</w:t>
      </w:r>
      <w:r w:rsidRPr="00CB730E">
        <w:rPr>
          <w:rFonts w:cstheme="minorHAnsi"/>
          <w:lang w:val="fr-FR"/>
        </w:rPr>
        <w:t>arís</w:t>
      </w:r>
      <w:proofErr w:type="spellEnd"/>
      <w:r w:rsidRPr="00CB730E">
        <w:rPr>
          <w:rFonts w:cstheme="minorHAnsi"/>
          <w:lang w:val="fr-FR"/>
        </w:rPr>
        <w:t xml:space="preserve"> – Blois – Amboise – Chenonceau – Nantes-– Vannes – Carnac– Pont Aven – Concarneau – Quimper – Rennes– Mont Saint Michel – St. Malo – Rennes– </w:t>
      </w:r>
      <w:proofErr w:type="spellStart"/>
      <w:r w:rsidRPr="00CB730E">
        <w:rPr>
          <w:rFonts w:cstheme="minorHAnsi"/>
          <w:lang w:val="fr-FR"/>
        </w:rPr>
        <w:t>Playa</w:t>
      </w:r>
      <w:proofErr w:type="spellEnd"/>
      <w:r w:rsidRPr="00CB730E">
        <w:rPr>
          <w:rFonts w:cstheme="minorHAnsi"/>
          <w:lang w:val="fr-FR"/>
        </w:rPr>
        <w:t xml:space="preserve"> Del </w:t>
      </w:r>
      <w:proofErr w:type="spellStart"/>
      <w:r w:rsidRPr="00CB730E">
        <w:rPr>
          <w:rFonts w:cstheme="minorHAnsi"/>
          <w:lang w:val="fr-FR"/>
        </w:rPr>
        <w:t>Desembarco</w:t>
      </w:r>
      <w:proofErr w:type="spellEnd"/>
      <w:r w:rsidRPr="00CB730E">
        <w:rPr>
          <w:rFonts w:cstheme="minorHAnsi"/>
          <w:lang w:val="fr-FR"/>
        </w:rPr>
        <w:t xml:space="preserve"> – Honfleur – Rouen– </w:t>
      </w:r>
      <w:proofErr w:type="spellStart"/>
      <w:r w:rsidRPr="00CB730E">
        <w:rPr>
          <w:rFonts w:cstheme="minorHAnsi"/>
          <w:lang w:val="fr-FR"/>
        </w:rPr>
        <w:t>París</w:t>
      </w:r>
      <w:proofErr w:type="spellEnd"/>
    </w:p>
    <w:p w14:paraId="77E28252" w14:textId="3411B462" w:rsidR="000171EF" w:rsidRPr="003B1784" w:rsidRDefault="003B1784" w:rsidP="003B1784">
      <w:pPr>
        <w:spacing w:after="0" w:line="240" w:lineRule="auto"/>
        <w:jc w:val="center"/>
        <w:rPr>
          <w:rFonts w:cstheme="minorHAnsi"/>
          <w:shd w:val="clear" w:color="auto" w:fill="FFFFFF"/>
          <w:lang w:val="es-419"/>
        </w:rPr>
      </w:pPr>
      <w:r>
        <w:rPr>
          <w:rFonts w:cstheme="minorHAnsi"/>
          <w:lang w:val="es-419"/>
        </w:rPr>
        <w:t>9</w:t>
      </w:r>
      <w:r w:rsidR="00236600" w:rsidRPr="003B1784">
        <w:rPr>
          <w:rFonts w:cstheme="minorHAnsi"/>
          <w:lang w:val="es-419"/>
        </w:rPr>
        <w:t xml:space="preserve"> </w:t>
      </w:r>
      <w:r w:rsidRPr="003B1784">
        <w:rPr>
          <w:rFonts w:cstheme="minorHAnsi"/>
          <w:lang w:val="es-419"/>
        </w:rPr>
        <w:t>días</w:t>
      </w:r>
      <w:r w:rsidR="00395CB8" w:rsidRPr="003B1784">
        <w:rPr>
          <w:rFonts w:cstheme="minorHAnsi"/>
          <w:lang w:val="es-419"/>
        </w:rPr>
        <w:t xml:space="preserve"> / </w:t>
      </w:r>
      <w:r w:rsidR="00044E2C">
        <w:rPr>
          <w:rFonts w:cstheme="minorHAnsi"/>
          <w:lang w:val="es-419"/>
        </w:rPr>
        <w:t>7</w:t>
      </w:r>
      <w:r w:rsidR="00395CB8" w:rsidRPr="003B1784">
        <w:rPr>
          <w:rFonts w:cstheme="minorHAnsi"/>
          <w:lang w:val="es-419"/>
        </w:rPr>
        <w:t xml:space="preserve"> noches</w:t>
      </w:r>
    </w:p>
    <w:p w14:paraId="25A248E9" w14:textId="77777777" w:rsidR="00236600" w:rsidRPr="003B1784" w:rsidRDefault="00236600" w:rsidP="0067762C">
      <w:pPr>
        <w:pStyle w:val="Sinespaciado"/>
        <w:rPr>
          <w:rFonts w:cstheme="minorHAnsi"/>
          <w:b/>
          <w:bCs/>
          <w:lang w:val="es-419"/>
        </w:rPr>
      </w:pPr>
    </w:p>
    <w:p w14:paraId="209F01A6" w14:textId="12BE3274" w:rsidR="003077D6" w:rsidRPr="00236600" w:rsidRDefault="006B2FDD" w:rsidP="0067762C">
      <w:pPr>
        <w:pStyle w:val="Sinespaciado"/>
        <w:rPr>
          <w:rFonts w:cstheme="minorHAnsi"/>
          <w:b/>
          <w:bCs/>
          <w:lang w:val="es-419"/>
        </w:rPr>
      </w:pPr>
      <w:bookmarkStart w:id="0" w:name="_Hlk153460882"/>
      <w:r w:rsidRPr="00236600">
        <w:rPr>
          <w:rFonts w:cstheme="minorHAnsi"/>
          <w:b/>
          <w:bCs/>
          <w:lang w:val="es-419"/>
        </w:rPr>
        <w:t xml:space="preserve">ITINERARIO. </w:t>
      </w:r>
    </w:p>
    <w:p w14:paraId="565A6D55" w14:textId="6C8BCF3F" w:rsidR="0067762C" w:rsidRPr="00E7603D" w:rsidRDefault="003077D6" w:rsidP="0067762C">
      <w:pPr>
        <w:pStyle w:val="Sinespaciado"/>
        <w:rPr>
          <w:rFonts w:cstheme="minorHAnsi"/>
        </w:rPr>
      </w:pPr>
      <w:r w:rsidRPr="00E7603D">
        <w:rPr>
          <w:rFonts w:cstheme="minorHAnsi"/>
          <w:b/>
          <w:bCs/>
        </w:rPr>
        <w:t>REF</w:t>
      </w:r>
      <w:r w:rsidRPr="00E7603D">
        <w:rPr>
          <w:rFonts w:cstheme="minorHAnsi"/>
        </w:rPr>
        <w:t xml:space="preserve">. </w:t>
      </w:r>
      <w:r w:rsidR="006B2FDD" w:rsidRPr="00E7603D">
        <w:rPr>
          <w:rFonts w:cstheme="minorHAnsi"/>
        </w:rPr>
        <w:t>LCV</w:t>
      </w:r>
      <w:r w:rsidR="00236600">
        <w:rPr>
          <w:rFonts w:cstheme="minorHAnsi"/>
        </w:rPr>
        <w:t>WA</w:t>
      </w:r>
      <w:r w:rsidR="006B2FDD" w:rsidRPr="00E7603D">
        <w:rPr>
          <w:rFonts w:cstheme="minorHAnsi"/>
        </w:rPr>
        <w:t>-</w:t>
      </w:r>
      <w:r w:rsidR="003B1784">
        <w:rPr>
          <w:rFonts w:cstheme="minorHAnsi"/>
        </w:rPr>
        <w:t>PCLN</w:t>
      </w:r>
    </w:p>
    <w:p w14:paraId="6D56F61A" w14:textId="7AAAB55E" w:rsidR="0067762C" w:rsidRPr="00E7603D" w:rsidRDefault="0067762C" w:rsidP="0067762C">
      <w:pPr>
        <w:pStyle w:val="Sinespaciado"/>
        <w:rPr>
          <w:rFonts w:cstheme="minorHAnsi"/>
        </w:rPr>
      </w:pPr>
      <w:r w:rsidRPr="00E7603D">
        <w:rPr>
          <w:rFonts w:cstheme="minorHAnsi"/>
          <w:b/>
          <w:bCs/>
        </w:rPr>
        <w:t xml:space="preserve">VIGENCIA: </w:t>
      </w:r>
      <w:r w:rsidR="003B1784">
        <w:rPr>
          <w:rFonts w:cstheme="minorHAnsi"/>
        </w:rPr>
        <w:t xml:space="preserve">junio a octubre </w:t>
      </w:r>
      <w:r w:rsidRPr="00E7603D">
        <w:rPr>
          <w:rFonts w:cstheme="minorHAnsi"/>
        </w:rPr>
        <w:t xml:space="preserve">2024 </w:t>
      </w:r>
    </w:p>
    <w:bookmarkEnd w:id="0"/>
    <w:p w14:paraId="6C3DB425" w14:textId="2A583514" w:rsidR="0067762C" w:rsidRDefault="0067762C" w:rsidP="0067762C">
      <w:pPr>
        <w:pStyle w:val="Sinespaciado"/>
        <w:rPr>
          <w:rFonts w:cstheme="minorHAnsi"/>
        </w:rPr>
      </w:pPr>
    </w:p>
    <w:p w14:paraId="78773F28" w14:textId="1303CAEC" w:rsidR="00101C09" w:rsidRPr="004F22E9" w:rsidRDefault="004F22E9" w:rsidP="007601B2">
      <w:pPr>
        <w:spacing w:after="0" w:line="240" w:lineRule="auto"/>
        <w:jc w:val="both"/>
        <w:rPr>
          <w:b/>
          <w:bCs/>
        </w:rPr>
      </w:pPr>
      <w:r w:rsidRPr="004F22E9">
        <w:rPr>
          <w:b/>
          <w:bCs/>
        </w:rPr>
        <w:t xml:space="preserve">DÍA </w:t>
      </w:r>
      <w:r>
        <w:rPr>
          <w:b/>
          <w:bCs/>
        </w:rPr>
        <w:t xml:space="preserve">1 </w:t>
      </w:r>
      <w:r w:rsidRPr="004F22E9">
        <w:rPr>
          <w:b/>
          <w:bCs/>
        </w:rPr>
        <w:t>SÁBADO</w:t>
      </w:r>
      <w:r>
        <w:rPr>
          <w:b/>
          <w:bCs/>
        </w:rPr>
        <w:t>.</w:t>
      </w:r>
      <w:r w:rsidRPr="004F22E9">
        <w:rPr>
          <w:b/>
          <w:bCs/>
        </w:rPr>
        <w:t xml:space="preserve"> CIUDAD DE ORIGEN </w:t>
      </w:r>
      <w:r>
        <w:rPr>
          <w:b/>
          <w:bCs/>
        </w:rPr>
        <w:t>–</w:t>
      </w:r>
      <w:r w:rsidRPr="004F22E9">
        <w:rPr>
          <w:b/>
          <w:bCs/>
        </w:rPr>
        <w:t xml:space="preserve"> PARIS</w:t>
      </w:r>
    </w:p>
    <w:p w14:paraId="5811752E" w14:textId="11BEE901" w:rsidR="007601B2" w:rsidRDefault="007601B2" w:rsidP="007601B2">
      <w:pPr>
        <w:spacing w:after="0" w:line="240" w:lineRule="auto"/>
        <w:jc w:val="both"/>
      </w:pPr>
      <w:r w:rsidRPr="007601B2">
        <w:t xml:space="preserve">Salida de su ciudad de origen con destino final Paris. Noche a bordo. </w:t>
      </w:r>
    </w:p>
    <w:p w14:paraId="3575006D" w14:textId="77777777" w:rsidR="007601B2" w:rsidRDefault="007601B2" w:rsidP="007601B2">
      <w:pPr>
        <w:spacing w:after="0" w:line="240" w:lineRule="auto"/>
        <w:jc w:val="both"/>
      </w:pPr>
    </w:p>
    <w:p w14:paraId="10C7924A" w14:textId="0399C5C9" w:rsidR="004F22E9" w:rsidRPr="004F22E9" w:rsidRDefault="004F22E9" w:rsidP="007601B2">
      <w:pPr>
        <w:spacing w:after="0" w:line="240" w:lineRule="auto"/>
        <w:jc w:val="both"/>
        <w:rPr>
          <w:b/>
          <w:bCs/>
        </w:rPr>
      </w:pPr>
      <w:r w:rsidRPr="004F22E9">
        <w:rPr>
          <w:b/>
          <w:bCs/>
        </w:rPr>
        <w:t>DÍA 2</w:t>
      </w:r>
      <w:r>
        <w:rPr>
          <w:b/>
          <w:bCs/>
        </w:rPr>
        <w:t xml:space="preserve"> </w:t>
      </w:r>
      <w:r w:rsidRPr="004F22E9">
        <w:rPr>
          <w:b/>
          <w:bCs/>
        </w:rPr>
        <w:t>DOMINGO</w:t>
      </w:r>
      <w:r>
        <w:rPr>
          <w:b/>
          <w:bCs/>
        </w:rPr>
        <w:t>.</w:t>
      </w:r>
      <w:r w:rsidRPr="004F22E9">
        <w:rPr>
          <w:b/>
          <w:bCs/>
        </w:rPr>
        <w:t xml:space="preserve"> PARÍS </w:t>
      </w:r>
    </w:p>
    <w:p w14:paraId="2474A304" w14:textId="138C8499" w:rsidR="007601B2" w:rsidRDefault="007601B2" w:rsidP="007601B2">
      <w:pPr>
        <w:spacing w:after="0" w:line="240" w:lineRule="auto"/>
        <w:jc w:val="both"/>
      </w:pPr>
      <w:r w:rsidRPr="007601B2">
        <w:t xml:space="preserve">Llegada y traslado al hotel. Alojamiento. </w:t>
      </w:r>
    </w:p>
    <w:p w14:paraId="437CB902" w14:textId="77777777" w:rsidR="007601B2" w:rsidRDefault="007601B2" w:rsidP="007601B2">
      <w:pPr>
        <w:spacing w:after="0" w:line="240" w:lineRule="auto"/>
        <w:jc w:val="both"/>
      </w:pPr>
    </w:p>
    <w:p w14:paraId="0A23BA42" w14:textId="1065CB3F" w:rsidR="004F22E9" w:rsidRPr="004F22E9" w:rsidRDefault="004F22E9" w:rsidP="007601B2">
      <w:pPr>
        <w:spacing w:after="0" w:line="240" w:lineRule="auto"/>
        <w:jc w:val="both"/>
        <w:rPr>
          <w:b/>
          <w:bCs/>
        </w:rPr>
      </w:pPr>
      <w:r w:rsidRPr="004F22E9">
        <w:rPr>
          <w:b/>
          <w:bCs/>
        </w:rPr>
        <w:t>DÍA 3 LUNES</w:t>
      </w:r>
      <w:r>
        <w:rPr>
          <w:b/>
          <w:bCs/>
        </w:rPr>
        <w:t>.</w:t>
      </w:r>
      <w:r w:rsidRPr="004F22E9">
        <w:rPr>
          <w:b/>
          <w:bCs/>
        </w:rPr>
        <w:t xml:space="preserve"> PARÍS </w:t>
      </w:r>
      <w:r>
        <w:rPr>
          <w:b/>
          <w:bCs/>
        </w:rPr>
        <w:t>–</w:t>
      </w:r>
      <w:r w:rsidRPr="004F22E9">
        <w:rPr>
          <w:b/>
          <w:bCs/>
        </w:rPr>
        <w:t xml:space="preserve"> BLOIS </w:t>
      </w:r>
      <w:r>
        <w:rPr>
          <w:b/>
          <w:bCs/>
        </w:rPr>
        <w:t>–</w:t>
      </w:r>
      <w:r w:rsidRPr="004F22E9">
        <w:rPr>
          <w:b/>
          <w:bCs/>
        </w:rPr>
        <w:t xml:space="preserve"> AMBOISE </w:t>
      </w:r>
      <w:r>
        <w:rPr>
          <w:b/>
          <w:bCs/>
        </w:rPr>
        <w:t>–</w:t>
      </w:r>
      <w:r w:rsidRPr="004F22E9">
        <w:rPr>
          <w:b/>
          <w:bCs/>
        </w:rPr>
        <w:t xml:space="preserve"> CHENONCEAU – NANTES</w:t>
      </w:r>
    </w:p>
    <w:p w14:paraId="7CB90834" w14:textId="289F80FA" w:rsidR="007601B2" w:rsidRDefault="007601B2" w:rsidP="007601B2">
      <w:pPr>
        <w:spacing w:after="0" w:line="240" w:lineRule="auto"/>
        <w:jc w:val="both"/>
      </w:pPr>
      <w:r w:rsidRPr="006429DA">
        <w:rPr>
          <w:b/>
          <w:bCs/>
        </w:rPr>
        <w:t>Desayuno.</w:t>
      </w:r>
      <w:r w:rsidRPr="007601B2">
        <w:t xml:space="preserve"> Por la mañana, salida hacia la región del Loira y llegada a </w:t>
      </w:r>
      <w:proofErr w:type="spellStart"/>
      <w:r w:rsidRPr="007601B2">
        <w:t>Blois</w:t>
      </w:r>
      <w:proofErr w:type="spellEnd"/>
      <w:r w:rsidRPr="007601B2">
        <w:t xml:space="preserve">, donde visitaremos su impresionante </w:t>
      </w:r>
      <w:r w:rsidRPr="00EE54DD">
        <w:rPr>
          <w:b/>
          <w:bCs/>
        </w:rPr>
        <w:t>Castillo Palacio</w:t>
      </w:r>
      <w:r w:rsidRPr="007601B2">
        <w:t xml:space="preserve">, que guarda celoso los recuerdos de varios reyes de Francia. A continuación, iremos a Amboise, donde realizaremos una parada para foto del Castillo, uno de los más imponentes del Valle del Loira. </w:t>
      </w:r>
      <w:r w:rsidRPr="006429DA">
        <w:rPr>
          <w:b/>
          <w:bCs/>
        </w:rPr>
        <w:t>Almuerzo en ruta.</w:t>
      </w:r>
      <w:r w:rsidRPr="007601B2">
        <w:t xml:space="preserve"> Continuación a </w:t>
      </w:r>
      <w:proofErr w:type="spellStart"/>
      <w:r w:rsidRPr="007601B2">
        <w:t>Chenonceau</w:t>
      </w:r>
      <w:proofErr w:type="spellEnd"/>
      <w:r w:rsidRPr="007601B2">
        <w:t xml:space="preserve">, lugar excepcional por su concepción original, la riqueza de sus colecciones, decoración, etc. pero también por su destino, puesto que fue querido, administrado y protegido por mujeres, es conocido como </w:t>
      </w:r>
      <w:r w:rsidRPr="00EE54DD">
        <w:rPr>
          <w:b/>
          <w:bCs/>
        </w:rPr>
        <w:t xml:space="preserve">el “Castillo de las Damas” (entrada incluida). </w:t>
      </w:r>
      <w:r w:rsidRPr="007601B2">
        <w:t xml:space="preserve">Llegada a Nantes, </w:t>
      </w:r>
      <w:r w:rsidRPr="006429DA">
        <w:rPr>
          <w:b/>
          <w:bCs/>
        </w:rPr>
        <w:t>cena y alojamiento</w:t>
      </w:r>
      <w:r w:rsidRPr="007601B2">
        <w:t xml:space="preserve">. </w:t>
      </w:r>
    </w:p>
    <w:p w14:paraId="0873AB85" w14:textId="77777777" w:rsidR="007601B2" w:rsidRDefault="007601B2" w:rsidP="007601B2">
      <w:pPr>
        <w:spacing w:after="0" w:line="240" w:lineRule="auto"/>
        <w:jc w:val="both"/>
      </w:pPr>
    </w:p>
    <w:p w14:paraId="40B17B61" w14:textId="10FF4530" w:rsidR="00A13DCA" w:rsidRPr="00A13DCA" w:rsidRDefault="00A13DCA" w:rsidP="008E33F6">
      <w:pPr>
        <w:spacing w:after="0" w:line="240" w:lineRule="auto"/>
        <w:jc w:val="both"/>
        <w:rPr>
          <w:b/>
          <w:bCs/>
        </w:rPr>
      </w:pPr>
      <w:r w:rsidRPr="00A13DCA">
        <w:rPr>
          <w:b/>
          <w:bCs/>
        </w:rPr>
        <w:t>DÍA 4</w:t>
      </w:r>
      <w:r>
        <w:rPr>
          <w:b/>
          <w:bCs/>
        </w:rPr>
        <w:t xml:space="preserve"> </w:t>
      </w:r>
      <w:r w:rsidRPr="00A13DCA">
        <w:rPr>
          <w:b/>
          <w:bCs/>
        </w:rPr>
        <w:t>MARTES</w:t>
      </w:r>
      <w:r>
        <w:rPr>
          <w:b/>
          <w:bCs/>
        </w:rPr>
        <w:t>.</w:t>
      </w:r>
      <w:r w:rsidR="007601B2" w:rsidRPr="00A13DCA">
        <w:rPr>
          <w:b/>
          <w:bCs/>
        </w:rPr>
        <w:t xml:space="preserve"> NANTES </w:t>
      </w:r>
      <w:r w:rsidR="008E33F6">
        <w:rPr>
          <w:b/>
          <w:bCs/>
        </w:rPr>
        <w:t>–</w:t>
      </w:r>
      <w:r w:rsidR="007601B2" w:rsidRPr="00A13DCA">
        <w:rPr>
          <w:b/>
          <w:bCs/>
        </w:rPr>
        <w:t xml:space="preserve"> VANNES </w:t>
      </w:r>
      <w:r w:rsidR="008E33F6">
        <w:rPr>
          <w:b/>
          <w:bCs/>
        </w:rPr>
        <w:t>–</w:t>
      </w:r>
      <w:r w:rsidR="007601B2" w:rsidRPr="00A13DCA">
        <w:rPr>
          <w:b/>
          <w:bCs/>
        </w:rPr>
        <w:t xml:space="preserve"> CARNAC </w:t>
      </w:r>
      <w:r w:rsidRPr="00A13DCA">
        <w:rPr>
          <w:b/>
          <w:bCs/>
        </w:rPr>
        <w:t>–</w:t>
      </w:r>
      <w:r w:rsidR="007601B2" w:rsidRPr="00A13DCA">
        <w:rPr>
          <w:b/>
          <w:bCs/>
        </w:rPr>
        <w:t xml:space="preserve"> VANNES</w:t>
      </w:r>
    </w:p>
    <w:p w14:paraId="0CE1ECC7" w14:textId="4ED79D11" w:rsidR="007601B2" w:rsidRPr="006429DA" w:rsidRDefault="007601B2" w:rsidP="007601B2">
      <w:pPr>
        <w:spacing w:after="0" w:line="240" w:lineRule="auto"/>
        <w:jc w:val="both"/>
        <w:rPr>
          <w:b/>
          <w:bCs/>
        </w:rPr>
      </w:pPr>
      <w:r w:rsidRPr="006429DA">
        <w:rPr>
          <w:b/>
          <w:bCs/>
        </w:rPr>
        <w:t>Desayuno</w:t>
      </w:r>
      <w:r w:rsidRPr="007601B2">
        <w:t xml:space="preserve"> y visita panorámica de Nantes, bañada por las aguas del río Loira y mezcla de tradición, modernidad y ciencia ficción con su bonita Plaza Real que une la parte antigua con la nueva de la ciudad, el Ayuntamiento y el </w:t>
      </w:r>
      <w:r w:rsidRPr="006429DA">
        <w:rPr>
          <w:b/>
          <w:bCs/>
        </w:rPr>
        <w:t>castillo de los Duques de Bretaña</w:t>
      </w:r>
      <w:r w:rsidRPr="007601B2">
        <w:t xml:space="preserve">. Salida hacia el corazón de la Bretaña francesa. Llegada a la hermosa ciudad de </w:t>
      </w:r>
      <w:proofErr w:type="spellStart"/>
      <w:r w:rsidRPr="007601B2">
        <w:t>Vannes</w:t>
      </w:r>
      <w:proofErr w:type="spellEnd"/>
      <w:r w:rsidRPr="007601B2">
        <w:t xml:space="preserve">, una de las más bonitas de Bretaña. </w:t>
      </w:r>
      <w:r w:rsidRPr="006429DA">
        <w:rPr>
          <w:b/>
          <w:bCs/>
        </w:rPr>
        <w:t>Almuerzo en ruta</w:t>
      </w:r>
      <w:r w:rsidRPr="007601B2">
        <w:t xml:space="preserve">. Visita a pie de su centro histórico medieval con sus típicas casas con entramado de madera. Posibilidad de realizar una excursión opcional al Golfo de Morbihan, una de las bahías más hermosas del mundo. Por la tarde, nos acercaremos a la zona de Carnac, donde descubriremos </w:t>
      </w:r>
      <w:r w:rsidRPr="007601B2">
        <w:lastRenderedPageBreak/>
        <w:t xml:space="preserve">su impresionante patrimonio megalítico, un lugar único en el mundo, con los alineamientos neolíticos más extensos del mundo. </w:t>
      </w:r>
      <w:r w:rsidRPr="006429DA">
        <w:rPr>
          <w:b/>
          <w:bCs/>
        </w:rPr>
        <w:t xml:space="preserve">Cena y alojamiento en </w:t>
      </w:r>
      <w:proofErr w:type="spellStart"/>
      <w:r w:rsidRPr="006429DA">
        <w:rPr>
          <w:b/>
          <w:bCs/>
        </w:rPr>
        <w:t>Vannes</w:t>
      </w:r>
      <w:proofErr w:type="spellEnd"/>
      <w:r w:rsidRPr="006429DA">
        <w:rPr>
          <w:b/>
          <w:bCs/>
        </w:rPr>
        <w:t xml:space="preserve">. </w:t>
      </w:r>
    </w:p>
    <w:p w14:paraId="7076F3BA" w14:textId="77777777" w:rsidR="007601B2" w:rsidRPr="006429DA" w:rsidRDefault="007601B2" w:rsidP="007601B2">
      <w:pPr>
        <w:spacing w:after="0" w:line="240" w:lineRule="auto"/>
        <w:jc w:val="both"/>
        <w:rPr>
          <w:b/>
          <w:bCs/>
        </w:rPr>
      </w:pPr>
    </w:p>
    <w:p w14:paraId="31795B27" w14:textId="18216436" w:rsidR="000D717C" w:rsidRPr="000D717C" w:rsidRDefault="00291E8D" w:rsidP="007601B2">
      <w:pPr>
        <w:spacing w:after="0" w:line="240" w:lineRule="auto"/>
        <w:jc w:val="both"/>
        <w:rPr>
          <w:b/>
          <w:bCs/>
        </w:rPr>
      </w:pPr>
      <w:r w:rsidRPr="000D717C">
        <w:rPr>
          <w:b/>
          <w:bCs/>
        </w:rPr>
        <w:t>DÍA 5</w:t>
      </w:r>
      <w:r>
        <w:rPr>
          <w:b/>
          <w:bCs/>
        </w:rPr>
        <w:t xml:space="preserve"> </w:t>
      </w:r>
      <w:r w:rsidRPr="000D717C">
        <w:rPr>
          <w:b/>
          <w:bCs/>
        </w:rPr>
        <w:t>MIÉRCOLES</w:t>
      </w:r>
      <w:r>
        <w:rPr>
          <w:b/>
          <w:bCs/>
        </w:rPr>
        <w:t>:</w:t>
      </w:r>
      <w:r w:rsidRPr="000D717C">
        <w:rPr>
          <w:b/>
          <w:bCs/>
        </w:rPr>
        <w:t xml:space="preserve"> VANNES </w:t>
      </w:r>
      <w:r>
        <w:rPr>
          <w:b/>
          <w:bCs/>
        </w:rPr>
        <w:t>–</w:t>
      </w:r>
      <w:r w:rsidRPr="000D717C">
        <w:rPr>
          <w:b/>
          <w:bCs/>
        </w:rPr>
        <w:t xml:space="preserve"> PONT AVEN </w:t>
      </w:r>
      <w:r>
        <w:rPr>
          <w:b/>
          <w:bCs/>
        </w:rPr>
        <w:t>–</w:t>
      </w:r>
      <w:r w:rsidRPr="000D717C">
        <w:rPr>
          <w:b/>
          <w:bCs/>
        </w:rPr>
        <w:t xml:space="preserve"> CONCARNEAU</w:t>
      </w:r>
      <w:r>
        <w:rPr>
          <w:b/>
          <w:bCs/>
        </w:rPr>
        <w:t xml:space="preserve"> –</w:t>
      </w:r>
      <w:r w:rsidRPr="000D717C">
        <w:rPr>
          <w:b/>
          <w:bCs/>
        </w:rPr>
        <w:t xml:space="preserve"> QUIMPER – RENNES</w:t>
      </w:r>
    </w:p>
    <w:p w14:paraId="2457A7DE" w14:textId="3F578CA6" w:rsidR="00101C09" w:rsidRDefault="007601B2" w:rsidP="007601B2">
      <w:pPr>
        <w:spacing w:after="0" w:line="240" w:lineRule="auto"/>
        <w:jc w:val="both"/>
      </w:pPr>
      <w:r w:rsidRPr="006429DA">
        <w:rPr>
          <w:b/>
          <w:bCs/>
        </w:rPr>
        <w:t>Desayuno</w:t>
      </w:r>
      <w:r w:rsidR="00291E8D" w:rsidRPr="006429DA">
        <w:rPr>
          <w:b/>
          <w:bCs/>
        </w:rPr>
        <w:t>.</w:t>
      </w:r>
      <w:r w:rsidR="00291E8D">
        <w:t xml:space="preserve"> S</w:t>
      </w:r>
      <w:r w:rsidRPr="007601B2">
        <w:t xml:space="preserve">alida hacia </w:t>
      </w:r>
      <w:r w:rsidRPr="006429DA">
        <w:rPr>
          <w:b/>
          <w:bCs/>
        </w:rPr>
        <w:t xml:space="preserve">Pont </w:t>
      </w:r>
      <w:proofErr w:type="spellStart"/>
      <w:r w:rsidRPr="006429DA">
        <w:rPr>
          <w:b/>
          <w:bCs/>
        </w:rPr>
        <w:t>Aven</w:t>
      </w:r>
      <w:proofErr w:type="spellEnd"/>
      <w:r w:rsidRPr="007601B2">
        <w:t xml:space="preserve">, pequeña localidad atravesada por el río </w:t>
      </w:r>
      <w:proofErr w:type="spellStart"/>
      <w:r w:rsidRPr="007601B2">
        <w:t>Aven</w:t>
      </w:r>
      <w:proofErr w:type="spellEnd"/>
      <w:r w:rsidRPr="007601B2">
        <w:t xml:space="preserve"> y que tanto inspiró al genial Gauguin por su singular belleza. Continuamos hacia </w:t>
      </w:r>
      <w:proofErr w:type="spellStart"/>
      <w:r w:rsidRPr="006429DA">
        <w:rPr>
          <w:b/>
          <w:bCs/>
        </w:rPr>
        <w:t>Concarneau</w:t>
      </w:r>
      <w:proofErr w:type="spellEnd"/>
      <w:r w:rsidRPr="007601B2">
        <w:t xml:space="preserve">, con su imponente puerto y su casco histórico amurallado, ubicado sobre un islote frente a la ciudad moderna. </w:t>
      </w:r>
      <w:r w:rsidRPr="006429DA">
        <w:rPr>
          <w:b/>
          <w:bCs/>
        </w:rPr>
        <w:t>Almuerzo en ruta.</w:t>
      </w:r>
      <w:r w:rsidRPr="007601B2">
        <w:t xml:space="preserve"> Posteriormente llegaremos a </w:t>
      </w:r>
      <w:r w:rsidRPr="006429DA">
        <w:rPr>
          <w:b/>
          <w:bCs/>
        </w:rPr>
        <w:t>Quimper</w:t>
      </w:r>
      <w:r w:rsidRPr="007601B2">
        <w:t xml:space="preserve">, tiempo libre para pasear por la capital del Departamento de Finisterre, ciudad episcopal y Ducal en la que destaca su esbelta catedral gótica. A continuación, salida hacia Rennes. Llegada, </w:t>
      </w:r>
      <w:r w:rsidRPr="006429DA">
        <w:rPr>
          <w:b/>
          <w:bCs/>
        </w:rPr>
        <w:t>cena y alojamiento</w:t>
      </w:r>
      <w:r w:rsidRPr="007601B2">
        <w:t xml:space="preserve">. </w:t>
      </w:r>
    </w:p>
    <w:p w14:paraId="291BACFC" w14:textId="77777777" w:rsidR="00101C09" w:rsidRDefault="00101C09" w:rsidP="007601B2">
      <w:pPr>
        <w:spacing w:after="0" w:line="240" w:lineRule="auto"/>
        <w:jc w:val="both"/>
      </w:pPr>
    </w:p>
    <w:p w14:paraId="5728C1DF" w14:textId="03DED2B0" w:rsidR="00291E8D" w:rsidRDefault="00291E8D" w:rsidP="007601B2">
      <w:pPr>
        <w:spacing w:after="0" w:line="240" w:lineRule="auto"/>
        <w:jc w:val="both"/>
      </w:pPr>
      <w:r w:rsidRPr="00CB730E">
        <w:rPr>
          <w:b/>
          <w:bCs/>
        </w:rPr>
        <w:t xml:space="preserve">DÍA 6 JUEVES. </w:t>
      </w:r>
      <w:r w:rsidRPr="00CB730E">
        <w:rPr>
          <w:b/>
          <w:bCs/>
          <w:lang w:val="fr-FR"/>
        </w:rPr>
        <w:t xml:space="preserve">RENNES – MONT SAINT MICHEL – ST. </w:t>
      </w:r>
      <w:r w:rsidRPr="00291E8D">
        <w:rPr>
          <w:b/>
          <w:bCs/>
        </w:rPr>
        <w:t xml:space="preserve">MALO </w:t>
      </w:r>
      <w:r>
        <w:rPr>
          <w:b/>
          <w:bCs/>
        </w:rPr>
        <w:t>–</w:t>
      </w:r>
      <w:r w:rsidRPr="00291E8D">
        <w:rPr>
          <w:b/>
          <w:bCs/>
        </w:rPr>
        <w:t xml:space="preserve"> RENNES</w:t>
      </w:r>
    </w:p>
    <w:p w14:paraId="04ABA8DF" w14:textId="634C3E3D" w:rsidR="00101C09" w:rsidRDefault="007601B2" w:rsidP="007601B2">
      <w:pPr>
        <w:spacing w:after="0" w:line="240" w:lineRule="auto"/>
        <w:jc w:val="both"/>
      </w:pPr>
      <w:r w:rsidRPr="006429DA">
        <w:rPr>
          <w:b/>
          <w:bCs/>
        </w:rPr>
        <w:t>Desayuno</w:t>
      </w:r>
      <w:r w:rsidR="00291E8D">
        <w:t>. S</w:t>
      </w:r>
      <w:r w:rsidRPr="007601B2">
        <w:t xml:space="preserve">alida hacia el </w:t>
      </w:r>
      <w:r w:rsidRPr="006429DA">
        <w:rPr>
          <w:b/>
          <w:bCs/>
        </w:rPr>
        <w:t>Mont Saint Michel</w:t>
      </w:r>
      <w:r w:rsidRPr="007601B2">
        <w:t xml:space="preserve">, seguramente la abadía francesa más hermosa por su original emplazamiento sobre una roca que queda aislada con la marea alta. Su historia y su espectacular belleza han servido para que sea catalogada por la Unesco, como Patrimonio de la Humanidad. </w:t>
      </w:r>
      <w:r w:rsidRPr="006429DA">
        <w:rPr>
          <w:b/>
          <w:bCs/>
        </w:rPr>
        <w:t xml:space="preserve">Almuerzo en ruta. </w:t>
      </w:r>
      <w:r w:rsidRPr="007601B2">
        <w:t xml:space="preserve">Continuación hacia el norte de Bretaña hasta llegar a </w:t>
      </w:r>
      <w:r w:rsidRPr="006429DA">
        <w:rPr>
          <w:b/>
          <w:bCs/>
        </w:rPr>
        <w:t>la ciudad de Saint Malo</w:t>
      </w:r>
      <w:r w:rsidRPr="007601B2">
        <w:t xml:space="preserve">, que presume de su pasado corsario y bretón, con sus esbeltas murallas mirando al Atlántico. Llegada a </w:t>
      </w:r>
      <w:r w:rsidRPr="006429DA">
        <w:rPr>
          <w:b/>
          <w:bCs/>
        </w:rPr>
        <w:t>la ciudad de Rennes</w:t>
      </w:r>
      <w:r w:rsidRPr="007601B2">
        <w:t xml:space="preserve">, la capital de Bretaña y donde está más extendido el uso del idioma bretón. Visitaremos su </w:t>
      </w:r>
      <w:r w:rsidRPr="006429DA">
        <w:rPr>
          <w:b/>
          <w:bCs/>
        </w:rPr>
        <w:t>centro histórico medieval</w:t>
      </w:r>
      <w:r w:rsidRPr="007601B2">
        <w:t xml:space="preserve">, dominado por las </w:t>
      </w:r>
      <w:r w:rsidRPr="006429DA">
        <w:rPr>
          <w:b/>
          <w:bCs/>
        </w:rPr>
        <w:t>altas torres de la Catedral de San Pedro</w:t>
      </w:r>
      <w:r w:rsidRPr="007601B2">
        <w:t xml:space="preserve">. </w:t>
      </w:r>
      <w:r w:rsidRPr="006429DA">
        <w:rPr>
          <w:b/>
          <w:bCs/>
        </w:rPr>
        <w:t>Cena y alojamiento.</w:t>
      </w:r>
      <w:r w:rsidRPr="007601B2">
        <w:t xml:space="preserve"> </w:t>
      </w:r>
    </w:p>
    <w:p w14:paraId="0F90ED31" w14:textId="77777777" w:rsidR="00101C09" w:rsidRDefault="00101C09" w:rsidP="007601B2">
      <w:pPr>
        <w:spacing w:after="0" w:line="240" w:lineRule="auto"/>
        <w:jc w:val="both"/>
      </w:pPr>
    </w:p>
    <w:p w14:paraId="6EAD611F" w14:textId="77777777" w:rsidR="00291E8D" w:rsidRDefault="00291E8D" w:rsidP="007601B2">
      <w:pPr>
        <w:spacing w:after="0" w:line="240" w:lineRule="auto"/>
        <w:jc w:val="both"/>
      </w:pPr>
      <w:r w:rsidRPr="00291E8D">
        <w:rPr>
          <w:b/>
          <w:bCs/>
        </w:rPr>
        <w:t>DÍA 7</w:t>
      </w:r>
      <w:r>
        <w:rPr>
          <w:b/>
          <w:bCs/>
        </w:rPr>
        <w:t xml:space="preserve"> </w:t>
      </w:r>
      <w:r w:rsidRPr="00291E8D">
        <w:rPr>
          <w:b/>
          <w:bCs/>
        </w:rPr>
        <w:t>VIERNES</w:t>
      </w:r>
      <w:r>
        <w:rPr>
          <w:b/>
          <w:bCs/>
        </w:rPr>
        <w:t xml:space="preserve">: </w:t>
      </w:r>
      <w:r w:rsidRPr="00291E8D">
        <w:rPr>
          <w:b/>
          <w:bCs/>
        </w:rPr>
        <w:t xml:space="preserve">RENNES </w:t>
      </w:r>
      <w:r>
        <w:rPr>
          <w:b/>
          <w:bCs/>
        </w:rPr>
        <w:t>–</w:t>
      </w:r>
      <w:r w:rsidRPr="00291E8D">
        <w:rPr>
          <w:b/>
          <w:bCs/>
        </w:rPr>
        <w:t xml:space="preserve"> PLAYA DEL DESEMBARCO </w:t>
      </w:r>
      <w:r>
        <w:rPr>
          <w:b/>
          <w:bCs/>
        </w:rPr>
        <w:t>–</w:t>
      </w:r>
      <w:r w:rsidRPr="00291E8D">
        <w:rPr>
          <w:b/>
          <w:bCs/>
        </w:rPr>
        <w:t xml:space="preserve"> HONFLEUR</w:t>
      </w:r>
      <w:r>
        <w:rPr>
          <w:b/>
          <w:bCs/>
        </w:rPr>
        <w:t xml:space="preserve"> –</w:t>
      </w:r>
      <w:r w:rsidRPr="00291E8D">
        <w:rPr>
          <w:b/>
          <w:bCs/>
        </w:rPr>
        <w:t xml:space="preserve"> ROUEN</w:t>
      </w:r>
      <w:r w:rsidR="007601B2" w:rsidRPr="007601B2">
        <w:t xml:space="preserve"> </w:t>
      </w:r>
    </w:p>
    <w:p w14:paraId="75ECC7A7" w14:textId="3F4FAD05" w:rsidR="00101C09" w:rsidRDefault="007601B2" w:rsidP="007601B2">
      <w:pPr>
        <w:spacing w:after="0" w:line="240" w:lineRule="auto"/>
        <w:jc w:val="both"/>
      </w:pPr>
      <w:r w:rsidRPr="006429DA">
        <w:rPr>
          <w:b/>
          <w:bCs/>
        </w:rPr>
        <w:t>Desayuno</w:t>
      </w:r>
      <w:r w:rsidRPr="007601B2">
        <w:t xml:space="preserve">. Dedicaremos el día a conocer los principales puntos de interés de la </w:t>
      </w:r>
      <w:r w:rsidRPr="006429DA">
        <w:rPr>
          <w:b/>
          <w:bCs/>
        </w:rPr>
        <w:t>bella región de Normandía</w:t>
      </w:r>
      <w:r w:rsidRPr="007601B2">
        <w:t xml:space="preserve">. Conoceremos la historia </w:t>
      </w:r>
      <w:r w:rsidRPr="006429DA">
        <w:rPr>
          <w:b/>
          <w:bCs/>
        </w:rPr>
        <w:t>del Desembarco de Normandía</w:t>
      </w:r>
      <w:r w:rsidRPr="007601B2">
        <w:t xml:space="preserve">, visitaremos las playas donde ocurrieron los hechos y la </w:t>
      </w:r>
      <w:r w:rsidRPr="006429DA">
        <w:rPr>
          <w:b/>
          <w:bCs/>
        </w:rPr>
        <w:t>playa de Omaha</w:t>
      </w:r>
      <w:r w:rsidRPr="007601B2">
        <w:t xml:space="preserve"> donde se encuentra </w:t>
      </w:r>
      <w:r w:rsidRPr="006429DA">
        <w:rPr>
          <w:b/>
          <w:bCs/>
        </w:rPr>
        <w:t>el cementerio americano</w:t>
      </w:r>
      <w:r w:rsidRPr="007601B2">
        <w:t xml:space="preserve">. </w:t>
      </w:r>
      <w:r w:rsidRPr="006429DA">
        <w:rPr>
          <w:b/>
          <w:bCs/>
        </w:rPr>
        <w:t>Almuerzo en ruta.</w:t>
      </w:r>
      <w:r w:rsidRPr="007601B2">
        <w:t xml:space="preserve"> Pararemos en </w:t>
      </w:r>
      <w:r w:rsidRPr="006429DA">
        <w:rPr>
          <w:b/>
          <w:bCs/>
        </w:rPr>
        <w:t xml:space="preserve">la villa de </w:t>
      </w:r>
      <w:proofErr w:type="spellStart"/>
      <w:r w:rsidRPr="006429DA">
        <w:rPr>
          <w:b/>
          <w:bCs/>
        </w:rPr>
        <w:t>Honfleur</w:t>
      </w:r>
      <w:proofErr w:type="spellEnd"/>
      <w:r w:rsidRPr="006429DA">
        <w:rPr>
          <w:b/>
          <w:bCs/>
        </w:rPr>
        <w:t>,</w:t>
      </w:r>
      <w:r w:rsidRPr="007601B2">
        <w:t xml:space="preserve"> con su pintoresco puerto, y su animado ambiente estival. A continuación, </w:t>
      </w:r>
      <w:r w:rsidRPr="006429DA">
        <w:rPr>
          <w:b/>
          <w:bCs/>
        </w:rPr>
        <w:t xml:space="preserve">salida hacia </w:t>
      </w:r>
      <w:proofErr w:type="spellStart"/>
      <w:r w:rsidRPr="006429DA">
        <w:rPr>
          <w:b/>
          <w:bCs/>
        </w:rPr>
        <w:t>Rouen</w:t>
      </w:r>
      <w:proofErr w:type="spellEnd"/>
      <w:r w:rsidRPr="007601B2">
        <w:t xml:space="preserve">. Llegada, </w:t>
      </w:r>
      <w:r w:rsidRPr="006429DA">
        <w:rPr>
          <w:b/>
          <w:bCs/>
        </w:rPr>
        <w:t>cena y alojamiento</w:t>
      </w:r>
      <w:r w:rsidRPr="007601B2">
        <w:t xml:space="preserve"> </w:t>
      </w:r>
    </w:p>
    <w:p w14:paraId="78BECBE6" w14:textId="77777777" w:rsidR="00101C09" w:rsidRDefault="00101C09" w:rsidP="007601B2">
      <w:pPr>
        <w:spacing w:after="0" w:line="240" w:lineRule="auto"/>
        <w:jc w:val="both"/>
      </w:pPr>
    </w:p>
    <w:p w14:paraId="50A4D05D" w14:textId="48073154" w:rsidR="00291E8D" w:rsidRPr="00291E8D" w:rsidRDefault="00291E8D" w:rsidP="007601B2">
      <w:pPr>
        <w:spacing w:after="0" w:line="240" w:lineRule="auto"/>
        <w:jc w:val="both"/>
        <w:rPr>
          <w:b/>
          <w:bCs/>
        </w:rPr>
      </w:pPr>
      <w:r w:rsidRPr="00291E8D">
        <w:rPr>
          <w:b/>
          <w:bCs/>
        </w:rPr>
        <w:t>DÍA 8</w:t>
      </w:r>
      <w:r>
        <w:rPr>
          <w:b/>
          <w:bCs/>
        </w:rPr>
        <w:t xml:space="preserve"> </w:t>
      </w:r>
      <w:r w:rsidRPr="00291E8D">
        <w:rPr>
          <w:b/>
          <w:bCs/>
        </w:rPr>
        <w:t>SÁBADO</w:t>
      </w:r>
      <w:r>
        <w:rPr>
          <w:b/>
          <w:bCs/>
        </w:rPr>
        <w:t>:</w:t>
      </w:r>
      <w:r w:rsidRPr="00291E8D">
        <w:rPr>
          <w:b/>
          <w:bCs/>
        </w:rPr>
        <w:t xml:space="preserve"> ROUEN – PARÍS</w:t>
      </w:r>
    </w:p>
    <w:p w14:paraId="4C9DB142" w14:textId="63483B54" w:rsidR="00291E8D" w:rsidRDefault="007601B2" w:rsidP="007601B2">
      <w:pPr>
        <w:spacing w:after="0" w:line="240" w:lineRule="auto"/>
        <w:jc w:val="both"/>
      </w:pPr>
      <w:r w:rsidRPr="006429DA">
        <w:rPr>
          <w:b/>
          <w:bCs/>
        </w:rPr>
        <w:t>Desayuno.</w:t>
      </w:r>
      <w:r w:rsidRPr="007601B2">
        <w:t xml:space="preserve"> Visita de la hermosa </w:t>
      </w:r>
      <w:r w:rsidRPr="006429DA">
        <w:rPr>
          <w:b/>
          <w:bCs/>
        </w:rPr>
        <w:t xml:space="preserve">ciudad de </w:t>
      </w:r>
      <w:proofErr w:type="spellStart"/>
      <w:r w:rsidRPr="006429DA">
        <w:rPr>
          <w:b/>
          <w:bCs/>
        </w:rPr>
        <w:t>Rouen</w:t>
      </w:r>
      <w:proofErr w:type="spellEnd"/>
      <w:r w:rsidRPr="006429DA">
        <w:rPr>
          <w:b/>
          <w:bCs/>
        </w:rPr>
        <w:t xml:space="preserve"> a orillas del Sena</w:t>
      </w:r>
      <w:r w:rsidRPr="007601B2">
        <w:t xml:space="preserve">. El precioso casco antiguo, con más de 700 casas de vigas originales de madera y fachadas de colores, es uno de los más pintorescos del oeste francés. Destacan la </w:t>
      </w:r>
      <w:r w:rsidRPr="006429DA">
        <w:rPr>
          <w:b/>
          <w:bCs/>
        </w:rPr>
        <w:t>abadía gótica-flamígera de Saint</w:t>
      </w:r>
      <w:r w:rsidR="00291E8D" w:rsidRPr="006429DA">
        <w:rPr>
          <w:b/>
          <w:bCs/>
        </w:rPr>
        <w:t xml:space="preserve"> </w:t>
      </w:r>
      <w:proofErr w:type="spellStart"/>
      <w:r w:rsidRPr="006429DA">
        <w:rPr>
          <w:b/>
          <w:bCs/>
        </w:rPr>
        <w:t>Ouen</w:t>
      </w:r>
      <w:proofErr w:type="spellEnd"/>
      <w:r w:rsidRPr="006429DA">
        <w:rPr>
          <w:b/>
          <w:bCs/>
        </w:rPr>
        <w:t xml:space="preserve"> y la catedral</w:t>
      </w:r>
      <w:r w:rsidRPr="007601B2">
        <w:t xml:space="preserve">, tantas veces retratada por el genio impresionista </w:t>
      </w:r>
      <w:r w:rsidRPr="006429DA">
        <w:rPr>
          <w:b/>
          <w:bCs/>
        </w:rPr>
        <w:t>Claude Monet</w:t>
      </w:r>
      <w:r w:rsidRPr="007601B2">
        <w:t xml:space="preserve">. Salida hacia París. Llegada. </w:t>
      </w:r>
      <w:r w:rsidRPr="006429DA">
        <w:rPr>
          <w:b/>
          <w:bCs/>
        </w:rPr>
        <w:t>Almuerzo.</w:t>
      </w:r>
      <w:r w:rsidRPr="007601B2">
        <w:t xml:space="preserve"> </w:t>
      </w:r>
      <w:r w:rsidR="00291E8D">
        <w:t xml:space="preserve">Tarde libre. </w:t>
      </w:r>
      <w:r w:rsidR="00291E8D" w:rsidRPr="007601B2">
        <w:t>Alojamiento.</w:t>
      </w:r>
    </w:p>
    <w:p w14:paraId="5B9CF648" w14:textId="77777777" w:rsidR="00291E8D" w:rsidRDefault="00291E8D" w:rsidP="007601B2">
      <w:pPr>
        <w:spacing w:after="0" w:line="240" w:lineRule="auto"/>
        <w:jc w:val="both"/>
      </w:pPr>
    </w:p>
    <w:p w14:paraId="2309C178" w14:textId="6238A8EA" w:rsidR="00101C09" w:rsidRDefault="00291E8D" w:rsidP="007601B2">
      <w:pPr>
        <w:spacing w:after="0" w:line="240" w:lineRule="auto"/>
        <w:jc w:val="both"/>
      </w:pPr>
      <w:r>
        <w:t xml:space="preserve">Sugerimos la siguiente actividad opcional, no incluida: </w:t>
      </w:r>
      <w:r w:rsidR="007601B2" w:rsidRPr="007601B2">
        <w:t xml:space="preserve">Al atardecer, visita de París iluminado con un paseo en barco por el Sena en sus populares </w:t>
      </w:r>
      <w:proofErr w:type="spellStart"/>
      <w:r w:rsidR="007601B2" w:rsidRPr="007601B2">
        <w:t>Bateaux-Mouche</w:t>
      </w:r>
      <w:proofErr w:type="spellEnd"/>
      <w:r w:rsidR="007601B2" w:rsidRPr="007601B2">
        <w:t xml:space="preserve">. </w:t>
      </w:r>
    </w:p>
    <w:p w14:paraId="39B6304E" w14:textId="77777777" w:rsidR="00101C09" w:rsidRDefault="00101C09" w:rsidP="007601B2">
      <w:pPr>
        <w:spacing w:after="0" w:line="240" w:lineRule="auto"/>
        <w:jc w:val="both"/>
      </w:pPr>
    </w:p>
    <w:p w14:paraId="4BA0C4DF" w14:textId="534E8B62" w:rsidR="00291E8D" w:rsidRPr="00291E8D" w:rsidRDefault="00291E8D" w:rsidP="007601B2">
      <w:pPr>
        <w:spacing w:after="0" w:line="240" w:lineRule="auto"/>
        <w:jc w:val="both"/>
        <w:rPr>
          <w:b/>
          <w:bCs/>
        </w:rPr>
      </w:pPr>
      <w:r w:rsidRPr="00291E8D">
        <w:rPr>
          <w:b/>
          <w:bCs/>
        </w:rPr>
        <w:t>DÍA 9</w:t>
      </w:r>
      <w:r>
        <w:rPr>
          <w:b/>
          <w:bCs/>
        </w:rPr>
        <w:t xml:space="preserve"> </w:t>
      </w:r>
      <w:r w:rsidRPr="00291E8D">
        <w:rPr>
          <w:b/>
          <w:bCs/>
        </w:rPr>
        <w:t>DOMINGO</w:t>
      </w:r>
      <w:r>
        <w:rPr>
          <w:b/>
          <w:bCs/>
        </w:rPr>
        <w:t xml:space="preserve">: </w:t>
      </w:r>
      <w:r w:rsidRPr="00291E8D">
        <w:rPr>
          <w:b/>
          <w:bCs/>
        </w:rPr>
        <w:t>PARÍS</w:t>
      </w:r>
    </w:p>
    <w:p w14:paraId="1A61402A" w14:textId="084A4184" w:rsidR="00C06811" w:rsidRPr="007601B2" w:rsidRDefault="007601B2" w:rsidP="007601B2">
      <w:pPr>
        <w:spacing w:after="0" w:line="240" w:lineRule="auto"/>
        <w:jc w:val="both"/>
      </w:pPr>
      <w:r w:rsidRPr="006429DA">
        <w:rPr>
          <w:b/>
          <w:bCs/>
        </w:rPr>
        <w:t>Desayuno</w:t>
      </w:r>
      <w:r w:rsidR="00291E8D" w:rsidRPr="006429DA">
        <w:rPr>
          <w:b/>
          <w:bCs/>
        </w:rPr>
        <w:t>.</w:t>
      </w:r>
      <w:r w:rsidR="00291E8D">
        <w:t xml:space="preserve"> T</w:t>
      </w:r>
      <w:r w:rsidRPr="007601B2">
        <w:t>raslado al aeropuerto</w:t>
      </w:r>
      <w:r w:rsidR="00291E8D">
        <w:t>.</w:t>
      </w:r>
    </w:p>
    <w:p w14:paraId="7A92C848" w14:textId="77777777" w:rsidR="000B25F3" w:rsidRDefault="000B25F3" w:rsidP="002F171E">
      <w:pPr>
        <w:spacing w:after="0" w:line="240" w:lineRule="auto"/>
        <w:jc w:val="both"/>
        <w:rPr>
          <w:rFonts w:eastAsiaTheme="minorEastAsia" w:cstheme="minorHAnsi"/>
          <w:b/>
          <w:bCs/>
          <w:lang w:eastAsia="ja-JP"/>
        </w:rPr>
      </w:pPr>
    </w:p>
    <w:p w14:paraId="36790D35" w14:textId="1FB2688A" w:rsidR="00C573DB" w:rsidRPr="00E7603D" w:rsidRDefault="00C573DB" w:rsidP="002F171E">
      <w:pPr>
        <w:spacing w:after="0" w:line="240" w:lineRule="auto"/>
        <w:jc w:val="both"/>
        <w:rPr>
          <w:rFonts w:cstheme="minorHAnsi"/>
          <w:b/>
          <w:bCs/>
        </w:rPr>
      </w:pPr>
      <w:r w:rsidRPr="00E7603D">
        <w:rPr>
          <w:rFonts w:cstheme="minorHAnsi"/>
          <w:b/>
          <w:bCs/>
        </w:rPr>
        <w:t>Fin de nuestros servicios.</w:t>
      </w:r>
    </w:p>
    <w:p w14:paraId="4DFDD0DE" w14:textId="6C1A756E" w:rsidR="00C06811" w:rsidRDefault="00C06811" w:rsidP="00C933BE">
      <w:pPr>
        <w:spacing w:after="0" w:line="240" w:lineRule="auto"/>
        <w:jc w:val="both"/>
        <w:rPr>
          <w:rFonts w:cstheme="minorHAnsi"/>
        </w:rPr>
      </w:pPr>
    </w:p>
    <w:p w14:paraId="1FE94893" w14:textId="77777777" w:rsidR="00CB730E" w:rsidRDefault="00CB730E" w:rsidP="00F02CAE">
      <w:pPr>
        <w:spacing w:after="0" w:line="240" w:lineRule="auto"/>
        <w:rPr>
          <w:rFonts w:cstheme="minorHAnsi"/>
          <w:b/>
          <w:bCs/>
          <w:u w:val="single"/>
        </w:rPr>
      </w:pPr>
      <w:bookmarkStart w:id="1" w:name="_Hlk38453417"/>
    </w:p>
    <w:p w14:paraId="227F77F5" w14:textId="77777777" w:rsidR="00CB730E" w:rsidRDefault="00CB730E" w:rsidP="00F02CAE">
      <w:pPr>
        <w:spacing w:after="0" w:line="240" w:lineRule="auto"/>
        <w:rPr>
          <w:rFonts w:cstheme="minorHAnsi"/>
          <w:b/>
          <w:bCs/>
          <w:u w:val="single"/>
        </w:rPr>
      </w:pPr>
    </w:p>
    <w:p w14:paraId="50E2B620" w14:textId="77777777" w:rsidR="00CB730E" w:rsidRDefault="00CB730E" w:rsidP="00F02CAE">
      <w:pPr>
        <w:spacing w:after="0" w:line="240" w:lineRule="auto"/>
        <w:rPr>
          <w:rFonts w:cstheme="minorHAnsi"/>
          <w:b/>
          <w:bCs/>
          <w:u w:val="single"/>
        </w:rPr>
      </w:pPr>
    </w:p>
    <w:p w14:paraId="3A2E0BDF" w14:textId="77777777" w:rsidR="00CB730E" w:rsidRDefault="00CB730E" w:rsidP="00F02CAE">
      <w:pPr>
        <w:spacing w:after="0" w:line="240" w:lineRule="auto"/>
        <w:rPr>
          <w:rFonts w:cstheme="minorHAnsi"/>
          <w:b/>
          <w:bCs/>
          <w:u w:val="single"/>
        </w:rPr>
      </w:pPr>
    </w:p>
    <w:p w14:paraId="37FE2F07" w14:textId="77777777" w:rsidR="00CB730E" w:rsidRDefault="00CB730E" w:rsidP="00F02CAE">
      <w:pPr>
        <w:spacing w:after="0" w:line="240" w:lineRule="auto"/>
        <w:rPr>
          <w:rFonts w:cstheme="minorHAnsi"/>
          <w:b/>
          <w:bCs/>
          <w:u w:val="single"/>
        </w:rPr>
      </w:pPr>
    </w:p>
    <w:p w14:paraId="2CF71447" w14:textId="77777777" w:rsidR="00CB730E" w:rsidRDefault="00CB730E" w:rsidP="00F02CAE">
      <w:pPr>
        <w:spacing w:after="0" w:line="240" w:lineRule="auto"/>
        <w:rPr>
          <w:rFonts w:cstheme="minorHAnsi"/>
          <w:b/>
          <w:bCs/>
          <w:u w:val="single"/>
        </w:rPr>
      </w:pPr>
    </w:p>
    <w:p w14:paraId="1279FB7A" w14:textId="77777777" w:rsidR="00CB730E" w:rsidRDefault="00CB730E" w:rsidP="00F02CAE">
      <w:pPr>
        <w:spacing w:after="0" w:line="240" w:lineRule="auto"/>
        <w:rPr>
          <w:rFonts w:cstheme="minorHAnsi"/>
          <w:b/>
          <w:bCs/>
          <w:u w:val="single"/>
        </w:rPr>
      </w:pPr>
    </w:p>
    <w:p w14:paraId="635C2A6F" w14:textId="77777777" w:rsidR="00CB730E" w:rsidRDefault="00CB730E" w:rsidP="00F02CAE">
      <w:pPr>
        <w:spacing w:after="0" w:line="240" w:lineRule="auto"/>
        <w:rPr>
          <w:rFonts w:cstheme="minorHAnsi"/>
          <w:b/>
          <w:bCs/>
          <w:u w:val="single"/>
        </w:rPr>
      </w:pPr>
    </w:p>
    <w:p w14:paraId="3277CE7B" w14:textId="6CB12819" w:rsidR="00F02CAE" w:rsidRPr="005451F6" w:rsidRDefault="00F17393" w:rsidP="00F02CAE">
      <w:pPr>
        <w:spacing w:after="0" w:line="240" w:lineRule="auto"/>
        <w:rPr>
          <w:rFonts w:cstheme="minorHAnsi"/>
          <w:b/>
          <w:bCs/>
          <w:u w:val="single"/>
        </w:rPr>
      </w:pPr>
      <w:r w:rsidRPr="005451F6">
        <w:rPr>
          <w:rFonts w:cstheme="minorHAnsi"/>
          <w:b/>
          <w:bCs/>
          <w:u w:val="single"/>
        </w:rPr>
        <w:t>FECHAS DE INICIO</w:t>
      </w:r>
      <w:r w:rsidR="00C61D57">
        <w:rPr>
          <w:rFonts w:cstheme="minorHAnsi"/>
          <w:b/>
          <w:bCs/>
          <w:u w:val="single"/>
        </w:rPr>
        <w:t>,</w:t>
      </w:r>
      <w:r w:rsidR="00606E8A">
        <w:rPr>
          <w:rFonts w:cstheme="minorHAnsi"/>
          <w:b/>
          <w:bCs/>
          <w:u w:val="single"/>
        </w:rPr>
        <w:t xml:space="preserve"> DESDE SU CIUDAD DE ORIGEN</w:t>
      </w:r>
      <w:r w:rsidR="007635C1">
        <w:rPr>
          <w:rFonts w:cstheme="minorHAnsi"/>
          <w:b/>
          <w:bCs/>
          <w:u w:val="single"/>
        </w:rPr>
        <w:t>:</w:t>
      </w:r>
    </w:p>
    <w:p w14:paraId="3EDA5FE5" w14:textId="6C9D6D49" w:rsidR="007635C1" w:rsidRPr="00C61D57" w:rsidRDefault="007635C1" w:rsidP="007635C1">
      <w:pPr>
        <w:spacing w:after="0" w:line="240" w:lineRule="auto"/>
        <w:rPr>
          <w:rFonts w:cstheme="minorHAnsi"/>
          <w:b/>
          <w:lang w:val="es-419"/>
        </w:rPr>
      </w:pPr>
      <w:r w:rsidRPr="00C61D57">
        <w:rPr>
          <w:rFonts w:eastAsia="Times New Roman" w:cstheme="minorHAnsi"/>
          <w:b/>
          <w:bCs/>
          <w:color w:val="00B050"/>
          <w:lang w:eastAsia="es-ES"/>
        </w:rPr>
        <w:t>Temporada Media</w:t>
      </w:r>
      <w:r w:rsidRPr="00C61D57">
        <w:rPr>
          <w:rFonts w:eastAsia="Times New Roman" w:cstheme="minorHAnsi"/>
          <w:b/>
          <w:bCs/>
          <w:color w:val="00B050"/>
          <w:lang w:eastAsia="es-ES"/>
        </w:rPr>
        <w:tab/>
      </w:r>
      <w:r w:rsidRPr="00C61D57">
        <w:rPr>
          <w:rFonts w:eastAsia="Times New Roman" w:cstheme="minorHAnsi"/>
          <w:b/>
          <w:bCs/>
          <w:color w:val="FF0000"/>
          <w:lang w:eastAsia="es-ES"/>
        </w:rPr>
        <w:t>Temporada Alta</w:t>
      </w:r>
    </w:p>
    <w:p w14:paraId="3D14431F" w14:textId="390F2F33" w:rsidR="007635C1" w:rsidRPr="007E2081" w:rsidRDefault="007635C1" w:rsidP="007635C1">
      <w:pPr>
        <w:spacing w:after="0" w:line="240" w:lineRule="auto"/>
        <w:rPr>
          <w:rFonts w:cstheme="minorHAnsi"/>
          <w:b/>
          <w:lang w:val="es-419"/>
        </w:rPr>
      </w:pPr>
      <w:r w:rsidRPr="007E2081">
        <w:rPr>
          <w:rFonts w:cstheme="minorHAnsi"/>
          <w:b/>
          <w:lang w:val="es-419"/>
        </w:rPr>
        <w:t>202</w:t>
      </w:r>
      <w:r w:rsidR="007E2081" w:rsidRPr="007E2081">
        <w:rPr>
          <w:rFonts w:cstheme="minorHAnsi"/>
          <w:b/>
          <w:lang w:val="es-419"/>
        </w:rPr>
        <w:t>4</w:t>
      </w:r>
    </w:p>
    <w:p w14:paraId="4D5FD068" w14:textId="62CD70EA" w:rsidR="007635C1" w:rsidRPr="007E2081" w:rsidRDefault="007E2081" w:rsidP="007635C1">
      <w:pPr>
        <w:spacing w:after="0" w:line="240" w:lineRule="auto"/>
        <w:rPr>
          <w:rFonts w:cstheme="minorHAnsi"/>
          <w:lang w:val="es-419"/>
        </w:rPr>
      </w:pPr>
      <w:r>
        <w:rPr>
          <w:rFonts w:cstheme="minorHAnsi"/>
          <w:b/>
          <w:lang w:val="es-419"/>
        </w:rPr>
        <w:t>JUN</w:t>
      </w:r>
      <w:r>
        <w:rPr>
          <w:rFonts w:cstheme="minorHAnsi"/>
          <w:lang w:val="es-419"/>
        </w:rPr>
        <w:tab/>
      </w:r>
      <w:proofErr w:type="gramStart"/>
      <w:r w:rsidRPr="007E2081">
        <w:rPr>
          <w:rFonts w:eastAsia="Times New Roman" w:cstheme="minorHAnsi"/>
          <w:b/>
          <w:bCs/>
          <w:color w:val="FF0000"/>
          <w:lang w:val="es-419" w:eastAsia="es-ES"/>
        </w:rPr>
        <w:t>17  24</w:t>
      </w:r>
      <w:proofErr w:type="gramEnd"/>
    </w:p>
    <w:p w14:paraId="6FCAFEF1" w14:textId="7E71A69B" w:rsidR="007635C1" w:rsidRPr="00CB730E" w:rsidRDefault="007E2081" w:rsidP="007635C1">
      <w:pPr>
        <w:spacing w:after="0" w:line="240" w:lineRule="auto"/>
        <w:rPr>
          <w:rFonts w:cstheme="minorHAnsi"/>
          <w:bCs/>
        </w:rPr>
      </w:pPr>
      <w:r w:rsidRPr="00CB730E">
        <w:rPr>
          <w:rFonts w:cstheme="minorHAnsi"/>
          <w:b/>
        </w:rPr>
        <w:t>JUL</w:t>
      </w:r>
      <w:r w:rsidRPr="00CB730E">
        <w:rPr>
          <w:rFonts w:cstheme="minorHAnsi"/>
          <w:b/>
        </w:rPr>
        <w:tab/>
      </w:r>
      <w:proofErr w:type="gramStart"/>
      <w:r w:rsidRPr="00CB730E">
        <w:rPr>
          <w:rFonts w:eastAsia="Times New Roman" w:cstheme="minorHAnsi"/>
          <w:b/>
          <w:bCs/>
          <w:color w:val="FF0000"/>
          <w:lang w:eastAsia="es-ES"/>
        </w:rPr>
        <w:t>1  8</w:t>
      </w:r>
      <w:proofErr w:type="gramEnd"/>
      <w:r w:rsidRPr="00CB730E">
        <w:rPr>
          <w:rFonts w:eastAsia="Times New Roman" w:cstheme="minorHAnsi"/>
          <w:b/>
          <w:bCs/>
          <w:color w:val="FF0000"/>
          <w:lang w:eastAsia="es-ES"/>
        </w:rPr>
        <w:t xml:space="preserve">  15  22  29</w:t>
      </w:r>
    </w:p>
    <w:p w14:paraId="59A36999" w14:textId="6209D98B" w:rsidR="007635C1" w:rsidRPr="00CB730E" w:rsidRDefault="007E2081" w:rsidP="007635C1">
      <w:pPr>
        <w:spacing w:after="0" w:line="240" w:lineRule="auto"/>
        <w:rPr>
          <w:rFonts w:cstheme="minorHAnsi"/>
          <w:b/>
          <w:bCs/>
          <w:color w:val="FF0000"/>
        </w:rPr>
      </w:pPr>
      <w:r w:rsidRPr="00CB730E">
        <w:rPr>
          <w:rFonts w:cstheme="minorHAnsi"/>
          <w:b/>
        </w:rPr>
        <w:t>AGO</w:t>
      </w:r>
      <w:r w:rsidR="007635C1" w:rsidRPr="00CB730E">
        <w:rPr>
          <w:rFonts w:cstheme="minorHAnsi"/>
          <w:b/>
        </w:rPr>
        <w:tab/>
      </w:r>
      <w:proofErr w:type="gramStart"/>
      <w:r w:rsidR="007635C1" w:rsidRPr="00CB730E">
        <w:rPr>
          <w:rFonts w:eastAsia="Times New Roman" w:cstheme="minorHAnsi"/>
          <w:b/>
          <w:bCs/>
          <w:color w:val="FF0000"/>
          <w:lang w:eastAsia="es-ES"/>
        </w:rPr>
        <w:t xml:space="preserve">5  </w:t>
      </w:r>
      <w:r w:rsidRPr="00CB730E">
        <w:rPr>
          <w:rFonts w:eastAsia="Times New Roman" w:cstheme="minorHAnsi"/>
          <w:b/>
          <w:bCs/>
          <w:color w:val="FF0000"/>
          <w:lang w:eastAsia="es-ES"/>
        </w:rPr>
        <w:t>1</w:t>
      </w:r>
      <w:r w:rsidR="007635C1" w:rsidRPr="00CB730E">
        <w:rPr>
          <w:rFonts w:eastAsia="Times New Roman" w:cstheme="minorHAnsi"/>
          <w:b/>
          <w:bCs/>
          <w:color w:val="FF0000"/>
          <w:lang w:eastAsia="es-ES"/>
        </w:rPr>
        <w:t>2</w:t>
      </w:r>
      <w:proofErr w:type="gramEnd"/>
      <w:r w:rsidR="007635C1" w:rsidRPr="00CB730E">
        <w:rPr>
          <w:rFonts w:eastAsia="Times New Roman" w:cstheme="minorHAnsi"/>
          <w:b/>
          <w:bCs/>
          <w:color w:val="FF0000"/>
          <w:lang w:eastAsia="es-ES"/>
        </w:rPr>
        <w:t xml:space="preserve">  </w:t>
      </w:r>
      <w:r w:rsidRPr="00CB730E">
        <w:rPr>
          <w:rFonts w:eastAsia="Times New Roman" w:cstheme="minorHAnsi"/>
          <w:b/>
          <w:bCs/>
          <w:color w:val="FF0000"/>
          <w:lang w:eastAsia="es-ES"/>
        </w:rPr>
        <w:t>1</w:t>
      </w:r>
      <w:r w:rsidR="007635C1" w:rsidRPr="00CB730E">
        <w:rPr>
          <w:rFonts w:eastAsia="Times New Roman" w:cstheme="minorHAnsi"/>
          <w:b/>
          <w:bCs/>
          <w:color w:val="FF0000"/>
          <w:lang w:eastAsia="es-ES"/>
        </w:rPr>
        <w:t>9</w:t>
      </w:r>
      <w:r w:rsidRPr="00CB730E">
        <w:rPr>
          <w:rFonts w:eastAsia="Times New Roman" w:cstheme="minorHAnsi"/>
          <w:b/>
          <w:bCs/>
          <w:color w:val="FF0000"/>
          <w:lang w:eastAsia="es-ES"/>
        </w:rPr>
        <w:t xml:space="preserve">  26</w:t>
      </w:r>
    </w:p>
    <w:p w14:paraId="1D5895C9" w14:textId="12E2C0E7" w:rsidR="007635C1" w:rsidRPr="00CB730E" w:rsidRDefault="007E2081" w:rsidP="007635C1">
      <w:pPr>
        <w:spacing w:after="0" w:line="240" w:lineRule="auto"/>
        <w:rPr>
          <w:rFonts w:cstheme="minorHAnsi"/>
          <w:b/>
          <w:color w:val="FF0000"/>
        </w:rPr>
      </w:pPr>
      <w:r w:rsidRPr="00CB730E">
        <w:rPr>
          <w:rFonts w:cstheme="minorHAnsi"/>
          <w:b/>
        </w:rPr>
        <w:t>SEP</w:t>
      </w:r>
      <w:r w:rsidR="007635C1" w:rsidRPr="00CB730E">
        <w:rPr>
          <w:rFonts w:cstheme="minorHAnsi"/>
          <w:b/>
        </w:rPr>
        <w:tab/>
      </w:r>
      <w:proofErr w:type="gramStart"/>
      <w:r w:rsidR="00151B1C" w:rsidRPr="00CB730E">
        <w:rPr>
          <w:rFonts w:eastAsia="Times New Roman" w:cstheme="minorHAnsi"/>
          <w:b/>
          <w:bCs/>
          <w:color w:val="FF0000"/>
          <w:lang w:eastAsia="es-ES"/>
        </w:rPr>
        <w:t>2  9</w:t>
      </w:r>
      <w:proofErr w:type="gramEnd"/>
      <w:r w:rsidR="00151B1C" w:rsidRPr="00CB730E">
        <w:rPr>
          <w:rFonts w:eastAsia="Times New Roman" w:cstheme="minorHAnsi"/>
          <w:b/>
          <w:bCs/>
          <w:color w:val="FF0000"/>
          <w:lang w:eastAsia="es-ES"/>
        </w:rPr>
        <w:t xml:space="preserve">  16  23  30</w:t>
      </w:r>
    </w:p>
    <w:p w14:paraId="23397FC1" w14:textId="200F20AE" w:rsidR="007635C1" w:rsidRPr="00CB730E" w:rsidRDefault="007E2081" w:rsidP="007635C1">
      <w:pPr>
        <w:spacing w:after="0" w:line="240" w:lineRule="auto"/>
        <w:rPr>
          <w:rFonts w:cstheme="minorHAnsi"/>
          <w:b/>
          <w:bCs/>
        </w:rPr>
      </w:pPr>
      <w:r w:rsidRPr="00CB730E">
        <w:rPr>
          <w:rFonts w:cstheme="minorHAnsi"/>
          <w:b/>
        </w:rPr>
        <w:t>OCT</w:t>
      </w:r>
      <w:r w:rsidR="007635C1" w:rsidRPr="00CB730E">
        <w:rPr>
          <w:rFonts w:cstheme="minorHAnsi"/>
          <w:b/>
        </w:rPr>
        <w:tab/>
      </w:r>
      <w:r w:rsidR="007635C1" w:rsidRPr="00CB730E">
        <w:rPr>
          <w:rFonts w:eastAsia="Times New Roman" w:cstheme="minorHAnsi"/>
          <w:b/>
          <w:bCs/>
          <w:color w:val="00B050"/>
          <w:lang w:eastAsia="es-ES"/>
        </w:rPr>
        <w:t>7</w:t>
      </w:r>
    </w:p>
    <w:p w14:paraId="3BEF2BF8" w14:textId="77777777" w:rsidR="007635C1" w:rsidRPr="00E246CF" w:rsidRDefault="007635C1" w:rsidP="00F02CAE">
      <w:pPr>
        <w:spacing w:after="0" w:line="240" w:lineRule="auto"/>
        <w:rPr>
          <w:rFonts w:cstheme="minorHAnsi"/>
          <w:b/>
          <w:lang w:val="es-419"/>
        </w:rPr>
      </w:pPr>
    </w:p>
    <w:p w14:paraId="12CC6FDB" w14:textId="029A20C5" w:rsidR="002553D2" w:rsidRPr="002665E0" w:rsidRDefault="00773E9F" w:rsidP="002665E0">
      <w:pPr>
        <w:spacing w:after="0" w:line="240" w:lineRule="auto"/>
        <w:rPr>
          <w:rFonts w:cstheme="minorHAnsi"/>
          <w:b/>
          <w:bCs/>
          <w:color w:val="C00000"/>
          <w:sz w:val="28"/>
          <w:szCs w:val="28"/>
        </w:rPr>
      </w:pPr>
      <w:bookmarkStart w:id="2" w:name="_Hlk153463461"/>
      <w:bookmarkEnd w:id="1"/>
      <w:r w:rsidRPr="002553D2">
        <w:rPr>
          <w:rFonts w:cstheme="minorHAnsi"/>
          <w:b/>
          <w:bCs/>
          <w:color w:val="C00000"/>
          <w:sz w:val="28"/>
          <w:szCs w:val="28"/>
        </w:rPr>
        <w:t xml:space="preserve">PRECIOS POR PERSONA EN </w:t>
      </w:r>
      <w:r w:rsidR="00C61D57">
        <w:rPr>
          <w:rFonts w:cstheme="minorHAnsi"/>
          <w:b/>
          <w:bCs/>
          <w:color w:val="C00000"/>
          <w:sz w:val="28"/>
          <w:szCs w:val="28"/>
        </w:rPr>
        <w:t>U</w:t>
      </w:r>
      <w:r w:rsidRPr="002553D2">
        <w:rPr>
          <w:rFonts w:cstheme="minorHAnsi"/>
          <w:b/>
          <w:bCs/>
          <w:color w:val="C00000"/>
          <w:sz w:val="28"/>
          <w:szCs w:val="28"/>
        </w:rPr>
        <w:t>S</w:t>
      </w:r>
      <w:r w:rsidR="00C61D57">
        <w:rPr>
          <w:rFonts w:cstheme="minorHAnsi"/>
          <w:b/>
          <w:bCs/>
          <w:color w:val="C00000"/>
          <w:sz w:val="28"/>
          <w:szCs w:val="28"/>
        </w:rPr>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679"/>
        <w:gridCol w:w="1559"/>
        <w:gridCol w:w="1701"/>
      </w:tblGrid>
      <w:tr w:rsidR="009752BA" w:rsidRPr="002553D2" w14:paraId="0768E738" w14:textId="77777777" w:rsidTr="00893EFD">
        <w:trPr>
          <w:trHeight w:val="187"/>
          <w:jc w:val="center"/>
        </w:trPr>
        <w:tc>
          <w:tcPr>
            <w:tcW w:w="4679" w:type="dxa"/>
            <w:vAlign w:val="center"/>
            <w:hideMark/>
          </w:tcPr>
          <w:bookmarkEnd w:id="2"/>
          <w:p w14:paraId="71CA35D9" w14:textId="4E5A88BB" w:rsidR="009752BA" w:rsidRPr="009752BA" w:rsidRDefault="009F20FE" w:rsidP="009752BA">
            <w:pPr>
              <w:spacing w:after="0" w:line="240" w:lineRule="auto"/>
            </w:pPr>
            <w:r>
              <w:rPr>
                <w:rFonts w:cstheme="minorHAnsi"/>
                <w:b/>
                <w:lang w:bidi="en-US"/>
              </w:rPr>
              <w:t>Servicios Terrestres</w:t>
            </w:r>
            <w:r w:rsidR="00893EFD">
              <w:rPr>
                <w:rFonts w:cstheme="minorHAnsi"/>
                <w:b/>
                <w:lang w:bidi="en-US"/>
              </w:rPr>
              <w:t xml:space="preserve"> circuito de Paris a Paris 9 días</w:t>
            </w:r>
          </w:p>
        </w:tc>
        <w:tc>
          <w:tcPr>
            <w:tcW w:w="1559" w:type="dxa"/>
            <w:hideMark/>
          </w:tcPr>
          <w:p w14:paraId="7580C1FC" w14:textId="12D75010" w:rsidR="009752BA" w:rsidRPr="002553D2" w:rsidRDefault="009752BA" w:rsidP="00024BF2">
            <w:pPr>
              <w:pStyle w:val="Contenidodelatabla"/>
              <w:snapToGrid w:val="0"/>
              <w:spacing w:after="0" w:line="240" w:lineRule="auto"/>
              <w:jc w:val="center"/>
              <w:rPr>
                <w:rFonts w:asciiTheme="minorHAnsi" w:hAnsiTheme="minorHAnsi" w:cstheme="minorHAnsi"/>
                <w:b/>
                <w:bCs/>
              </w:rPr>
            </w:pPr>
            <w:r w:rsidRPr="002553D2">
              <w:rPr>
                <w:rFonts w:asciiTheme="minorHAnsi" w:hAnsiTheme="minorHAnsi" w:cstheme="minorHAnsi"/>
                <w:b/>
                <w:bCs/>
              </w:rPr>
              <w:t>D</w:t>
            </w:r>
            <w:r>
              <w:rPr>
                <w:rFonts w:asciiTheme="minorHAnsi" w:hAnsiTheme="minorHAnsi" w:cstheme="minorHAnsi"/>
                <w:b/>
                <w:bCs/>
              </w:rPr>
              <w:t>oble</w:t>
            </w:r>
          </w:p>
        </w:tc>
        <w:tc>
          <w:tcPr>
            <w:tcW w:w="1701" w:type="dxa"/>
            <w:hideMark/>
          </w:tcPr>
          <w:p w14:paraId="679EDFFF" w14:textId="07576F1D" w:rsidR="009752BA" w:rsidRPr="002553D2" w:rsidRDefault="009752BA" w:rsidP="00024BF2">
            <w:pPr>
              <w:pStyle w:val="Contenidodelatabla"/>
              <w:snapToGrid w:val="0"/>
              <w:spacing w:after="0" w:line="240" w:lineRule="auto"/>
              <w:jc w:val="center"/>
              <w:rPr>
                <w:rFonts w:asciiTheme="minorHAnsi" w:hAnsiTheme="minorHAnsi" w:cstheme="minorHAnsi"/>
                <w:b/>
                <w:bCs/>
              </w:rPr>
            </w:pPr>
            <w:r w:rsidRPr="002553D2">
              <w:rPr>
                <w:rFonts w:asciiTheme="minorHAnsi" w:hAnsiTheme="minorHAnsi" w:cstheme="minorHAnsi"/>
                <w:b/>
                <w:bCs/>
              </w:rPr>
              <w:t>S</w:t>
            </w:r>
            <w:r>
              <w:rPr>
                <w:rFonts w:asciiTheme="minorHAnsi" w:hAnsiTheme="minorHAnsi" w:cstheme="minorHAnsi"/>
                <w:b/>
                <w:bCs/>
              </w:rPr>
              <w:t>encilla</w:t>
            </w:r>
          </w:p>
        </w:tc>
      </w:tr>
      <w:tr w:rsidR="008011CB" w:rsidRPr="009752BA" w14:paraId="28D66A2B" w14:textId="77777777" w:rsidTr="00893EFD">
        <w:trPr>
          <w:trHeight w:val="187"/>
          <w:jc w:val="center"/>
        </w:trPr>
        <w:tc>
          <w:tcPr>
            <w:tcW w:w="4679" w:type="dxa"/>
            <w:vAlign w:val="center"/>
          </w:tcPr>
          <w:p w14:paraId="09E256E3" w14:textId="5FE642BD" w:rsidR="008011CB" w:rsidRPr="009752BA" w:rsidRDefault="008011CB" w:rsidP="008011CB">
            <w:pPr>
              <w:snapToGrid w:val="0"/>
              <w:spacing w:after="0" w:line="240" w:lineRule="auto"/>
              <w:rPr>
                <w:rFonts w:eastAsia="Times New Roman" w:cstheme="minorHAnsi"/>
                <w:b/>
                <w:bCs/>
                <w:lang w:eastAsia="es-ES"/>
              </w:rPr>
            </w:pPr>
            <w:r w:rsidRPr="00C61D57">
              <w:rPr>
                <w:rFonts w:eastAsia="Times New Roman" w:cstheme="minorHAnsi"/>
                <w:b/>
                <w:bCs/>
                <w:color w:val="FF0000"/>
                <w:lang w:eastAsia="es-ES"/>
              </w:rPr>
              <w:t>Temporada Alta</w:t>
            </w:r>
          </w:p>
        </w:tc>
        <w:tc>
          <w:tcPr>
            <w:tcW w:w="1559" w:type="dxa"/>
            <w:vAlign w:val="center"/>
          </w:tcPr>
          <w:p w14:paraId="4B2C023A" w14:textId="6C9E9E32" w:rsidR="008011CB" w:rsidRPr="009752BA" w:rsidRDefault="008011CB" w:rsidP="008011CB">
            <w:pPr>
              <w:snapToGrid w:val="0"/>
              <w:spacing w:after="0" w:line="240" w:lineRule="auto"/>
              <w:jc w:val="center"/>
              <w:rPr>
                <w:rFonts w:cstheme="minorHAnsi"/>
                <w:lang w:bidi="en-US"/>
              </w:rPr>
            </w:pPr>
            <w:r>
              <w:rPr>
                <w:rFonts w:cstheme="minorHAnsi"/>
                <w:lang w:bidi="en-US"/>
              </w:rPr>
              <w:t xml:space="preserve">$ </w:t>
            </w:r>
            <w:r w:rsidR="00893EFD">
              <w:rPr>
                <w:rFonts w:cstheme="minorHAnsi"/>
                <w:lang w:bidi="en-US"/>
              </w:rPr>
              <w:t>1,799 USD</w:t>
            </w:r>
          </w:p>
        </w:tc>
        <w:tc>
          <w:tcPr>
            <w:tcW w:w="1701" w:type="dxa"/>
            <w:vAlign w:val="center"/>
          </w:tcPr>
          <w:p w14:paraId="725E5B03" w14:textId="547BEAE3" w:rsidR="008011CB" w:rsidRPr="009752BA" w:rsidRDefault="008011CB" w:rsidP="008011CB">
            <w:pPr>
              <w:snapToGrid w:val="0"/>
              <w:spacing w:after="0" w:line="240" w:lineRule="auto"/>
              <w:jc w:val="center"/>
              <w:rPr>
                <w:rFonts w:cstheme="minorHAnsi"/>
                <w:lang w:bidi="en-US"/>
              </w:rPr>
            </w:pPr>
            <w:r>
              <w:rPr>
                <w:rFonts w:cstheme="minorHAnsi"/>
                <w:lang w:bidi="en-US"/>
              </w:rPr>
              <w:t xml:space="preserve">$ </w:t>
            </w:r>
            <w:r w:rsidR="00893EFD">
              <w:rPr>
                <w:rFonts w:cstheme="minorHAnsi"/>
                <w:lang w:bidi="en-US"/>
              </w:rPr>
              <w:t>2,269 USD</w:t>
            </w:r>
          </w:p>
        </w:tc>
      </w:tr>
      <w:tr w:rsidR="00893EFD" w:rsidRPr="009752BA" w14:paraId="4183D591" w14:textId="77777777" w:rsidTr="00893EFD">
        <w:trPr>
          <w:trHeight w:val="187"/>
          <w:jc w:val="center"/>
        </w:trPr>
        <w:tc>
          <w:tcPr>
            <w:tcW w:w="4679" w:type="dxa"/>
            <w:vAlign w:val="center"/>
          </w:tcPr>
          <w:p w14:paraId="0684BE30" w14:textId="3DF09C5C" w:rsidR="00893EFD" w:rsidRPr="00893EFD" w:rsidRDefault="00893EFD" w:rsidP="00893EFD">
            <w:pPr>
              <w:snapToGrid w:val="0"/>
              <w:spacing w:after="0" w:line="240" w:lineRule="auto"/>
              <w:rPr>
                <w:rFonts w:eastAsia="Times New Roman" w:cstheme="minorHAnsi"/>
                <w:b/>
                <w:bCs/>
                <w:lang w:eastAsia="es-ES"/>
              </w:rPr>
            </w:pPr>
            <w:r w:rsidRPr="00C61D57">
              <w:rPr>
                <w:rFonts w:eastAsia="Times New Roman" w:cstheme="minorHAnsi"/>
                <w:b/>
                <w:bCs/>
                <w:color w:val="00B050"/>
                <w:lang w:eastAsia="es-ES"/>
              </w:rPr>
              <w:t>Temporada Media</w:t>
            </w:r>
          </w:p>
        </w:tc>
        <w:tc>
          <w:tcPr>
            <w:tcW w:w="1559" w:type="dxa"/>
            <w:vAlign w:val="center"/>
          </w:tcPr>
          <w:p w14:paraId="2D80E4C5" w14:textId="43F72350" w:rsidR="00893EFD" w:rsidRDefault="00893EFD" w:rsidP="00893EFD">
            <w:pPr>
              <w:snapToGrid w:val="0"/>
              <w:spacing w:after="0" w:line="240" w:lineRule="auto"/>
              <w:jc w:val="center"/>
              <w:rPr>
                <w:rFonts w:cstheme="minorHAnsi"/>
                <w:lang w:bidi="en-US"/>
              </w:rPr>
            </w:pPr>
            <w:r>
              <w:rPr>
                <w:rFonts w:cstheme="minorHAnsi"/>
                <w:lang w:bidi="en-US"/>
              </w:rPr>
              <w:t>$ 1,699 USD</w:t>
            </w:r>
          </w:p>
        </w:tc>
        <w:tc>
          <w:tcPr>
            <w:tcW w:w="1701" w:type="dxa"/>
            <w:vAlign w:val="center"/>
          </w:tcPr>
          <w:p w14:paraId="44D52F49" w14:textId="68AECAC7" w:rsidR="00893EFD" w:rsidRDefault="00893EFD" w:rsidP="00893EFD">
            <w:pPr>
              <w:snapToGrid w:val="0"/>
              <w:spacing w:after="0" w:line="240" w:lineRule="auto"/>
              <w:jc w:val="center"/>
              <w:rPr>
                <w:rFonts w:cstheme="minorHAnsi"/>
                <w:lang w:bidi="en-US"/>
              </w:rPr>
            </w:pPr>
            <w:r>
              <w:rPr>
                <w:rFonts w:cstheme="minorHAnsi"/>
                <w:lang w:bidi="en-US"/>
              </w:rPr>
              <w:t>$ 2,169 USD</w:t>
            </w:r>
          </w:p>
        </w:tc>
      </w:tr>
    </w:tbl>
    <w:p w14:paraId="30C748EC" w14:textId="06C6986B" w:rsidR="002553D2" w:rsidRDefault="002553D2" w:rsidP="009752BA">
      <w:pPr>
        <w:widowControl w:val="0"/>
        <w:suppressAutoHyphens/>
        <w:autoSpaceDE w:val="0"/>
        <w:spacing w:after="0" w:line="240" w:lineRule="auto"/>
        <w:rPr>
          <w:rFonts w:eastAsia="Comic Sans MS"/>
          <w:b/>
          <w:bCs/>
          <w:lang w:bidi="en-US"/>
        </w:rPr>
      </w:pPr>
    </w:p>
    <w:p w14:paraId="6CD2DDA9" w14:textId="77777777" w:rsidR="003E10C3" w:rsidRPr="00D22DBE" w:rsidRDefault="003E10C3" w:rsidP="003E10C3">
      <w:pPr>
        <w:spacing w:after="0" w:line="240" w:lineRule="auto"/>
        <w:rPr>
          <w:rFonts w:cstheme="minorHAnsi"/>
          <w:b/>
          <w:bCs/>
          <w:u w:val="single"/>
        </w:rPr>
      </w:pPr>
      <w:r w:rsidRPr="00D22DBE">
        <w:rPr>
          <w:rFonts w:cstheme="minorHAnsi"/>
          <w:b/>
          <w:bCs/>
          <w:u w:val="single"/>
        </w:rPr>
        <w:t>EL PRECIO POR PERSONA INCLUYE:</w:t>
      </w:r>
    </w:p>
    <w:p w14:paraId="3D7F1945" w14:textId="6615CB19" w:rsidR="003E10C3" w:rsidRPr="00C32B26" w:rsidRDefault="003E10C3" w:rsidP="00D52BE3">
      <w:pPr>
        <w:pStyle w:val="Prrafodelista"/>
        <w:numPr>
          <w:ilvl w:val="0"/>
          <w:numId w:val="12"/>
        </w:numPr>
        <w:spacing w:after="0" w:line="240" w:lineRule="auto"/>
        <w:ind w:left="709" w:hanging="425"/>
        <w:rPr>
          <w:lang w:eastAsia="es-ES"/>
        </w:rPr>
      </w:pPr>
      <w:r w:rsidRPr="00C32B26">
        <w:rPr>
          <w:lang w:eastAsia="es-ES"/>
        </w:rPr>
        <w:t>Traslados de llegada y salida (a</w:t>
      </w:r>
      <w:r w:rsidR="00D4462D">
        <w:rPr>
          <w:lang w:eastAsia="es-ES"/>
        </w:rPr>
        <w:t>eropuerto-</w:t>
      </w:r>
      <w:r w:rsidRPr="00C32B26">
        <w:rPr>
          <w:lang w:eastAsia="es-ES"/>
        </w:rPr>
        <w:t>hotel</w:t>
      </w:r>
      <w:r w:rsidR="00D4462D">
        <w:rPr>
          <w:lang w:eastAsia="es-ES"/>
        </w:rPr>
        <w:t>-</w:t>
      </w:r>
      <w:r w:rsidRPr="00C32B26">
        <w:rPr>
          <w:lang w:eastAsia="es-ES"/>
        </w:rPr>
        <w:t>a</w:t>
      </w:r>
      <w:r w:rsidR="00D4462D">
        <w:rPr>
          <w:lang w:eastAsia="es-ES"/>
        </w:rPr>
        <w:t>ero</w:t>
      </w:r>
      <w:r w:rsidRPr="00C32B26">
        <w:rPr>
          <w:lang w:eastAsia="es-ES"/>
        </w:rPr>
        <w:t>p</w:t>
      </w:r>
      <w:r w:rsidR="00D4462D">
        <w:rPr>
          <w:lang w:eastAsia="es-ES"/>
        </w:rPr>
        <w:t>uer</w:t>
      </w:r>
      <w:r w:rsidRPr="00C32B26">
        <w:rPr>
          <w:lang w:eastAsia="es-ES"/>
        </w:rPr>
        <w:t>to).</w:t>
      </w:r>
    </w:p>
    <w:p w14:paraId="4FF94F1F" w14:textId="574844C9" w:rsidR="003E10C3" w:rsidRDefault="006112E1" w:rsidP="00D52BE3">
      <w:pPr>
        <w:pStyle w:val="Prrafodelista"/>
        <w:numPr>
          <w:ilvl w:val="0"/>
          <w:numId w:val="12"/>
        </w:numPr>
        <w:spacing w:after="0" w:line="240" w:lineRule="auto"/>
        <w:ind w:left="709" w:hanging="425"/>
        <w:rPr>
          <w:lang w:eastAsia="es-ES"/>
        </w:rPr>
      </w:pPr>
      <w:r>
        <w:rPr>
          <w:lang w:eastAsia="es-ES"/>
        </w:rPr>
        <w:t>7 noches de a</w:t>
      </w:r>
      <w:r w:rsidR="003E10C3" w:rsidRPr="00C32B26">
        <w:rPr>
          <w:lang w:eastAsia="es-ES"/>
        </w:rPr>
        <w:t>lojamiento con desayuno buffet.</w:t>
      </w:r>
    </w:p>
    <w:p w14:paraId="6F53274C" w14:textId="4399E22C" w:rsidR="002D0366" w:rsidRPr="00C32B26" w:rsidRDefault="002D0366" w:rsidP="00D52BE3">
      <w:pPr>
        <w:pStyle w:val="Prrafodelista"/>
        <w:numPr>
          <w:ilvl w:val="0"/>
          <w:numId w:val="12"/>
        </w:numPr>
        <w:spacing w:after="0" w:line="240" w:lineRule="auto"/>
        <w:ind w:left="709" w:hanging="425"/>
        <w:rPr>
          <w:lang w:eastAsia="es-ES"/>
        </w:rPr>
      </w:pPr>
      <w:r>
        <w:rPr>
          <w:lang w:eastAsia="es-ES"/>
        </w:rPr>
        <w:t>5 cenas y 6 almuerzos (sin bebidas)</w:t>
      </w:r>
    </w:p>
    <w:p w14:paraId="2A5D370C" w14:textId="64700688" w:rsidR="003E10C3" w:rsidRPr="00C32B26" w:rsidRDefault="003E10C3" w:rsidP="00D52BE3">
      <w:pPr>
        <w:pStyle w:val="Prrafodelista"/>
        <w:numPr>
          <w:ilvl w:val="0"/>
          <w:numId w:val="12"/>
        </w:numPr>
        <w:spacing w:after="0" w:line="240" w:lineRule="auto"/>
        <w:ind w:left="709" w:hanging="425"/>
        <w:rPr>
          <w:lang w:eastAsia="es-ES"/>
        </w:rPr>
      </w:pPr>
      <w:r w:rsidRPr="00C32B26">
        <w:rPr>
          <w:lang w:eastAsia="es-ES"/>
        </w:rPr>
        <w:t xml:space="preserve">Guía acompañante de habla hispana durante </w:t>
      </w:r>
      <w:r w:rsidR="002D0366">
        <w:rPr>
          <w:lang w:eastAsia="es-ES"/>
        </w:rPr>
        <w:t>el circuito.</w:t>
      </w:r>
    </w:p>
    <w:p w14:paraId="1303FEF9" w14:textId="62AE2EE3" w:rsidR="00C32B26" w:rsidRPr="00C32B26" w:rsidRDefault="003E10C3" w:rsidP="00D52BE3">
      <w:pPr>
        <w:pStyle w:val="Prrafodelista"/>
        <w:numPr>
          <w:ilvl w:val="0"/>
          <w:numId w:val="12"/>
        </w:numPr>
        <w:spacing w:after="0" w:line="240" w:lineRule="auto"/>
        <w:ind w:left="709" w:hanging="425"/>
      </w:pPr>
      <w:r w:rsidRPr="00C32B26">
        <w:t xml:space="preserve">Visitas </w:t>
      </w:r>
      <w:r w:rsidR="006112E1">
        <w:t>g</w:t>
      </w:r>
      <w:r w:rsidRPr="00C32B26">
        <w:t>u</w:t>
      </w:r>
      <w:r w:rsidR="006112E1">
        <w:t>i</w:t>
      </w:r>
      <w:r w:rsidRPr="00C32B26">
        <w:t>a</w:t>
      </w:r>
      <w:r w:rsidR="006112E1">
        <w:t xml:space="preserve">das en Nantes, </w:t>
      </w:r>
      <w:proofErr w:type="spellStart"/>
      <w:r w:rsidR="006112E1">
        <w:t>Vannes</w:t>
      </w:r>
      <w:proofErr w:type="spellEnd"/>
      <w:r w:rsidR="006112E1">
        <w:t xml:space="preserve">, Rennes y </w:t>
      </w:r>
      <w:proofErr w:type="spellStart"/>
      <w:r w:rsidR="006112E1">
        <w:t>Rouen</w:t>
      </w:r>
      <w:proofErr w:type="spellEnd"/>
      <w:r w:rsidRPr="00C32B26">
        <w:t xml:space="preserve">. </w:t>
      </w:r>
    </w:p>
    <w:p w14:paraId="55159895" w14:textId="4A4B9D74" w:rsidR="003E10C3" w:rsidRPr="00C32B26" w:rsidRDefault="006112E1" w:rsidP="00D52BE3">
      <w:pPr>
        <w:pStyle w:val="Prrafodelista"/>
        <w:numPr>
          <w:ilvl w:val="0"/>
          <w:numId w:val="12"/>
        </w:numPr>
        <w:spacing w:after="0" w:line="240" w:lineRule="auto"/>
        <w:ind w:left="709" w:hanging="425"/>
      </w:pPr>
      <w:r>
        <w:t xml:space="preserve">Entradas al Castillo de </w:t>
      </w:r>
      <w:proofErr w:type="spellStart"/>
      <w:r>
        <w:t>Blois</w:t>
      </w:r>
      <w:proofErr w:type="spellEnd"/>
      <w:r>
        <w:t xml:space="preserve">, Castillo de </w:t>
      </w:r>
      <w:proofErr w:type="spellStart"/>
      <w:r>
        <w:t>Chenonceau</w:t>
      </w:r>
      <w:proofErr w:type="spellEnd"/>
      <w:r>
        <w:t xml:space="preserve"> y Abadía de Saint Michel</w:t>
      </w:r>
    </w:p>
    <w:p w14:paraId="185B3577" w14:textId="77777777" w:rsidR="003E10C3" w:rsidRPr="00D22DBE" w:rsidRDefault="003E10C3" w:rsidP="002553D2">
      <w:pPr>
        <w:spacing w:after="0" w:line="240" w:lineRule="auto"/>
        <w:rPr>
          <w:rFonts w:cstheme="minorHAnsi"/>
          <w:b/>
          <w:bCs/>
          <w:u w:val="single"/>
        </w:rPr>
      </w:pPr>
    </w:p>
    <w:p w14:paraId="540E80D5" w14:textId="77777777" w:rsidR="002553D2" w:rsidRPr="00D22DBE" w:rsidRDefault="002553D2" w:rsidP="002553D2">
      <w:pPr>
        <w:spacing w:after="0" w:line="240" w:lineRule="auto"/>
        <w:rPr>
          <w:rFonts w:cstheme="minorHAnsi"/>
          <w:b/>
          <w:bCs/>
          <w:u w:val="single"/>
        </w:rPr>
      </w:pPr>
      <w:r w:rsidRPr="00D22DBE">
        <w:rPr>
          <w:rFonts w:cstheme="minorHAnsi"/>
          <w:b/>
          <w:bCs/>
          <w:u w:val="single"/>
        </w:rPr>
        <w:t xml:space="preserve">NO INCLUYE: </w:t>
      </w:r>
    </w:p>
    <w:p w14:paraId="6EFFAAA7" w14:textId="630520C8" w:rsidR="00D52BE3" w:rsidRPr="008A4B12" w:rsidRDefault="008A4B12" w:rsidP="00D52BE3">
      <w:pPr>
        <w:pStyle w:val="Prrafodelista"/>
        <w:numPr>
          <w:ilvl w:val="0"/>
          <w:numId w:val="13"/>
        </w:numPr>
        <w:spacing w:after="0" w:line="240" w:lineRule="auto"/>
        <w:ind w:left="709" w:hanging="425"/>
        <w:jc w:val="both"/>
        <w:rPr>
          <w:rFonts w:cstheme="minorHAnsi"/>
          <w:b/>
          <w:bCs/>
          <w:u w:val="single"/>
        </w:rPr>
      </w:pPr>
      <w:r>
        <w:rPr>
          <w:rFonts w:cstheme="minorHAnsi"/>
        </w:rPr>
        <w:t>V</w:t>
      </w:r>
      <w:r w:rsidR="00D52BE3" w:rsidRPr="00D22DBE">
        <w:rPr>
          <w:rFonts w:cstheme="minorHAnsi"/>
        </w:rPr>
        <w:t xml:space="preserve">uelos Internacionales </w:t>
      </w:r>
      <w:r>
        <w:rPr>
          <w:rFonts w:cstheme="minorHAnsi"/>
        </w:rPr>
        <w:t>para llegar y salir de</w:t>
      </w:r>
      <w:r w:rsidR="006112E1">
        <w:rPr>
          <w:rFonts w:cstheme="minorHAnsi"/>
        </w:rPr>
        <w:t xml:space="preserve"> París, Francia</w:t>
      </w:r>
      <w:r>
        <w:rPr>
          <w:rFonts w:cstheme="minorHAnsi"/>
        </w:rPr>
        <w:t>.</w:t>
      </w:r>
    </w:p>
    <w:p w14:paraId="5A57BA3E" w14:textId="3DF5F2FF" w:rsidR="008A4B12" w:rsidRPr="008A4B12" w:rsidRDefault="008A4B12" w:rsidP="00D52BE3">
      <w:pPr>
        <w:pStyle w:val="Prrafodelista"/>
        <w:numPr>
          <w:ilvl w:val="0"/>
          <w:numId w:val="13"/>
        </w:numPr>
        <w:spacing w:after="0" w:line="240" w:lineRule="auto"/>
        <w:ind w:left="709" w:hanging="425"/>
        <w:jc w:val="both"/>
        <w:rPr>
          <w:rFonts w:cstheme="minorHAnsi"/>
          <w:b/>
          <w:bCs/>
          <w:u w:val="single"/>
          <w:lang w:val="es-419"/>
        </w:rPr>
      </w:pPr>
      <w:r w:rsidRPr="008A4B12">
        <w:rPr>
          <w:rFonts w:cstheme="minorHAnsi"/>
          <w:lang w:val="es-419"/>
        </w:rPr>
        <w:t xml:space="preserve">City </w:t>
      </w:r>
      <w:proofErr w:type="spellStart"/>
      <w:r w:rsidRPr="008A4B12">
        <w:rPr>
          <w:rFonts w:cstheme="minorHAnsi"/>
          <w:lang w:val="es-419"/>
        </w:rPr>
        <w:t>Tax</w:t>
      </w:r>
      <w:proofErr w:type="spellEnd"/>
      <w:r w:rsidRPr="008A4B12">
        <w:rPr>
          <w:rFonts w:cstheme="minorHAnsi"/>
          <w:lang w:val="es-419"/>
        </w:rPr>
        <w:t xml:space="preserve"> </w:t>
      </w:r>
      <w:r w:rsidR="006112E1">
        <w:rPr>
          <w:rFonts w:cstheme="minorHAnsi"/>
          <w:lang w:val="es-419"/>
        </w:rPr>
        <w:t>4</w:t>
      </w:r>
      <w:r w:rsidRPr="008A4B12">
        <w:rPr>
          <w:rFonts w:cstheme="minorHAnsi"/>
          <w:lang w:val="es-419"/>
        </w:rPr>
        <w:t>0 USD por persona, a paga</w:t>
      </w:r>
      <w:r>
        <w:rPr>
          <w:rFonts w:cstheme="minorHAnsi"/>
          <w:lang w:val="es-419"/>
        </w:rPr>
        <w:t>r junto con la reserva.</w:t>
      </w:r>
    </w:p>
    <w:p w14:paraId="7068B356" w14:textId="61D8906B" w:rsidR="008A4B12" w:rsidRPr="008A4B12" w:rsidRDefault="008A4B12" w:rsidP="008A4B12">
      <w:pPr>
        <w:pStyle w:val="Prrafodelista"/>
        <w:numPr>
          <w:ilvl w:val="0"/>
          <w:numId w:val="13"/>
        </w:numPr>
        <w:spacing w:after="0" w:line="240" w:lineRule="auto"/>
        <w:ind w:left="709" w:hanging="425"/>
        <w:jc w:val="both"/>
        <w:rPr>
          <w:rFonts w:cstheme="minorHAnsi"/>
        </w:rPr>
      </w:pPr>
      <w:r w:rsidRPr="008A4B12">
        <w:rPr>
          <w:rFonts w:eastAsia="Times New Roman" w:cstheme="minorHAnsi"/>
          <w:color w:val="000000"/>
          <w:lang w:eastAsia="es-MX"/>
        </w:rPr>
        <w:t>Gastos de carácter personal, como bebidas, suvenires, lavandería, etc.</w:t>
      </w:r>
    </w:p>
    <w:p w14:paraId="7BB4D131" w14:textId="5C890762" w:rsidR="008A4B12" w:rsidRPr="008A4B12" w:rsidRDefault="008A4B12" w:rsidP="008A4B12">
      <w:pPr>
        <w:pStyle w:val="Prrafodelista"/>
        <w:numPr>
          <w:ilvl w:val="0"/>
          <w:numId w:val="13"/>
        </w:numPr>
        <w:spacing w:after="0" w:line="240" w:lineRule="auto"/>
        <w:ind w:left="709" w:hanging="425"/>
        <w:jc w:val="both"/>
        <w:rPr>
          <w:rFonts w:cstheme="minorHAnsi"/>
        </w:rPr>
      </w:pPr>
      <w:r w:rsidRPr="008A4B12">
        <w:rPr>
          <w:rFonts w:eastAsia="Times New Roman" w:cstheme="minorHAnsi"/>
          <w:color w:val="000000"/>
          <w:lang w:eastAsia="es-MX"/>
        </w:rPr>
        <w:t>Otras comidas que no están especificadas en el itinerario.</w:t>
      </w:r>
    </w:p>
    <w:p w14:paraId="0259250C" w14:textId="7CC0C158" w:rsidR="008A4B12" w:rsidRPr="00E41B0D" w:rsidRDefault="008A4B12" w:rsidP="00E41B0D">
      <w:pPr>
        <w:pStyle w:val="Prrafodelista"/>
        <w:numPr>
          <w:ilvl w:val="0"/>
          <w:numId w:val="13"/>
        </w:numPr>
        <w:spacing w:after="0" w:line="240" w:lineRule="auto"/>
        <w:ind w:left="709" w:hanging="425"/>
        <w:jc w:val="both"/>
        <w:rPr>
          <w:rFonts w:cstheme="minorHAnsi"/>
        </w:rPr>
      </w:pPr>
      <w:r w:rsidRPr="008A4B12">
        <w:rPr>
          <w:rFonts w:eastAsia="Times New Roman" w:cstheme="minorHAnsi"/>
          <w:color w:val="000000"/>
          <w:lang w:eastAsia="es-MX"/>
        </w:rPr>
        <w:t>Propinas en hoteles, guía conductor, a pagar en destino.</w:t>
      </w:r>
    </w:p>
    <w:p w14:paraId="7DDD5E5A" w14:textId="09C650C6" w:rsidR="002553D2" w:rsidRPr="00D22DBE" w:rsidRDefault="002553D2" w:rsidP="00D52BE3">
      <w:pPr>
        <w:pStyle w:val="Prrafodelista"/>
        <w:widowControl w:val="0"/>
        <w:numPr>
          <w:ilvl w:val="0"/>
          <w:numId w:val="13"/>
        </w:numPr>
        <w:autoSpaceDE w:val="0"/>
        <w:autoSpaceDN w:val="0"/>
        <w:spacing w:after="0" w:line="240" w:lineRule="auto"/>
        <w:ind w:left="709" w:hanging="425"/>
        <w:contextualSpacing w:val="0"/>
        <w:jc w:val="both"/>
        <w:rPr>
          <w:rFonts w:cstheme="minorHAnsi"/>
        </w:rPr>
      </w:pPr>
      <w:r w:rsidRPr="00D22DBE">
        <w:rPr>
          <w:rFonts w:cstheme="minorHAnsi"/>
        </w:rPr>
        <w:t>Ningún servicio que no esté claramente especificado</w:t>
      </w:r>
      <w:r w:rsidR="00E41B0D">
        <w:rPr>
          <w:rFonts w:cstheme="minorHAnsi"/>
        </w:rPr>
        <w:t>.</w:t>
      </w:r>
    </w:p>
    <w:p w14:paraId="30799018" w14:textId="18156A50" w:rsidR="002553D2" w:rsidRPr="00D22DBE" w:rsidRDefault="002553D2" w:rsidP="00D52BE3">
      <w:pPr>
        <w:pStyle w:val="Prrafodelista"/>
        <w:numPr>
          <w:ilvl w:val="0"/>
          <w:numId w:val="13"/>
        </w:numPr>
        <w:spacing w:after="0" w:line="240" w:lineRule="auto"/>
        <w:ind w:left="709" w:hanging="425"/>
        <w:jc w:val="both"/>
        <w:rPr>
          <w:rFonts w:cstheme="minorHAnsi"/>
          <w:b/>
          <w:bCs/>
          <w:u w:val="single"/>
        </w:rPr>
      </w:pPr>
      <w:r w:rsidRPr="00D22DBE">
        <w:rPr>
          <w:rFonts w:cstheme="minorHAnsi"/>
        </w:rPr>
        <w:t>Seguro de asistencia en viajes, sugerimos adquirir uno al momento de iniciar la reserva de su viaje</w:t>
      </w:r>
      <w:r w:rsidR="00E41B0D">
        <w:rPr>
          <w:rFonts w:cstheme="minorHAnsi"/>
        </w:rPr>
        <w:t>.</w:t>
      </w:r>
    </w:p>
    <w:p w14:paraId="2DE44E36" w14:textId="0591E914" w:rsidR="00BB4D77" w:rsidRDefault="00BB4D77" w:rsidP="002553D2">
      <w:pPr>
        <w:spacing w:after="0" w:line="240" w:lineRule="auto"/>
        <w:rPr>
          <w:rFonts w:cstheme="minorHAnsi"/>
        </w:rPr>
      </w:pPr>
    </w:p>
    <w:p w14:paraId="7553DFA9" w14:textId="2A4640AE" w:rsidR="00E41B0D" w:rsidRDefault="006112E1" w:rsidP="002553D2">
      <w:pPr>
        <w:spacing w:after="0" w:line="240" w:lineRule="auto"/>
        <w:rPr>
          <w:rFonts w:cstheme="minorHAnsi"/>
        </w:rPr>
      </w:pPr>
      <w:r>
        <w:rPr>
          <w:rFonts w:cstheme="minorHAnsi"/>
        </w:rPr>
        <w:t>Notas:</w:t>
      </w:r>
    </w:p>
    <w:p w14:paraId="0D30C441" w14:textId="76412578" w:rsidR="006112E1" w:rsidRDefault="006112E1" w:rsidP="002553D2">
      <w:pPr>
        <w:spacing w:after="0" w:line="240" w:lineRule="auto"/>
        <w:rPr>
          <w:rFonts w:cstheme="minorHAnsi"/>
        </w:rPr>
      </w:pPr>
      <w:r>
        <w:rPr>
          <w:rFonts w:cstheme="minorHAnsi"/>
        </w:rPr>
        <w:t>**El orden de las visitas podrá ser variado en destino manteniendo integro el programa.</w:t>
      </w:r>
    </w:p>
    <w:p w14:paraId="1B875B76" w14:textId="40E8E7C2" w:rsidR="006112E1" w:rsidRDefault="006112E1" w:rsidP="002553D2">
      <w:pPr>
        <w:spacing w:after="0" w:line="240" w:lineRule="auto"/>
        <w:rPr>
          <w:rFonts w:cstheme="minorHAnsi"/>
        </w:rPr>
      </w:pPr>
      <w:r>
        <w:rPr>
          <w:rFonts w:cstheme="minorHAnsi"/>
        </w:rPr>
        <w:t>**Los almuerzos y cenas podrán ser indistintamente en hoteles o restaurantes, bebidas no incluidas.</w:t>
      </w:r>
    </w:p>
    <w:p w14:paraId="58F36A70" w14:textId="77777777" w:rsidR="006112E1" w:rsidRDefault="006112E1" w:rsidP="002553D2">
      <w:pPr>
        <w:spacing w:after="0" w:line="240" w:lineRule="auto"/>
        <w:rPr>
          <w:rFonts w:cstheme="minorHAnsi"/>
        </w:rPr>
      </w:pPr>
    </w:p>
    <w:p w14:paraId="428746B4" w14:textId="77777777" w:rsidR="006112E1" w:rsidRDefault="006112E1" w:rsidP="002553D2">
      <w:pPr>
        <w:spacing w:after="0" w:line="240" w:lineRule="auto"/>
        <w:rPr>
          <w:rFonts w:cstheme="minorHAnsi"/>
        </w:rPr>
      </w:pPr>
    </w:p>
    <w:p w14:paraId="3D491371" w14:textId="7EB9F535" w:rsidR="00C04502" w:rsidRPr="000233D3" w:rsidRDefault="000233D3" w:rsidP="000233D3">
      <w:pPr>
        <w:spacing w:after="0" w:line="240" w:lineRule="auto"/>
        <w:rPr>
          <w:rFonts w:cstheme="minorHAnsi"/>
          <w:b/>
          <w:bCs/>
        </w:rPr>
      </w:pPr>
      <w:r w:rsidRPr="000233D3">
        <w:rPr>
          <w:rFonts w:cstheme="minorHAnsi"/>
          <w:b/>
          <w:bCs/>
        </w:rPr>
        <w:t>HOTELES PREVISTOS O SIMILARES</w:t>
      </w:r>
      <w:r>
        <w:rPr>
          <w:rFonts w:cstheme="minorHAnsi"/>
          <w:b/>
          <w:bCs/>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6379"/>
      </w:tblGrid>
      <w:tr w:rsidR="00DE2A1F" w14:paraId="0C2574FB" w14:textId="77777777" w:rsidTr="00DE2A1F">
        <w:trPr>
          <w:trHeight w:val="246"/>
          <w:jc w:val="center"/>
        </w:trPr>
        <w:tc>
          <w:tcPr>
            <w:tcW w:w="1413" w:type="dxa"/>
            <w:shd w:val="clear" w:color="auto" w:fill="auto"/>
            <w:vAlign w:val="bottom"/>
            <w:hideMark/>
          </w:tcPr>
          <w:p w14:paraId="1A1FA0F4" w14:textId="20D8E01F" w:rsidR="00DE2A1F" w:rsidRPr="000233D3" w:rsidRDefault="00DE2A1F" w:rsidP="00C04502">
            <w:pPr>
              <w:spacing w:after="0" w:line="240" w:lineRule="auto"/>
              <w:jc w:val="center"/>
              <w:rPr>
                <w:rFonts w:eastAsia="Times New Roman" w:cstheme="minorHAnsi"/>
                <w:b/>
                <w:bCs/>
                <w:color w:val="000000" w:themeColor="text1"/>
                <w:lang w:eastAsia="es-ES"/>
              </w:rPr>
            </w:pPr>
            <w:r w:rsidRPr="000233D3">
              <w:rPr>
                <w:rFonts w:eastAsia="Times New Roman" w:cstheme="minorHAnsi"/>
                <w:b/>
                <w:bCs/>
                <w:color w:val="000000" w:themeColor="text1"/>
                <w:lang w:eastAsia="es-ES"/>
              </w:rPr>
              <w:t>CIUDAD</w:t>
            </w:r>
          </w:p>
        </w:tc>
        <w:tc>
          <w:tcPr>
            <w:tcW w:w="6379" w:type="dxa"/>
            <w:shd w:val="clear" w:color="auto" w:fill="auto"/>
            <w:noWrap/>
            <w:vAlign w:val="bottom"/>
            <w:hideMark/>
          </w:tcPr>
          <w:p w14:paraId="4A6E7FB1" w14:textId="0C674E3D" w:rsidR="00DE2A1F" w:rsidRPr="000233D3" w:rsidRDefault="00DE2A1F" w:rsidP="00C04502">
            <w:pPr>
              <w:spacing w:after="0" w:line="240" w:lineRule="auto"/>
              <w:jc w:val="center"/>
              <w:rPr>
                <w:rFonts w:eastAsia="Times New Roman" w:cstheme="minorHAnsi"/>
                <w:b/>
                <w:bCs/>
                <w:color w:val="000000" w:themeColor="text1"/>
                <w:lang w:eastAsia="es-ES"/>
              </w:rPr>
            </w:pPr>
            <w:r w:rsidRPr="000233D3">
              <w:rPr>
                <w:rFonts w:eastAsia="Times New Roman" w:cstheme="minorHAnsi"/>
                <w:b/>
                <w:bCs/>
                <w:color w:val="000000" w:themeColor="text1"/>
                <w:lang w:eastAsia="es-ES"/>
              </w:rPr>
              <w:t>HOTEL</w:t>
            </w:r>
          </w:p>
        </w:tc>
      </w:tr>
      <w:tr w:rsidR="00DE2A1F" w:rsidRPr="00B16384" w14:paraId="1478DA5A" w14:textId="77777777" w:rsidTr="00DE2A1F">
        <w:trPr>
          <w:trHeight w:val="246"/>
          <w:jc w:val="center"/>
        </w:trPr>
        <w:tc>
          <w:tcPr>
            <w:tcW w:w="1413" w:type="dxa"/>
            <w:shd w:val="clear" w:color="auto" w:fill="auto"/>
            <w:vAlign w:val="center"/>
            <w:hideMark/>
          </w:tcPr>
          <w:p w14:paraId="32F9EACE" w14:textId="0188C59B" w:rsidR="00DE2A1F" w:rsidRPr="000233D3" w:rsidRDefault="00DE2A1F" w:rsidP="00C04502">
            <w:pPr>
              <w:spacing w:after="0" w:line="240" w:lineRule="auto"/>
              <w:jc w:val="center"/>
              <w:rPr>
                <w:rFonts w:eastAsia="Times New Roman" w:cstheme="minorHAnsi"/>
                <w:bCs/>
                <w:lang w:eastAsia="es-ES"/>
              </w:rPr>
            </w:pPr>
            <w:r>
              <w:rPr>
                <w:rFonts w:eastAsia="Times New Roman" w:cstheme="minorHAnsi"/>
                <w:bCs/>
                <w:lang w:eastAsia="es-ES"/>
              </w:rPr>
              <w:t>París</w:t>
            </w:r>
          </w:p>
        </w:tc>
        <w:tc>
          <w:tcPr>
            <w:tcW w:w="6379" w:type="dxa"/>
            <w:shd w:val="clear" w:color="auto" w:fill="auto"/>
            <w:noWrap/>
            <w:vAlign w:val="bottom"/>
            <w:hideMark/>
          </w:tcPr>
          <w:p w14:paraId="38B1B4FB" w14:textId="5B0832E1" w:rsidR="00DE2A1F" w:rsidRPr="00B16384" w:rsidRDefault="00DE2A1F" w:rsidP="00C04502">
            <w:pPr>
              <w:spacing w:after="0" w:line="240" w:lineRule="auto"/>
              <w:jc w:val="center"/>
              <w:rPr>
                <w:rFonts w:eastAsia="Times New Roman" w:cstheme="minorHAnsi"/>
                <w:bCs/>
                <w:lang w:val="es-419" w:eastAsia="es-ES"/>
              </w:rPr>
            </w:pPr>
            <w:r w:rsidRPr="00B16384">
              <w:rPr>
                <w:rFonts w:eastAsia="Times New Roman" w:cstheme="minorHAnsi"/>
                <w:bCs/>
                <w:lang w:val="es-419" w:eastAsia="es-ES"/>
              </w:rPr>
              <w:t xml:space="preserve">Ibis Porte </w:t>
            </w:r>
            <w:proofErr w:type="spellStart"/>
            <w:r w:rsidRPr="00B16384">
              <w:rPr>
                <w:rFonts w:eastAsia="Times New Roman" w:cstheme="minorHAnsi"/>
                <w:bCs/>
                <w:lang w:val="es-419" w:eastAsia="es-ES"/>
              </w:rPr>
              <w:t>D’Orleans</w:t>
            </w:r>
            <w:proofErr w:type="spellEnd"/>
            <w:r w:rsidRPr="00B16384">
              <w:rPr>
                <w:rFonts w:eastAsia="Times New Roman" w:cstheme="minorHAnsi"/>
                <w:bCs/>
                <w:lang w:val="es-419" w:eastAsia="es-ES"/>
              </w:rPr>
              <w:t xml:space="preserve"> 3*/ Ibis </w:t>
            </w:r>
            <w:proofErr w:type="spellStart"/>
            <w:r w:rsidRPr="00B16384">
              <w:rPr>
                <w:rFonts w:eastAsia="Times New Roman" w:cstheme="minorHAnsi"/>
                <w:bCs/>
                <w:lang w:val="es-419" w:eastAsia="es-ES"/>
              </w:rPr>
              <w:t>Montreuil</w:t>
            </w:r>
            <w:proofErr w:type="spellEnd"/>
            <w:r w:rsidRPr="00B16384">
              <w:rPr>
                <w:rFonts w:eastAsia="Times New Roman" w:cstheme="minorHAnsi"/>
                <w:bCs/>
                <w:lang w:val="es-419" w:eastAsia="es-ES"/>
              </w:rPr>
              <w:t xml:space="preserve"> / Ibis </w:t>
            </w:r>
            <w:proofErr w:type="spellStart"/>
            <w:r w:rsidRPr="00B16384">
              <w:rPr>
                <w:rFonts w:eastAsia="Times New Roman" w:cstheme="minorHAnsi"/>
                <w:bCs/>
                <w:lang w:val="es-419" w:eastAsia="es-ES"/>
              </w:rPr>
              <w:t>Alesia</w:t>
            </w:r>
            <w:proofErr w:type="spellEnd"/>
            <w:r w:rsidRPr="00B16384">
              <w:rPr>
                <w:rFonts w:eastAsia="Times New Roman" w:cstheme="minorHAnsi"/>
                <w:bCs/>
                <w:lang w:val="es-419" w:eastAsia="es-ES"/>
              </w:rPr>
              <w:t xml:space="preserve"> Montparnas</w:t>
            </w:r>
            <w:r>
              <w:rPr>
                <w:rFonts w:eastAsia="Times New Roman" w:cstheme="minorHAnsi"/>
                <w:bCs/>
                <w:lang w:val="es-419" w:eastAsia="es-ES"/>
              </w:rPr>
              <w:t>se 3*</w:t>
            </w:r>
          </w:p>
        </w:tc>
      </w:tr>
      <w:tr w:rsidR="00DE2A1F" w:rsidRPr="00CB730E" w14:paraId="2F36F647" w14:textId="77777777" w:rsidTr="00DE2A1F">
        <w:trPr>
          <w:trHeight w:val="246"/>
          <w:jc w:val="center"/>
        </w:trPr>
        <w:tc>
          <w:tcPr>
            <w:tcW w:w="1413" w:type="dxa"/>
            <w:shd w:val="clear" w:color="auto" w:fill="auto"/>
            <w:vAlign w:val="center"/>
            <w:hideMark/>
          </w:tcPr>
          <w:p w14:paraId="496C3992" w14:textId="763709BE" w:rsidR="00DE2A1F" w:rsidRPr="000233D3" w:rsidRDefault="00DE2A1F" w:rsidP="00C04502">
            <w:pPr>
              <w:spacing w:after="0" w:line="240" w:lineRule="auto"/>
              <w:jc w:val="center"/>
              <w:rPr>
                <w:rFonts w:eastAsia="Times New Roman" w:cstheme="minorHAnsi"/>
                <w:bCs/>
                <w:lang w:eastAsia="es-ES"/>
              </w:rPr>
            </w:pPr>
            <w:r>
              <w:rPr>
                <w:rFonts w:eastAsia="Times New Roman" w:cstheme="minorHAnsi"/>
                <w:bCs/>
                <w:lang w:eastAsia="es-ES"/>
              </w:rPr>
              <w:t>Nantes</w:t>
            </w:r>
          </w:p>
        </w:tc>
        <w:tc>
          <w:tcPr>
            <w:tcW w:w="6379" w:type="dxa"/>
            <w:shd w:val="clear" w:color="auto" w:fill="auto"/>
            <w:noWrap/>
            <w:vAlign w:val="bottom"/>
            <w:hideMark/>
          </w:tcPr>
          <w:p w14:paraId="57E960E4" w14:textId="56959C7F" w:rsidR="00DE2A1F" w:rsidRPr="00B16384" w:rsidRDefault="00DE2A1F" w:rsidP="00C04502">
            <w:pPr>
              <w:spacing w:after="0" w:line="240" w:lineRule="auto"/>
              <w:jc w:val="center"/>
              <w:rPr>
                <w:rFonts w:eastAsia="Times New Roman" w:cstheme="minorHAnsi"/>
                <w:bCs/>
                <w:lang w:val="it-IT" w:eastAsia="es-ES"/>
              </w:rPr>
            </w:pPr>
            <w:r w:rsidRPr="00B16384">
              <w:rPr>
                <w:rFonts w:eastAsia="Times New Roman" w:cstheme="minorHAnsi"/>
                <w:bCs/>
                <w:lang w:val="it-IT" w:eastAsia="es-ES"/>
              </w:rPr>
              <w:t>Ibis Centre Gare Tour Bretagne 3*/ Residhome Berges De La Sei</w:t>
            </w:r>
            <w:r>
              <w:rPr>
                <w:rFonts w:eastAsia="Times New Roman" w:cstheme="minorHAnsi"/>
                <w:bCs/>
                <w:lang w:val="it-IT" w:eastAsia="es-ES"/>
              </w:rPr>
              <w:t>ne 4* / Mercure Centre Gare 4*</w:t>
            </w:r>
          </w:p>
        </w:tc>
      </w:tr>
      <w:tr w:rsidR="00DE2A1F" w:rsidRPr="00CB730E" w14:paraId="4AAB7F04" w14:textId="77777777" w:rsidTr="00DE2A1F">
        <w:trPr>
          <w:trHeight w:val="246"/>
          <w:jc w:val="center"/>
        </w:trPr>
        <w:tc>
          <w:tcPr>
            <w:tcW w:w="1413" w:type="dxa"/>
            <w:shd w:val="clear" w:color="auto" w:fill="auto"/>
            <w:vAlign w:val="center"/>
            <w:hideMark/>
          </w:tcPr>
          <w:p w14:paraId="1BF88A72" w14:textId="1B31B855" w:rsidR="00DE2A1F" w:rsidRPr="000233D3" w:rsidRDefault="00DE2A1F" w:rsidP="00C04502">
            <w:pPr>
              <w:spacing w:after="0" w:line="240" w:lineRule="auto"/>
              <w:jc w:val="center"/>
              <w:rPr>
                <w:rFonts w:eastAsia="Times New Roman" w:cstheme="minorHAnsi"/>
                <w:bCs/>
                <w:lang w:eastAsia="es-ES"/>
              </w:rPr>
            </w:pPr>
            <w:proofErr w:type="spellStart"/>
            <w:r>
              <w:rPr>
                <w:rFonts w:eastAsia="Times New Roman" w:cstheme="minorHAnsi"/>
                <w:bCs/>
                <w:lang w:eastAsia="es-ES"/>
              </w:rPr>
              <w:t>Vannes</w:t>
            </w:r>
            <w:proofErr w:type="spellEnd"/>
          </w:p>
        </w:tc>
        <w:tc>
          <w:tcPr>
            <w:tcW w:w="6379" w:type="dxa"/>
            <w:shd w:val="clear" w:color="auto" w:fill="auto"/>
            <w:noWrap/>
            <w:vAlign w:val="bottom"/>
            <w:hideMark/>
          </w:tcPr>
          <w:p w14:paraId="28E3EA98" w14:textId="5AF88218" w:rsidR="00DE2A1F" w:rsidRPr="00CB730E" w:rsidRDefault="00DE2A1F" w:rsidP="00C04502">
            <w:pPr>
              <w:spacing w:after="0" w:line="240" w:lineRule="auto"/>
              <w:jc w:val="center"/>
              <w:rPr>
                <w:rFonts w:eastAsia="Times New Roman" w:cstheme="minorHAnsi"/>
                <w:bCs/>
                <w:lang w:val="fr-FR" w:eastAsia="es-ES"/>
              </w:rPr>
            </w:pPr>
            <w:r w:rsidRPr="00CB730E">
              <w:rPr>
                <w:rFonts w:eastAsia="Times New Roman" w:cstheme="minorHAnsi"/>
                <w:bCs/>
                <w:lang w:val="fr-FR" w:eastAsia="es-ES"/>
              </w:rPr>
              <w:t>Kyriad Prestige Vannes4* / Ibis Vannes 3*</w:t>
            </w:r>
          </w:p>
        </w:tc>
      </w:tr>
      <w:tr w:rsidR="00DE2A1F" w:rsidRPr="00CB730E" w14:paraId="023ACE89" w14:textId="77777777" w:rsidTr="00DE2A1F">
        <w:trPr>
          <w:trHeight w:val="246"/>
          <w:jc w:val="center"/>
        </w:trPr>
        <w:tc>
          <w:tcPr>
            <w:tcW w:w="1413" w:type="dxa"/>
            <w:shd w:val="clear" w:color="auto" w:fill="auto"/>
            <w:vAlign w:val="center"/>
            <w:hideMark/>
          </w:tcPr>
          <w:p w14:paraId="6EDDB13D" w14:textId="52FE5650" w:rsidR="00DE2A1F" w:rsidRPr="000233D3" w:rsidRDefault="00DE2A1F" w:rsidP="00C04502">
            <w:pPr>
              <w:spacing w:after="0" w:line="240" w:lineRule="auto"/>
              <w:jc w:val="center"/>
              <w:rPr>
                <w:rFonts w:eastAsia="Times New Roman" w:cstheme="minorHAnsi"/>
                <w:bCs/>
                <w:lang w:eastAsia="es-ES"/>
              </w:rPr>
            </w:pPr>
            <w:r>
              <w:rPr>
                <w:rFonts w:eastAsia="Times New Roman" w:cstheme="minorHAnsi"/>
                <w:bCs/>
                <w:lang w:eastAsia="es-ES"/>
              </w:rPr>
              <w:t>Rennes</w:t>
            </w:r>
          </w:p>
        </w:tc>
        <w:tc>
          <w:tcPr>
            <w:tcW w:w="6379" w:type="dxa"/>
            <w:shd w:val="clear" w:color="auto" w:fill="auto"/>
            <w:noWrap/>
            <w:vAlign w:val="center"/>
            <w:hideMark/>
          </w:tcPr>
          <w:p w14:paraId="49E5715D" w14:textId="164B07B0" w:rsidR="00DE2A1F" w:rsidRPr="00B16384" w:rsidRDefault="00DE2A1F" w:rsidP="00C04502">
            <w:pPr>
              <w:spacing w:after="0" w:line="240" w:lineRule="auto"/>
              <w:jc w:val="center"/>
              <w:rPr>
                <w:rFonts w:eastAsia="Times New Roman" w:cstheme="minorHAnsi"/>
                <w:lang w:val="it-IT" w:eastAsia="es-ES"/>
              </w:rPr>
            </w:pPr>
            <w:r w:rsidRPr="00B16384">
              <w:rPr>
                <w:rFonts w:eastAsia="Times New Roman" w:cstheme="minorHAnsi"/>
                <w:lang w:val="it-IT" w:eastAsia="es-ES"/>
              </w:rPr>
              <w:t>Mercure Rennes Centre Gare 4*/ Brit Rennes Cesson</w:t>
            </w:r>
          </w:p>
        </w:tc>
      </w:tr>
      <w:tr w:rsidR="00DE2A1F" w:rsidRPr="00CB730E" w14:paraId="7A4F83C4" w14:textId="77777777" w:rsidTr="00DE2A1F">
        <w:trPr>
          <w:trHeight w:val="246"/>
          <w:jc w:val="center"/>
        </w:trPr>
        <w:tc>
          <w:tcPr>
            <w:tcW w:w="1413" w:type="dxa"/>
            <w:shd w:val="clear" w:color="auto" w:fill="auto"/>
            <w:vAlign w:val="center"/>
            <w:hideMark/>
          </w:tcPr>
          <w:p w14:paraId="4226844F" w14:textId="6CFB25DA" w:rsidR="00DE2A1F" w:rsidRPr="000233D3" w:rsidRDefault="00DE2A1F" w:rsidP="00C04502">
            <w:pPr>
              <w:spacing w:after="0" w:line="240" w:lineRule="auto"/>
              <w:jc w:val="center"/>
              <w:rPr>
                <w:rFonts w:eastAsia="Times New Roman" w:cstheme="minorHAnsi"/>
                <w:bCs/>
                <w:lang w:eastAsia="es-ES"/>
              </w:rPr>
            </w:pPr>
            <w:proofErr w:type="spellStart"/>
            <w:r>
              <w:rPr>
                <w:rFonts w:eastAsia="Times New Roman" w:cstheme="minorHAnsi"/>
                <w:bCs/>
                <w:lang w:eastAsia="es-ES"/>
              </w:rPr>
              <w:t>Rouen</w:t>
            </w:r>
            <w:proofErr w:type="spellEnd"/>
          </w:p>
        </w:tc>
        <w:tc>
          <w:tcPr>
            <w:tcW w:w="6379" w:type="dxa"/>
            <w:shd w:val="clear" w:color="auto" w:fill="auto"/>
            <w:noWrap/>
            <w:vAlign w:val="center"/>
            <w:hideMark/>
          </w:tcPr>
          <w:p w14:paraId="5AAEADD4" w14:textId="74B651DD" w:rsidR="00DE2A1F" w:rsidRPr="00CB730E" w:rsidRDefault="00DE2A1F" w:rsidP="00C04502">
            <w:pPr>
              <w:spacing w:after="0" w:line="240" w:lineRule="auto"/>
              <w:jc w:val="center"/>
              <w:rPr>
                <w:rFonts w:eastAsia="Times New Roman" w:cstheme="minorHAnsi"/>
                <w:lang w:val="fr-FR" w:eastAsia="es-ES"/>
              </w:rPr>
            </w:pPr>
            <w:r w:rsidRPr="00CB730E">
              <w:rPr>
                <w:rFonts w:eastAsia="Times New Roman" w:cstheme="minorHAnsi"/>
                <w:lang w:val="fr-FR" w:eastAsia="es-ES"/>
              </w:rPr>
              <w:t>Kyriad Centre 3* / B&amp;B Rive Gauche</w:t>
            </w:r>
          </w:p>
        </w:tc>
      </w:tr>
    </w:tbl>
    <w:p w14:paraId="1628D84E" w14:textId="77777777" w:rsidR="00C04502" w:rsidRPr="00CB730E" w:rsidRDefault="00C04502" w:rsidP="00C04502">
      <w:pPr>
        <w:spacing w:after="0" w:line="360" w:lineRule="auto"/>
        <w:jc w:val="both"/>
        <w:rPr>
          <w:rFonts w:ascii="Calibri Light" w:hAnsi="Calibri Light" w:cs="Calibri Light"/>
          <w:b/>
          <w:bCs/>
          <w:lang w:val="fr-FR"/>
        </w:rPr>
      </w:pPr>
    </w:p>
    <w:p w14:paraId="3D2330D8" w14:textId="77777777" w:rsidR="00C04502" w:rsidRPr="00EE76F7" w:rsidRDefault="00C04502" w:rsidP="00C04502">
      <w:pPr>
        <w:spacing w:after="0" w:line="240" w:lineRule="auto"/>
        <w:rPr>
          <w:b/>
          <w:bCs/>
        </w:rPr>
      </w:pPr>
      <w:r w:rsidRPr="00EE76F7">
        <w:rPr>
          <w:b/>
          <w:bCs/>
        </w:rPr>
        <w:t>POLITICAS DE CANCELACION</w:t>
      </w:r>
    </w:p>
    <w:p w14:paraId="267D3F66" w14:textId="2A50319C" w:rsidR="00C04502" w:rsidRDefault="00C04502" w:rsidP="00C04502">
      <w:pPr>
        <w:spacing w:after="0" w:line="240" w:lineRule="auto"/>
      </w:pPr>
      <w:r>
        <w:t xml:space="preserve">Cancelaciones producidas entre </w:t>
      </w:r>
      <w:r w:rsidR="00C85B7A">
        <w:t>22</w:t>
      </w:r>
      <w:r>
        <w:t xml:space="preserve"> a 1</w:t>
      </w:r>
      <w:r w:rsidR="00C85B7A">
        <w:t>8</w:t>
      </w:r>
      <w:r>
        <w:t xml:space="preserve"> días antes de la fecha de inicio del viaje originan 10% del importe del circuito en concepto de gastos por cancelación. </w:t>
      </w:r>
    </w:p>
    <w:p w14:paraId="493D7667" w14:textId="0A181CB0" w:rsidR="00C04502" w:rsidRDefault="00C04502" w:rsidP="00C04502">
      <w:pPr>
        <w:spacing w:after="0" w:line="240" w:lineRule="auto"/>
      </w:pPr>
      <w:r>
        <w:t>Cancelaciones producidas entre 1</w:t>
      </w:r>
      <w:r w:rsidR="00C85B7A">
        <w:t>7</w:t>
      </w:r>
      <w:r>
        <w:t xml:space="preserve"> a </w:t>
      </w:r>
      <w:r w:rsidR="00C85B7A">
        <w:t>12</w:t>
      </w:r>
      <w:r>
        <w:t xml:space="preserve"> días antes de la fecha de inicio del viaje originan 25% del importe del circuito en concepto de gastos por cancelación. </w:t>
      </w:r>
    </w:p>
    <w:p w14:paraId="7E54F838" w14:textId="0E23AA9C" w:rsidR="00C04502" w:rsidRDefault="00C04502" w:rsidP="00C04502">
      <w:pPr>
        <w:spacing w:after="0" w:line="240" w:lineRule="auto"/>
      </w:pPr>
      <w:r>
        <w:t xml:space="preserve">Cancelaciones producidas entre </w:t>
      </w:r>
      <w:r w:rsidR="00C85B7A">
        <w:t>11</w:t>
      </w:r>
      <w:r>
        <w:t xml:space="preserve"> a 0 días antes de la fecha de inicio del viaje originan 100% del importe del circuito en concepto de gastos por cancelación</w:t>
      </w:r>
    </w:p>
    <w:p w14:paraId="120C7E81" w14:textId="77777777" w:rsidR="00C04502" w:rsidRDefault="00C04502" w:rsidP="00C04502">
      <w:pPr>
        <w:spacing w:after="0" w:line="240" w:lineRule="auto"/>
      </w:pPr>
    </w:p>
    <w:p w14:paraId="1ED2C4FE" w14:textId="77777777" w:rsidR="00C04502" w:rsidRPr="00C9576A" w:rsidRDefault="00C04502" w:rsidP="00C04502">
      <w:pPr>
        <w:spacing w:after="0" w:line="240" w:lineRule="auto"/>
        <w:rPr>
          <w:rFonts w:cstheme="minorHAnsi"/>
        </w:rPr>
      </w:pPr>
      <w:bookmarkStart w:id="3" w:name="_Hlk153465125"/>
    </w:p>
    <w:p w14:paraId="7682794E" w14:textId="77777777" w:rsidR="00C04502" w:rsidRPr="00C9576A" w:rsidRDefault="00C04502" w:rsidP="00C04502">
      <w:pPr>
        <w:spacing w:after="0" w:line="240" w:lineRule="auto"/>
        <w:jc w:val="both"/>
        <w:rPr>
          <w:rFonts w:cstheme="minorHAnsi"/>
          <w:b/>
          <w:bCs/>
          <w:lang w:eastAsia="es-419"/>
        </w:rPr>
      </w:pPr>
      <w:r w:rsidRPr="00C9576A">
        <w:rPr>
          <w:rFonts w:cstheme="minorHAnsi"/>
          <w:b/>
          <w:bCs/>
          <w:lang w:eastAsia="es-419"/>
        </w:rPr>
        <w:t>LEGALES:</w:t>
      </w:r>
    </w:p>
    <w:p w14:paraId="06748D1E" w14:textId="77777777" w:rsidR="00C04502" w:rsidRPr="00C9576A" w:rsidRDefault="00C04502" w:rsidP="00C04502">
      <w:pPr>
        <w:pStyle w:val="Prrafodelista"/>
        <w:spacing w:after="0" w:line="240" w:lineRule="auto"/>
        <w:ind w:left="0"/>
        <w:jc w:val="both"/>
        <w:rPr>
          <w:rFonts w:cstheme="minorHAnsi"/>
          <w:lang w:eastAsia="es-419"/>
        </w:rPr>
      </w:pPr>
      <w:r w:rsidRPr="00C9576A">
        <w:rPr>
          <w:rFonts w:cstheme="minorHAnsi"/>
          <w:lang w:eastAsia="es-419"/>
        </w:rPr>
        <w:t>1. Precios por persona en dólares americanos pagaderos al tipo de cambio del día de la operación, sujetos a cambio, disponibilidad y confirmación de las tarifas en convenio cotizadas. Aplican restricciones. No aplica temporada alta, semana santa, verano, puentes, feriados, navidad y fin de año.</w:t>
      </w:r>
    </w:p>
    <w:p w14:paraId="40565B0A" w14:textId="77777777" w:rsidR="00C04502" w:rsidRPr="00C9576A" w:rsidRDefault="00C04502" w:rsidP="00C04502">
      <w:pPr>
        <w:spacing w:after="0" w:line="240" w:lineRule="auto"/>
        <w:jc w:val="both"/>
        <w:rPr>
          <w:rFonts w:cstheme="minorHAnsi"/>
          <w:lang w:eastAsia="es-419"/>
        </w:rPr>
      </w:pPr>
    </w:p>
    <w:p w14:paraId="4BEF6FBD" w14:textId="03C24044" w:rsidR="00C04502" w:rsidRDefault="00C04502" w:rsidP="00C04502">
      <w:pPr>
        <w:spacing w:after="0" w:line="240" w:lineRule="auto"/>
        <w:jc w:val="both"/>
        <w:rPr>
          <w:rFonts w:cstheme="minorHAnsi"/>
          <w:lang w:eastAsia="es-419"/>
        </w:rPr>
      </w:pPr>
      <w:r w:rsidRPr="00C9576A">
        <w:rPr>
          <w:rFonts w:cstheme="minorHAnsi"/>
          <w:lang w:eastAsia="es-419"/>
        </w:rPr>
        <w:t xml:space="preserve">2. Itinerario valido </w:t>
      </w:r>
      <w:r>
        <w:rPr>
          <w:rFonts w:cstheme="minorHAnsi"/>
          <w:lang w:eastAsia="es-419"/>
        </w:rPr>
        <w:t>para la</w:t>
      </w:r>
      <w:r w:rsidR="00C85B7A">
        <w:rPr>
          <w:rFonts w:cstheme="minorHAnsi"/>
          <w:lang w:eastAsia="es-419"/>
        </w:rPr>
        <w:t>s</w:t>
      </w:r>
      <w:r>
        <w:rPr>
          <w:rFonts w:cstheme="minorHAnsi"/>
          <w:lang w:eastAsia="es-419"/>
        </w:rPr>
        <w:t xml:space="preserve"> salida</w:t>
      </w:r>
      <w:r w:rsidR="00C85B7A">
        <w:rPr>
          <w:rFonts w:cstheme="minorHAnsi"/>
          <w:lang w:eastAsia="es-419"/>
        </w:rPr>
        <w:t>s</w:t>
      </w:r>
      <w:r>
        <w:rPr>
          <w:rFonts w:cstheme="minorHAnsi"/>
          <w:lang w:eastAsia="es-419"/>
        </w:rPr>
        <w:t xml:space="preserve"> </w:t>
      </w:r>
      <w:r w:rsidR="00C85B7A">
        <w:rPr>
          <w:rFonts w:cstheme="minorHAnsi"/>
          <w:lang w:eastAsia="es-419"/>
        </w:rPr>
        <w:t>mencionadas</w:t>
      </w:r>
      <w:r>
        <w:rPr>
          <w:rFonts w:cstheme="minorHAnsi"/>
          <w:lang w:eastAsia="es-419"/>
        </w:rPr>
        <w:t>.</w:t>
      </w:r>
    </w:p>
    <w:p w14:paraId="5E32BAEC" w14:textId="77777777" w:rsidR="00DE2A1F" w:rsidRDefault="00DE2A1F" w:rsidP="00C04502">
      <w:pPr>
        <w:spacing w:after="0" w:line="240" w:lineRule="auto"/>
        <w:jc w:val="both"/>
        <w:rPr>
          <w:rFonts w:cstheme="minorHAnsi"/>
          <w:lang w:eastAsia="es-419"/>
        </w:rPr>
      </w:pPr>
    </w:p>
    <w:p w14:paraId="0EFF4EFC" w14:textId="5CB4F474" w:rsidR="00DE2A1F" w:rsidRPr="00DE2A1F" w:rsidRDefault="00DE2A1F" w:rsidP="00DE2A1F">
      <w:pPr>
        <w:spacing w:after="0" w:line="240" w:lineRule="auto"/>
        <w:jc w:val="both"/>
        <w:rPr>
          <w:rFonts w:cstheme="minorHAnsi"/>
        </w:rPr>
      </w:pPr>
      <w:r>
        <w:rPr>
          <w:rFonts w:ascii="Calibri" w:eastAsia="Arial" w:hAnsi="Calibri" w:cs="Calibri"/>
          <w:highlight w:val="white"/>
        </w:rPr>
        <w:t xml:space="preserve">3. </w:t>
      </w:r>
      <w:r w:rsidRPr="00DE2A1F">
        <w:rPr>
          <w:rFonts w:ascii="Calibri" w:eastAsia="Arial" w:hAnsi="Calibri" w:cs="Calibri"/>
          <w:highlight w:val="white"/>
        </w:rPr>
        <w:t>Los costos presentados en este itinerario aplican únicamente para pago con depósito o transferencia.</w:t>
      </w:r>
    </w:p>
    <w:p w14:paraId="53195C85" w14:textId="77777777" w:rsidR="00DE2A1F" w:rsidRPr="00C9576A" w:rsidRDefault="00DE2A1F" w:rsidP="00C04502">
      <w:pPr>
        <w:spacing w:after="0" w:line="240" w:lineRule="auto"/>
        <w:jc w:val="both"/>
        <w:rPr>
          <w:rFonts w:cstheme="minorHAnsi"/>
          <w:lang w:eastAsia="es-419"/>
        </w:rPr>
      </w:pPr>
    </w:p>
    <w:p w14:paraId="4CE40846" w14:textId="5FBA423B" w:rsidR="00C04502" w:rsidRPr="00C9576A" w:rsidRDefault="00DE2A1F" w:rsidP="00C04502">
      <w:pPr>
        <w:spacing w:after="0" w:line="240" w:lineRule="auto"/>
        <w:jc w:val="both"/>
        <w:rPr>
          <w:rFonts w:cstheme="minorHAnsi"/>
          <w:lang w:eastAsia="es-419"/>
        </w:rPr>
      </w:pPr>
      <w:r>
        <w:rPr>
          <w:rFonts w:cstheme="minorHAnsi"/>
          <w:lang w:eastAsia="es-419"/>
        </w:rPr>
        <w:t>4</w:t>
      </w:r>
      <w:r w:rsidR="00C04502" w:rsidRPr="00C9576A">
        <w:rPr>
          <w:rFonts w:cstheme="minorHAnsi"/>
          <w:lang w:eastAsia="es-419"/>
        </w:rPr>
        <w:t>. Precio aplica viajando dos pasajeros juntos.</w:t>
      </w:r>
    </w:p>
    <w:p w14:paraId="631E31A1" w14:textId="77777777" w:rsidR="00C04502" w:rsidRPr="00C9576A" w:rsidRDefault="00C04502" w:rsidP="00C04502">
      <w:pPr>
        <w:spacing w:after="0" w:line="240" w:lineRule="auto"/>
        <w:jc w:val="both"/>
        <w:rPr>
          <w:rFonts w:cstheme="minorHAnsi"/>
          <w:lang w:eastAsia="es-419"/>
        </w:rPr>
      </w:pPr>
    </w:p>
    <w:p w14:paraId="1862E347" w14:textId="192A1512" w:rsidR="00C04502" w:rsidRPr="00C9576A" w:rsidRDefault="00DE2A1F" w:rsidP="00C04502">
      <w:pPr>
        <w:spacing w:after="0" w:line="240" w:lineRule="auto"/>
        <w:jc w:val="both"/>
        <w:rPr>
          <w:rFonts w:cstheme="minorHAnsi"/>
          <w:lang w:eastAsia="es-419"/>
        </w:rPr>
      </w:pPr>
      <w:r>
        <w:rPr>
          <w:rFonts w:cstheme="minorHAnsi"/>
          <w:lang w:eastAsia="es-419"/>
        </w:rPr>
        <w:t>5</w:t>
      </w:r>
      <w:r w:rsidR="00C04502" w:rsidRPr="00C9576A">
        <w:rPr>
          <w:rFonts w:cstheme="minorHAnsi"/>
          <w:lang w:eastAsia="es-419"/>
        </w:rPr>
        <w:t>. Es obligación del pasajero tener toda su documentación de viaje en regla, pasaporte, visas, prueba PCR, vacunas y demás requisitos que pudieran exigir las autoridades migratorias y sanitarias de cada país.</w:t>
      </w:r>
    </w:p>
    <w:p w14:paraId="24B5E2F3" w14:textId="77777777" w:rsidR="00C04502" w:rsidRPr="00C9576A" w:rsidRDefault="00C04502" w:rsidP="00C04502">
      <w:pPr>
        <w:spacing w:after="0" w:line="240" w:lineRule="auto"/>
        <w:jc w:val="both"/>
        <w:rPr>
          <w:rFonts w:cstheme="minorHAnsi"/>
          <w:lang w:eastAsia="es-419"/>
        </w:rPr>
      </w:pPr>
    </w:p>
    <w:p w14:paraId="70D05B0B" w14:textId="3ADE6D63" w:rsidR="00C04502" w:rsidRPr="00C9576A" w:rsidRDefault="00DE2A1F" w:rsidP="00C04502">
      <w:pPr>
        <w:spacing w:after="0" w:line="240" w:lineRule="auto"/>
        <w:jc w:val="both"/>
        <w:rPr>
          <w:rFonts w:cstheme="minorHAnsi"/>
          <w:lang w:eastAsia="es-419"/>
        </w:rPr>
      </w:pPr>
      <w:r>
        <w:rPr>
          <w:rFonts w:cstheme="minorHAnsi"/>
          <w:lang w:eastAsia="es-419"/>
        </w:rPr>
        <w:t>6</w:t>
      </w:r>
      <w:r w:rsidR="00C04502" w:rsidRPr="00C9576A">
        <w:rPr>
          <w:rFonts w:cstheme="minorHAnsi"/>
          <w:lang w:eastAsia="es-419"/>
        </w:rPr>
        <w:t>. Para pasajeros con pasaporte mexicano es requisito tener pasaporte con una vigencia mínima de 6 meses posteriores a la fecha de regreso.</w:t>
      </w:r>
    </w:p>
    <w:p w14:paraId="04419BE0" w14:textId="77777777" w:rsidR="00C04502" w:rsidRPr="00C9576A" w:rsidRDefault="00C04502" w:rsidP="00C04502">
      <w:pPr>
        <w:spacing w:after="0" w:line="240" w:lineRule="auto"/>
        <w:jc w:val="both"/>
        <w:rPr>
          <w:rFonts w:cstheme="minorHAnsi"/>
          <w:lang w:eastAsia="es-419"/>
        </w:rPr>
      </w:pPr>
    </w:p>
    <w:p w14:paraId="6405A2FC" w14:textId="53310E6B" w:rsidR="00C04502" w:rsidRPr="00C9576A" w:rsidRDefault="00DE2A1F" w:rsidP="00C04502">
      <w:pPr>
        <w:spacing w:after="0" w:line="240" w:lineRule="auto"/>
        <w:jc w:val="both"/>
        <w:rPr>
          <w:rFonts w:cstheme="minorHAnsi"/>
          <w:lang w:eastAsia="es-419"/>
        </w:rPr>
      </w:pPr>
      <w:r>
        <w:rPr>
          <w:rFonts w:cstheme="minorHAnsi"/>
          <w:lang w:eastAsia="es-419"/>
        </w:rPr>
        <w:t>7</w:t>
      </w:r>
      <w:r w:rsidR="00C04502" w:rsidRPr="00C9576A">
        <w:rPr>
          <w:rFonts w:cstheme="minorHAnsi"/>
          <w:lang w:eastAsia="es-419"/>
        </w:rPr>
        <w:t>. Itinerario meramente referencial, puede sufrir cambios o variaciones dependiendo de la disponibilidad de servicios y tarifas en convenio solicitadas al momento de la reserva, de acuerdo con cuestiones climatológicas, epidemiológicas, religiosas o conflictos internos dentro del destino que se encuentren ajenos a la empresa.</w:t>
      </w:r>
    </w:p>
    <w:p w14:paraId="474A89BE" w14:textId="77777777" w:rsidR="00C04502" w:rsidRPr="001C6972" w:rsidRDefault="00C04502" w:rsidP="00C04502">
      <w:pPr>
        <w:spacing w:after="0" w:line="240" w:lineRule="auto"/>
        <w:jc w:val="both"/>
      </w:pPr>
    </w:p>
    <w:p w14:paraId="6BF9AEBC" w14:textId="0A1E4588" w:rsidR="00DE2A1F" w:rsidRPr="00DE2A1F" w:rsidRDefault="00DE2A1F" w:rsidP="00DE2A1F">
      <w:pPr>
        <w:spacing w:after="0" w:line="240" w:lineRule="auto"/>
        <w:jc w:val="both"/>
        <w:rPr>
          <w:rFonts w:cstheme="minorHAnsi"/>
        </w:rPr>
      </w:pPr>
      <w:r>
        <w:rPr>
          <w:rFonts w:cstheme="minorHAnsi"/>
        </w:rPr>
        <w:t xml:space="preserve">8. </w:t>
      </w:r>
      <w:r w:rsidRPr="00DE2A1F">
        <w:rPr>
          <w:rFonts w:cstheme="minorHAnsi"/>
        </w:rPr>
        <w:t xml:space="preserve">Se recomienda adquirir </w:t>
      </w:r>
      <w:r w:rsidRPr="00DE2A1F">
        <w:rPr>
          <w:rFonts w:cstheme="minorHAnsi"/>
          <w:b/>
          <w:bCs/>
        </w:rPr>
        <w:t>un SEGURO DE ASISTENCIA EN VIAJE de cobertura amplia</w:t>
      </w:r>
      <w:r w:rsidRPr="00DE2A1F">
        <w:rPr>
          <w:rFonts w:cstheme="minorHAnsi"/>
        </w:rPr>
        <w:t>. Consulte a su asesor experto.</w:t>
      </w:r>
    </w:p>
    <w:p w14:paraId="59FAA3E4" w14:textId="3B1D3EA9" w:rsidR="00E41B0D" w:rsidRPr="00DE2A1F" w:rsidRDefault="00E41B0D" w:rsidP="00191FFF">
      <w:pPr>
        <w:spacing w:after="0" w:line="240" w:lineRule="auto"/>
        <w:rPr>
          <w:rFonts w:cstheme="minorHAnsi"/>
        </w:rPr>
      </w:pPr>
    </w:p>
    <w:p w14:paraId="0E8BB182" w14:textId="47DBEC52" w:rsidR="00F11777" w:rsidRPr="00E41B0D" w:rsidRDefault="00F11777" w:rsidP="00E41B0D">
      <w:pPr>
        <w:widowControl w:val="0"/>
        <w:autoSpaceDE w:val="0"/>
        <w:autoSpaceDN w:val="0"/>
        <w:spacing w:after="0" w:line="240" w:lineRule="auto"/>
        <w:jc w:val="both"/>
        <w:rPr>
          <w:rFonts w:cstheme="minorHAnsi"/>
        </w:rPr>
      </w:pPr>
      <w:bookmarkStart w:id="4" w:name="_Hlk123555361"/>
      <w:bookmarkEnd w:id="3"/>
      <w:bookmarkEnd w:id="4"/>
    </w:p>
    <w:sectPr w:rsidR="00F11777" w:rsidRPr="00E41B0D" w:rsidSect="000B25F3">
      <w:headerReference w:type="default" r:id="rId11"/>
      <w:footerReference w:type="default" r:id="rId12"/>
      <w:pgSz w:w="12240" w:h="15840"/>
      <w:pgMar w:top="1417" w:right="1041"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DF24" w14:textId="77777777" w:rsidR="00AE6478" w:rsidRDefault="00AE6478" w:rsidP="00AC24F9">
      <w:pPr>
        <w:spacing w:after="0" w:line="240" w:lineRule="auto"/>
      </w:pPr>
      <w:r>
        <w:separator/>
      </w:r>
    </w:p>
  </w:endnote>
  <w:endnote w:type="continuationSeparator" w:id="0">
    <w:p w14:paraId="6F409292" w14:textId="77777777" w:rsidR="00AE6478" w:rsidRDefault="00AE6478" w:rsidP="00AC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Sans-100">
    <w:altName w:val="Calibri"/>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1358" w14:textId="2D7F1D03" w:rsidR="00AC24F9" w:rsidRDefault="00AC24F9">
    <w:pPr>
      <w:pStyle w:val="Piedepgina"/>
    </w:pPr>
    <w:r>
      <w:rPr>
        <w:noProof/>
        <w:lang w:eastAsia="es-MX"/>
      </w:rPr>
      <w:drawing>
        <wp:inline distT="0" distB="0" distL="0" distR="0" wp14:anchorId="0088D602" wp14:editId="6B4F6D59">
          <wp:extent cx="6400800" cy="110998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6400800" cy="1109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2DFC" w14:textId="77777777" w:rsidR="00AE6478" w:rsidRDefault="00AE6478" w:rsidP="00AC24F9">
      <w:pPr>
        <w:spacing w:after="0" w:line="240" w:lineRule="auto"/>
      </w:pPr>
      <w:r>
        <w:separator/>
      </w:r>
    </w:p>
  </w:footnote>
  <w:footnote w:type="continuationSeparator" w:id="0">
    <w:p w14:paraId="35883117" w14:textId="77777777" w:rsidR="00AE6478" w:rsidRDefault="00AE6478" w:rsidP="00AC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45C2" w14:textId="3214B649" w:rsidR="00AC24F9" w:rsidRDefault="00AC24F9">
    <w:pPr>
      <w:pStyle w:val="Encabezado"/>
    </w:pPr>
    <w:r>
      <w:rPr>
        <w:noProof/>
        <w:lang w:eastAsia="es-MX"/>
      </w:rPr>
      <w:drawing>
        <wp:anchor distT="0" distB="0" distL="114300" distR="114300" simplePos="0" relativeHeight="251659264" behindDoc="0" locked="0" layoutInCell="1" allowOverlap="1" wp14:anchorId="5FA1CA76" wp14:editId="0539C5C8">
          <wp:simplePos x="0" y="0"/>
          <wp:positionH relativeFrom="margin">
            <wp:align>center</wp:align>
          </wp:positionH>
          <wp:positionV relativeFrom="paragraph">
            <wp:posOffset>-305435</wp:posOffset>
          </wp:positionV>
          <wp:extent cx="5971540" cy="749333"/>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rotWithShape="1">
                  <a:blip r:embed="rId1">
                    <a:extLst>
                      <a:ext uri="{28A0092B-C50C-407E-A947-70E740481C1C}">
                        <a14:useLocalDpi xmlns:a14="http://schemas.microsoft.com/office/drawing/2010/main" val="0"/>
                      </a:ext>
                    </a:extLst>
                  </a:blip>
                  <a:srcRect t="19342" b="8261"/>
                  <a:stretch/>
                </pic:blipFill>
                <pic:spPr bwMode="auto">
                  <a:xfrm>
                    <a:off x="0" y="0"/>
                    <a:ext cx="5971540" cy="74933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32D"/>
    <w:multiLevelType w:val="hybridMultilevel"/>
    <w:tmpl w:val="0E0E6C18"/>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4450355"/>
    <w:multiLevelType w:val="hybridMultilevel"/>
    <w:tmpl w:val="0E8217D6"/>
    <w:lvl w:ilvl="0" w:tplc="6BC495F0">
      <w:start w:val="1"/>
      <w:numFmt w:val="bullet"/>
      <w:lvlText w:val="•"/>
      <w:lvlJc w:val="left"/>
      <w:pPr>
        <w:ind w:left="1080" w:hanging="360"/>
      </w:pPr>
      <w:rPr>
        <w:rFonts w:ascii="Trebuchet MS" w:hAnsi="Trebuchet MS" w:cs="Trebuchet MS" w:hint="default"/>
        <w:b w:val="0"/>
        <w:i w:val="0"/>
        <w:strike w:val="0"/>
        <w:dstrike w:val="0"/>
        <w:color w:val="auto"/>
        <w:sz w:val="22"/>
        <w:szCs w:val="22"/>
        <w:u w:val="none" w:color="000000"/>
        <w:vertAlign w:val="baseline"/>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 w15:restartNumberingAfterBreak="0">
    <w:nsid w:val="122D01D5"/>
    <w:multiLevelType w:val="hybridMultilevel"/>
    <w:tmpl w:val="DFC8B3FE"/>
    <w:lvl w:ilvl="0" w:tplc="EBEC44D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C790DC2"/>
    <w:multiLevelType w:val="hybridMultilevel"/>
    <w:tmpl w:val="B9269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3C6C24"/>
    <w:multiLevelType w:val="hybridMultilevel"/>
    <w:tmpl w:val="EA8A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4F74FF"/>
    <w:multiLevelType w:val="hybridMultilevel"/>
    <w:tmpl w:val="16040C8E"/>
    <w:lvl w:ilvl="0" w:tplc="FFD8877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C72D6C"/>
    <w:multiLevelType w:val="hybridMultilevel"/>
    <w:tmpl w:val="907421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E03D5D"/>
    <w:multiLevelType w:val="hybridMultilevel"/>
    <w:tmpl w:val="A78C1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C928A6"/>
    <w:multiLevelType w:val="hybridMultilevel"/>
    <w:tmpl w:val="3CC495CC"/>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vertAlign w:val="baseline"/>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5FB453FC"/>
    <w:multiLevelType w:val="hybridMultilevel"/>
    <w:tmpl w:val="63169A68"/>
    <w:lvl w:ilvl="0" w:tplc="FFD8877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6C43D4"/>
    <w:multiLevelType w:val="hybridMultilevel"/>
    <w:tmpl w:val="38A2E6D6"/>
    <w:lvl w:ilvl="0" w:tplc="2B7A39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2906CF"/>
    <w:multiLevelType w:val="hybridMultilevel"/>
    <w:tmpl w:val="B078946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7345BD"/>
    <w:multiLevelType w:val="hybridMultilevel"/>
    <w:tmpl w:val="4860DB9A"/>
    <w:lvl w:ilvl="0" w:tplc="87786580">
      <w:start w:val="3"/>
      <w:numFmt w:val="decimal"/>
      <w:lvlText w:val="%1."/>
      <w:lvlJc w:val="left"/>
      <w:pPr>
        <w:ind w:left="720" w:hanging="360"/>
      </w:pPr>
      <w:rPr>
        <w:rFonts w:ascii="Calibri" w:eastAsia="Arial" w:hAnsi="Calibri" w:cs="Calibri"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76945A99"/>
    <w:multiLevelType w:val="hybridMultilevel"/>
    <w:tmpl w:val="C666DA1E"/>
    <w:lvl w:ilvl="0" w:tplc="58122222">
      <w:numFmt w:val="bullet"/>
      <w:lvlText w:val="-"/>
      <w:lvlJc w:val="left"/>
      <w:pPr>
        <w:ind w:left="720" w:hanging="360"/>
      </w:pPr>
      <w:rPr>
        <w:rFonts w:ascii="Arial Narrow" w:eastAsia="Times New Roman" w:hAnsi="Arial Narrow" w:cs="Times New Roman"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F9B4341"/>
    <w:multiLevelType w:val="hybridMultilevel"/>
    <w:tmpl w:val="B9269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42870739">
    <w:abstractNumId w:val="4"/>
  </w:num>
  <w:num w:numId="2" w16cid:durableId="1113672682">
    <w:abstractNumId w:val="9"/>
  </w:num>
  <w:num w:numId="3" w16cid:durableId="694506258">
    <w:abstractNumId w:val="2"/>
  </w:num>
  <w:num w:numId="4" w16cid:durableId="1645740940">
    <w:abstractNumId w:val="5"/>
  </w:num>
  <w:num w:numId="5" w16cid:durableId="1830289462">
    <w:abstractNumId w:val="11"/>
  </w:num>
  <w:num w:numId="6" w16cid:durableId="1694570937">
    <w:abstractNumId w:val="14"/>
  </w:num>
  <w:num w:numId="7" w16cid:durableId="1479569053">
    <w:abstractNumId w:val="3"/>
  </w:num>
  <w:num w:numId="8" w16cid:durableId="491876691">
    <w:abstractNumId w:val="7"/>
  </w:num>
  <w:num w:numId="9" w16cid:durableId="1432967823">
    <w:abstractNumId w:val="10"/>
  </w:num>
  <w:num w:numId="10" w16cid:durableId="1231621138">
    <w:abstractNumId w:val="8"/>
  </w:num>
  <w:num w:numId="11" w16cid:durableId="1901790872">
    <w:abstractNumId w:val="13"/>
  </w:num>
  <w:num w:numId="12" w16cid:durableId="1964995224">
    <w:abstractNumId w:val="0"/>
  </w:num>
  <w:num w:numId="13" w16cid:durableId="152381492">
    <w:abstractNumId w:val="1"/>
  </w:num>
  <w:num w:numId="14" w16cid:durableId="1473476281">
    <w:abstractNumId w:val="6"/>
  </w:num>
  <w:num w:numId="15" w16cid:durableId="1459802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F9"/>
    <w:rsid w:val="00007D70"/>
    <w:rsid w:val="000171EF"/>
    <w:rsid w:val="000233D3"/>
    <w:rsid w:val="00044E2C"/>
    <w:rsid w:val="00051496"/>
    <w:rsid w:val="0005433D"/>
    <w:rsid w:val="00055457"/>
    <w:rsid w:val="00082EFA"/>
    <w:rsid w:val="000866B1"/>
    <w:rsid w:val="000915AA"/>
    <w:rsid w:val="000B25F3"/>
    <w:rsid w:val="000D717C"/>
    <w:rsid w:val="00101C09"/>
    <w:rsid w:val="00122060"/>
    <w:rsid w:val="00142FA9"/>
    <w:rsid w:val="00151B1C"/>
    <w:rsid w:val="00153523"/>
    <w:rsid w:val="0017384C"/>
    <w:rsid w:val="001837A7"/>
    <w:rsid w:val="00191FFF"/>
    <w:rsid w:val="001A0CE7"/>
    <w:rsid w:val="001A6D90"/>
    <w:rsid w:val="001F6A5E"/>
    <w:rsid w:val="00236600"/>
    <w:rsid w:val="00247084"/>
    <w:rsid w:val="002553D2"/>
    <w:rsid w:val="00256C4E"/>
    <w:rsid w:val="002574D4"/>
    <w:rsid w:val="00257CC9"/>
    <w:rsid w:val="002665E0"/>
    <w:rsid w:val="00291E8D"/>
    <w:rsid w:val="00292917"/>
    <w:rsid w:val="002945B1"/>
    <w:rsid w:val="002A602F"/>
    <w:rsid w:val="002B4195"/>
    <w:rsid w:val="002D0366"/>
    <w:rsid w:val="002D2EEE"/>
    <w:rsid w:val="002F171E"/>
    <w:rsid w:val="003047E5"/>
    <w:rsid w:val="003077D6"/>
    <w:rsid w:val="00325F4C"/>
    <w:rsid w:val="00331093"/>
    <w:rsid w:val="003643B7"/>
    <w:rsid w:val="00395CB8"/>
    <w:rsid w:val="003B15CE"/>
    <w:rsid w:val="003B1784"/>
    <w:rsid w:val="003B4AC9"/>
    <w:rsid w:val="003D2570"/>
    <w:rsid w:val="003E10C3"/>
    <w:rsid w:val="003E1EB3"/>
    <w:rsid w:val="003E5D40"/>
    <w:rsid w:val="003F59F7"/>
    <w:rsid w:val="00432FD2"/>
    <w:rsid w:val="00491212"/>
    <w:rsid w:val="00491E83"/>
    <w:rsid w:val="004C03AC"/>
    <w:rsid w:val="004C5B51"/>
    <w:rsid w:val="004D1663"/>
    <w:rsid w:val="004E269D"/>
    <w:rsid w:val="004E3723"/>
    <w:rsid w:val="004F22E9"/>
    <w:rsid w:val="00505713"/>
    <w:rsid w:val="0051322A"/>
    <w:rsid w:val="005262CB"/>
    <w:rsid w:val="00537E04"/>
    <w:rsid w:val="00541A6E"/>
    <w:rsid w:val="005451F6"/>
    <w:rsid w:val="00572630"/>
    <w:rsid w:val="005A4735"/>
    <w:rsid w:val="005D74EC"/>
    <w:rsid w:val="005E0DE5"/>
    <w:rsid w:val="00602A38"/>
    <w:rsid w:val="00605D61"/>
    <w:rsid w:val="00606E8A"/>
    <w:rsid w:val="006112E1"/>
    <w:rsid w:val="006417CA"/>
    <w:rsid w:val="006429DA"/>
    <w:rsid w:val="00672F26"/>
    <w:rsid w:val="0067762C"/>
    <w:rsid w:val="006936A1"/>
    <w:rsid w:val="006B2FDD"/>
    <w:rsid w:val="006E377C"/>
    <w:rsid w:val="00752F71"/>
    <w:rsid w:val="007601B2"/>
    <w:rsid w:val="007635C1"/>
    <w:rsid w:val="00773E9F"/>
    <w:rsid w:val="007753AF"/>
    <w:rsid w:val="007D417F"/>
    <w:rsid w:val="007E2081"/>
    <w:rsid w:val="008011CB"/>
    <w:rsid w:val="00804245"/>
    <w:rsid w:val="0088799A"/>
    <w:rsid w:val="00893EFD"/>
    <w:rsid w:val="008A4B12"/>
    <w:rsid w:val="008B0E0F"/>
    <w:rsid w:val="008E33F6"/>
    <w:rsid w:val="008F73F4"/>
    <w:rsid w:val="00937FD6"/>
    <w:rsid w:val="00943E37"/>
    <w:rsid w:val="0094533F"/>
    <w:rsid w:val="009752BA"/>
    <w:rsid w:val="009934B1"/>
    <w:rsid w:val="009F20FE"/>
    <w:rsid w:val="009F2FF8"/>
    <w:rsid w:val="009F5DC4"/>
    <w:rsid w:val="00A13DCA"/>
    <w:rsid w:val="00A220ED"/>
    <w:rsid w:val="00A2242E"/>
    <w:rsid w:val="00A573F1"/>
    <w:rsid w:val="00A66E8B"/>
    <w:rsid w:val="00A73A67"/>
    <w:rsid w:val="00A87720"/>
    <w:rsid w:val="00AC24F9"/>
    <w:rsid w:val="00AE5B72"/>
    <w:rsid w:val="00AE6478"/>
    <w:rsid w:val="00AF427C"/>
    <w:rsid w:val="00AF792F"/>
    <w:rsid w:val="00B16384"/>
    <w:rsid w:val="00B224CF"/>
    <w:rsid w:val="00B239E6"/>
    <w:rsid w:val="00B26938"/>
    <w:rsid w:val="00B50078"/>
    <w:rsid w:val="00B83EFE"/>
    <w:rsid w:val="00BB4D77"/>
    <w:rsid w:val="00C04502"/>
    <w:rsid w:val="00C06811"/>
    <w:rsid w:val="00C1254F"/>
    <w:rsid w:val="00C32B26"/>
    <w:rsid w:val="00C572CD"/>
    <w:rsid w:val="00C573DB"/>
    <w:rsid w:val="00C61D57"/>
    <w:rsid w:val="00C71B4E"/>
    <w:rsid w:val="00C85B7A"/>
    <w:rsid w:val="00C86E14"/>
    <w:rsid w:val="00C933BE"/>
    <w:rsid w:val="00CB730E"/>
    <w:rsid w:val="00CC0CC8"/>
    <w:rsid w:val="00CC2E46"/>
    <w:rsid w:val="00CD552A"/>
    <w:rsid w:val="00CF3109"/>
    <w:rsid w:val="00D22DBE"/>
    <w:rsid w:val="00D4302F"/>
    <w:rsid w:val="00D4462D"/>
    <w:rsid w:val="00D51B6D"/>
    <w:rsid w:val="00D52BE3"/>
    <w:rsid w:val="00D62880"/>
    <w:rsid w:val="00D84645"/>
    <w:rsid w:val="00DA54A8"/>
    <w:rsid w:val="00DA657A"/>
    <w:rsid w:val="00DE0A80"/>
    <w:rsid w:val="00DE2A1F"/>
    <w:rsid w:val="00DF56F3"/>
    <w:rsid w:val="00E02EC2"/>
    <w:rsid w:val="00E21493"/>
    <w:rsid w:val="00E246CF"/>
    <w:rsid w:val="00E26459"/>
    <w:rsid w:val="00E27051"/>
    <w:rsid w:val="00E36525"/>
    <w:rsid w:val="00E41B0D"/>
    <w:rsid w:val="00E50A1B"/>
    <w:rsid w:val="00E7603D"/>
    <w:rsid w:val="00EC0BF1"/>
    <w:rsid w:val="00ED4F11"/>
    <w:rsid w:val="00EE1AE5"/>
    <w:rsid w:val="00EE54DD"/>
    <w:rsid w:val="00EF25B5"/>
    <w:rsid w:val="00F02CAE"/>
    <w:rsid w:val="00F11777"/>
    <w:rsid w:val="00F17393"/>
    <w:rsid w:val="00F21F44"/>
    <w:rsid w:val="00F52F2D"/>
    <w:rsid w:val="00F84C19"/>
    <w:rsid w:val="00F90AE8"/>
    <w:rsid w:val="00FC65B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0393A"/>
  <w15:chartTrackingRefBased/>
  <w15:docId w15:val="{0E3ACC93-A3FD-4334-86BC-DE93EB33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2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4F9"/>
  </w:style>
  <w:style w:type="paragraph" w:styleId="Piedepgina">
    <w:name w:val="footer"/>
    <w:basedOn w:val="Normal"/>
    <w:link w:val="PiedepginaCar"/>
    <w:uiPriority w:val="99"/>
    <w:unhideWhenUsed/>
    <w:rsid w:val="00AC24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4F9"/>
  </w:style>
  <w:style w:type="paragraph" w:styleId="Prrafodelista">
    <w:name w:val="List Paragraph"/>
    <w:basedOn w:val="Normal"/>
    <w:uiPriority w:val="34"/>
    <w:qFormat/>
    <w:rsid w:val="00153523"/>
    <w:pPr>
      <w:ind w:left="720"/>
      <w:contextualSpacing/>
    </w:pPr>
  </w:style>
  <w:style w:type="character" w:customStyle="1" w:styleId="normaltextrun">
    <w:name w:val="normaltextrun"/>
    <w:basedOn w:val="Fuentedeprrafopredeter"/>
    <w:rsid w:val="00AF792F"/>
  </w:style>
  <w:style w:type="paragraph" w:customStyle="1" w:styleId="paragraph">
    <w:name w:val="paragraph"/>
    <w:basedOn w:val="Normal"/>
    <w:rsid w:val="00AF792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op">
    <w:name w:val="eop"/>
    <w:basedOn w:val="Fuentedeprrafopredeter"/>
    <w:rsid w:val="004C03AC"/>
  </w:style>
  <w:style w:type="paragraph" w:styleId="Sinespaciado">
    <w:name w:val="No Spacing"/>
    <w:uiPriority w:val="1"/>
    <w:qFormat/>
    <w:rsid w:val="0067762C"/>
    <w:pPr>
      <w:spacing w:after="0" w:line="240" w:lineRule="auto"/>
    </w:pPr>
  </w:style>
  <w:style w:type="paragraph" w:customStyle="1" w:styleId="Contenidodelatabla">
    <w:name w:val="Contenido de la tabla"/>
    <w:basedOn w:val="Normal"/>
    <w:rsid w:val="002553D2"/>
    <w:pPr>
      <w:suppressLineNumbers/>
      <w:suppressAutoHyphens/>
      <w:spacing w:after="200" w:line="276" w:lineRule="auto"/>
    </w:pPr>
    <w:rPr>
      <w:rFonts w:ascii="Calibri" w:eastAsia="Calibri" w:hAnsi="Calibri" w:cs="Calibri"/>
      <w:lang w:val="es-ES" w:eastAsia="ar-SA"/>
    </w:rPr>
  </w:style>
  <w:style w:type="paragraph" w:customStyle="1" w:styleId="WW-Predeterminado">
    <w:name w:val="WW-Predeterminado"/>
    <w:rsid w:val="007753AF"/>
    <w:pPr>
      <w:widowControl w:val="0"/>
      <w:suppressAutoHyphens/>
      <w:autoSpaceDE w:val="0"/>
      <w:spacing w:after="0" w:line="240" w:lineRule="auto"/>
    </w:pPr>
    <w:rPr>
      <w:rFonts w:ascii="Times New Roman" w:eastAsia="Times New Roman" w:hAnsi="Times New Roman" w:cs="Times New Roman"/>
      <w:kern w:val="1"/>
      <w:sz w:val="24"/>
      <w:szCs w:val="24"/>
      <w:lang w:val="es-ES" w:eastAsia="hi-IN" w:bidi="hi-IN"/>
    </w:rPr>
  </w:style>
  <w:style w:type="table" w:styleId="Tablaconcuadrcula">
    <w:name w:val="Table Grid"/>
    <w:basedOn w:val="Tablanormal"/>
    <w:uiPriority w:val="39"/>
    <w:rsid w:val="00A5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beria">
    <w:name w:val="texto iberia"/>
    <w:basedOn w:val="Normal"/>
    <w:uiPriority w:val="99"/>
    <w:rsid w:val="00395CB8"/>
    <w:pPr>
      <w:widowControl w:val="0"/>
      <w:autoSpaceDE w:val="0"/>
      <w:autoSpaceDN w:val="0"/>
      <w:adjustRightInd w:val="0"/>
      <w:spacing w:after="0" w:line="200" w:lineRule="atLeast"/>
      <w:jc w:val="both"/>
    </w:pPr>
    <w:rPr>
      <w:rFonts w:ascii="MuseoSans-100" w:eastAsiaTheme="minorEastAsia" w:hAnsi="MuseoSans-100" w:cs="MuseoSans-100"/>
      <w:color w:val="7B7B7A"/>
      <w:sz w:val="15"/>
      <w:szCs w:val="15"/>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7773">
      <w:bodyDiv w:val="1"/>
      <w:marLeft w:val="0"/>
      <w:marRight w:val="0"/>
      <w:marTop w:val="0"/>
      <w:marBottom w:val="0"/>
      <w:divBdr>
        <w:top w:val="none" w:sz="0" w:space="0" w:color="auto"/>
        <w:left w:val="none" w:sz="0" w:space="0" w:color="auto"/>
        <w:bottom w:val="none" w:sz="0" w:space="0" w:color="auto"/>
        <w:right w:val="none" w:sz="0" w:space="0" w:color="auto"/>
      </w:divBdr>
    </w:div>
    <w:div w:id="452797227">
      <w:bodyDiv w:val="1"/>
      <w:marLeft w:val="0"/>
      <w:marRight w:val="0"/>
      <w:marTop w:val="0"/>
      <w:marBottom w:val="0"/>
      <w:divBdr>
        <w:top w:val="none" w:sz="0" w:space="0" w:color="auto"/>
        <w:left w:val="none" w:sz="0" w:space="0" w:color="auto"/>
        <w:bottom w:val="none" w:sz="0" w:space="0" w:color="auto"/>
        <w:right w:val="none" w:sz="0" w:space="0" w:color="auto"/>
      </w:divBdr>
    </w:div>
    <w:div w:id="640501788">
      <w:bodyDiv w:val="1"/>
      <w:marLeft w:val="0"/>
      <w:marRight w:val="0"/>
      <w:marTop w:val="0"/>
      <w:marBottom w:val="0"/>
      <w:divBdr>
        <w:top w:val="none" w:sz="0" w:space="0" w:color="auto"/>
        <w:left w:val="none" w:sz="0" w:space="0" w:color="auto"/>
        <w:bottom w:val="none" w:sz="0" w:space="0" w:color="auto"/>
        <w:right w:val="none" w:sz="0" w:space="0" w:color="auto"/>
      </w:divBdr>
    </w:div>
    <w:div w:id="759179800">
      <w:bodyDiv w:val="1"/>
      <w:marLeft w:val="0"/>
      <w:marRight w:val="0"/>
      <w:marTop w:val="0"/>
      <w:marBottom w:val="0"/>
      <w:divBdr>
        <w:top w:val="none" w:sz="0" w:space="0" w:color="auto"/>
        <w:left w:val="none" w:sz="0" w:space="0" w:color="auto"/>
        <w:bottom w:val="none" w:sz="0" w:space="0" w:color="auto"/>
        <w:right w:val="none" w:sz="0" w:space="0" w:color="auto"/>
      </w:divBdr>
    </w:div>
    <w:div w:id="766924645">
      <w:bodyDiv w:val="1"/>
      <w:marLeft w:val="0"/>
      <w:marRight w:val="0"/>
      <w:marTop w:val="0"/>
      <w:marBottom w:val="0"/>
      <w:divBdr>
        <w:top w:val="none" w:sz="0" w:space="0" w:color="auto"/>
        <w:left w:val="none" w:sz="0" w:space="0" w:color="auto"/>
        <w:bottom w:val="none" w:sz="0" w:space="0" w:color="auto"/>
        <w:right w:val="none" w:sz="0" w:space="0" w:color="auto"/>
      </w:divBdr>
    </w:div>
    <w:div w:id="9223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F6588-3C52-4F86-ACB4-520C6EEC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4</Pages>
  <Words>1270</Words>
  <Characters>6987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Alvarado</dc:creator>
  <cp:keywords/>
  <dc:description/>
  <cp:lastModifiedBy>Maritza Quintana</cp:lastModifiedBy>
  <cp:revision>18</cp:revision>
  <cp:lastPrinted>2023-02-02T00:36:00Z</cp:lastPrinted>
  <dcterms:created xsi:type="dcterms:W3CDTF">2023-12-13T20:10:00Z</dcterms:created>
  <dcterms:modified xsi:type="dcterms:W3CDTF">2023-12-20T01:24:00Z</dcterms:modified>
</cp:coreProperties>
</file>