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690DA" w14:textId="2EA95FE7" w:rsidR="00283544" w:rsidRDefault="007236A4" w:rsidP="007236A4">
      <w:pPr>
        <w:spacing w:after="0"/>
        <w:jc w:val="center"/>
        <w:rPr>
          <w:b/>
          <w:bCs/>
          <w:sz w:val="28"/>
          <w:szCs w:val="28"/>
        </w:rPr>
      </w:pPr>
      <w:bookmarkStart w:id="0" w:name="_Hlk151025141"/>
      <w:r>
        <w:rPr>
          <w:noProof/>
        </w:rPr>
        <w:drawing>
          <wp:anchor distT="0" distB="0" distL="114300" distR="114300" simplePos="0" relativeHeight="251660288" behindDoc="0" locked="0" layoutInCell="1" allowOverlap="1" wp14:anchorId="19F8BA74" wp14:editId="225B9680">
            <wp:simplePos x="0" y="0"/>
            <wp:positionH relativeFrom="column">
              <wp:posOffset>91440</wp:posOffset>
            </wp:positionH>
            <wp:positionV relativeFrom="paragraph">
              <wp:posOffset>0</wp:posOffset>
            </wp:positionV>
            <wp:extent cx="2934335" cy="2143125"/>
            <wp:effectExtent l="0" t="0" r="0" b="9525"/>
            <wp:wrapSquare wrapText="bothSides"/>
            <wp:docPr id="749684704" name="Imagen 1" descr="Ruta del vino, Valle de Guadal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ta del vino, Valle de Guadalup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4335" cy="2143125"/>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59264" behindDoc="0" locked="0" layoutInCell="1" allowOverlap="1" wp14:anchorId="059103E4" wp14:editId="413AE054">
            <wp:simplePos x="0" y="0"/>
            <wp:positionH relativeFrom="column">
              <wp:posOffset>2901315</wp:posOffset>
            </wp:positionH>
            <wp:positionV relativeFrom="paragraph">
              <wp:posOffset>0</wp:posOffset>
            </wp:positionV>
            <wp:extent cx="2851785" cy="2143125"/>
            <wp:effectExtent l="0" t="0" r="5715" b="9525"/>
            <wp:wrapSquare wrapText="bothSides"/>
            <wp:docPr id="1504725422" name="Imagen 2"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hay ninguna descripción de la foto disponible."/>
                    <pic:cNvPicPr>
                      <a:picLocks noChangeAspect="1" noChangeArrowheads="1"/>
                    </pic:cNvPicPr>
                  </pic:nvPicPr>
                  <pic:blipFill>
                    <a:blip r:embed="rId9" cstate="screen">
                      <a:extLst>
                        <a:ext uri="{28A0092B-C50C-407E-A947-70E740481C1C}">
                          <a14:useLocalDpi xmlns:a14="http://schemas.microsoft.com/office/drawing/2010/main" val="0"/>
                        </a:ext>
                      </a:extLst>
                    </a:blip>
                    <a:srcRect/>
                    <a:stretch>
                      <a:fillRect/>
                    </a:stretch>
                  </pic:blipFill>
                  <pic:spPr bwMode="auto">
                    <a:xfrm>
                      <a:off x="0" y="0"/>
                      <a:ext cx="2851785" cy="2143125"/>
                    </a:xfrm>
                    <a:prstGeom prst="rect">
                      <a:avLst/>
                    </a:prstGeom>
                    <a:noFill/>
                    <a:ln>
                      <a:noFill/>
                    </a:ln>
                  </pic:spPr>
                </pic:pic>
              </a:graphicData>
            </a:graphic>
          </wp:anchor>
        </w:drawing>
      </w:r>
    </w:p>
    <w:p w14:paraId="67D276F9" w14:textId="117A0626" w:rsidR="00345530" w:rsidRDefault="00636360" w:rsidP="00636360">
      <w:pPr>
        <w:spacing w:after="0"/>
        <w:jc w:val="center"/>
        <w:rPr>
          <w:b/>
          <w:bCs/>
          <w:sz w:val="28"/>
          <w:szCs w:val="28"/>
        </w:rPr>
      </w:pPr>
      <w:r w:rsidRPr="00B40FBF">
        <w:rPr>
          <w:rFonts w:eastAsia="Calibri" w:cstheme="minorHAnsi"/>
          <w:i/>
          <w:iCs/>
          <w:sz w:val="48"/>
          <w:szCs w:val="48"/>
          <w:lang w:val="es-ES"/>
        </w:rPr>
        <w:t>VIÑEDOS DE BAJA CALIFORNIA</w:t>
      </w:r>
    </w:p>
    <w:p w14:paraId="6DE39666" w14:textId="1497737D" w:rsidR="00636360" w:rsidRDefault="00636360" w:rsidP="00636360">
      <w:pPr>
        <w:spacing w:after="0"/>
        <w:jc w:val="center"/>
        <w:rPr>
          <w:rStyle w:val="fontstyle21"/>
          <w:rFonts w:asciiTheme="minorHAnsi" w:eastAsia="Times New Roman" w:hAnsiTheme="minorHAnsi" w:cstheme="minorHAnsi"/>
          <w:i/>
          <w:iCs/>
          <w:color w:val="000000" w:themeColor="text1"/>
          <w:sz w:val="22"/>
          <w:szCs w:val="22"/>
          <w:lang w:eastAsia="pt-BR"/>
        </w:rPr>
      </w:pPr>
      <w:r w:rsidRPr="00B40FBF">
        <w:rPr>
          <w:rStyle w:val="fontstyle21"/>
          <w:rFonts w:asciiTheme="minorHAnsi" w:eastAsia="Times New Roman" w:hAnsiTheme="minorHAnsi" w:cstheme="minorHAnsi"/>
          <w:i/>
          <w:iCs/>
          <w:color w:val="000000" w:themeColor="text1"/>
          <w:sz w:val="22"/>
          <w:szCs w:val="22"/>
          <w:lang w:eastAsia="pt-BR"/>
        </w:rPr>
        <w:t>5 DIAS / 4 NOCHES</w:t>
      </w:r>
    </w:p>
    <w:p w14:paraId="574B5905" w14:textId="15D03C28" w:rsidR="00283544" w:rsidRPr="00636360" w:rsidRDefault="00283544" w:rsidP="00636360">
      <w:pPr>
        <w:spacing w:after="0"/>
        <w:jc w:val="center"/>
        <w:rPr>
          <w:b/>
          <w:bCs/>
          <w:sz w:val="28"/>
          <w:szCs w:val="28"/>
        </w:rPr>
      </w:pPr>
      <w:r>
        <w:rPr>
          <w:rStyle w:val="fontstyle21"/>
          <w:rFonts w:asciiTheme="minorHAnsi" w:eastAsia="Times New Roman" w:hAnsiTheme="minorHAnsi" w:cstheme="minorHAnsi"/>
          <w:i/>
          <w:iCs/>
          <w:color w:val="000000" w:themeColor="text1"/>
          <w:sz w:val="22"/>
          <w:szCs w:val="22"/>
          <w:lang w:eastAsia="pt-BR"/>
        </w:rPr>
        <w:t>Tijuana- Ensenada</w:t>
      </w:r>
    </w:p>
    <w:p w14:paraId="2B62C202" w14:textId="77777777" w:rsidR="00345530" w:rsidRPr="00D27F73" w:rsidRDefault="00345530" w:rsidP="002B2D07">
      <w:pPr>
        <w:rPr>
          <w:sz w:val="22"/>
          <w:szCs w:val="22"/>
        </w:rPr>
      </w:pPr>
    </w:p>
    <w:p w14:paraId="5578ACE5" w14:textId="77777777" w:rsidR="00B40FBF" w:rsidRPr="00180CB2" w:rsidRDefault="00B40FBF" w:rsidP="00B40FBF">
      <w:pPr>
        <w:spacing w:after="0" w:line="240" w:lineRule="auto"/>
        <w:rPr>
          <w:rFonts w:cstheme="minorHAnsi"/>
          <w:b/>
          <w:bCs/>
        </w:rPr>
      </w:pPr>
      <w:r w:rsidRPr="00180CB2">
        <w:rPr>
          <w:rFonts w:cstheme="minorHAnsi"/>
          <w:b/>
          <w:bCs/>
        </w:rPr>
        <w:t xml:space="preserve">ITINERARIO </w:t>
      </w:r>
    </w:p>
    <w:p w14:paraId="3E797B36" w14:textId="0EFAEB6E" w:rsidR="00B40FBF" w:rsidRDefault="00B40FBF" w:rsidP="00B40FBF">
      <w:pPr>
        <w:spacing w:after="0" w:line="240" w:lineRule="auto"/>
        <w:jc w:val="both"/>
        <w:rPr>
          <w:b/>
          <w:bCs/>
          <w:sz w:val="22"/>
          <w:szCs w:val="22"/>
        </w:rPr>
      </w:pPr>
      <w:r w:rsidRPr="00180CB2">
        <w:rPr>
          <w:rFonts w:cstheme="minorHAnsi"/>
          <w:b/>
          <w:bCs/>
        </w:rPr>
        <w:t>Ref. LCVPE-</w:t>
      </w:r>
      <w:r w:rsidR="00E22213">
        <w:rPr>
          <w:rFonts w:cstheme="minorHAnsi"/>
          <w:b/>
          <w:bCs/>
        </w:rPr>
        <w:t>V</w:t>
      </w:r>
      <w:r>
        <w:rPr>
          <w:rFonts w:cstheme="minorHAnsi"/>
          <w:b/>
          <w:bCs/>
        </w:rPr>
        <w:t>BJC</w:t>
      </w:r>
    </w:p>
    <w:p w14:paraId="26732899" w14:textId="637B884C" w:rsidR="00636360" w:rsidRDefault="00E22213" w:rsidP="00636360">
      <w:pPr>
        <w:spacing w:after="0" w:line="240" w:lineRule="auto"/>
        <w:jc w:val="both"/>
        <w:rPr>
          <w:b/>
          <w:bCs/>
          <w:sz w:val="22"/>
          <w:szCs w:val="22"/>
        </w:rPr>
      </w:pPr>
      <w:r w:rsidRPr="0041626B">
        <w:rPr>
          <w:b/>
          <w:bCs/>
        </w:rPr>
        <w:t>SALIDAS</w:t>
      </w:r>
      <w:r>
        <w:rPr>
          <w:b/>
          <w:bCs/>
        </w:rPr>
        <w:t>: JUEVES (</w:t>
      </w:r>
      <w:r w:rsidRPr="005D40DC">
        <w:rPr>
          <w:b/>
          <w:bCs/>
        </w:rPr>
        <w:t>Opera con un mínimo de 2 pasajeros</w:t>
      </w:r>
      <w:r>
        <w:rPr>
          <w:b/>
          <w:bCs/>
        </w:rPr>
        <w:t>)</w:t>
      </w:r>
    </w:p>
    <w:p w14:paraId="5D239C96" w14:textId="3A3AFE16" w:rsidR="00283544" w:rsidRPr="00D27F73" w:rsidRDefault="00283544" w:rsidP="00636360">
      <w:pPr>
        <w:spacing w:after="0" w:line="240" w:lineRule="auto"/>
        <w:jc w:val="both"/>
        <w:rPr>
          <w:b/>
          <w:bCs/>
          <w:sz w:val="22"/>
          <w:szCs w:val="22"/>
        </w:rPr>
      </w:pPr>
      <w:r w:rsidRPr="00E15A63">
        <w:rPr>
          <w:b/>
          <w:bCs/>
        </w:rPr>
        <w:t>VIGENCIA</w:t>
      </w:r>
      <w:r>
        <w:rPr>
          <w:b/>
          <w:bCs/>
        </w:rPr>
        <w:t>:</w:t>
      </w:r>
      <w:r w:rsidRPr="00E15A63">
        <w:rPr>
          <w:b/>
          <w:bCs/>
        </w:rPr>
        <w:t xml:space="preserve"> del 05 de enero al 15 de diciembre de 2024.</w:t>
      </w:r>
    </w:p>
    <w:p w14:paraId="74B6E337" w14:textId="77777777" w:rsidR="00636360" w:rsidRPr="00D27F73" w:rsidRDefault="00636360" w:rsidP="00636360">
      <w:pPr>
        <w:spacing w:after="0" w:line="240" w:lineRule="auto"/>
        <w:jc w:val="both"/>
        <w:rPr>
          <w:b/>
          <w:bCs/>
          <w:sz w:val="22"/>
          <w:szCs w:val="22"/>
        </w:rPr>
      </w:pPr>
    </w:p>
    <w:p w14:paraId="6FAB24B0" w14:textId="2C9E5E97" w:rsidR="00636360" w:rsidRPr="00D27F73" w:rsidRDefault="00636360" w:rsidP="00636360">
      <w:pPr>
        <w:spacing w:after="0" w:line="240" w:lineRule="auto"/>
        <w:jc w:val="both"/>
        <w:rPr>
          <w:b/>
          <w:bCs/>
          <w:sz w:val="22"/>
          <w:szCs w:val="22"/>
        </w:rPr>
      </w:pPr>
      <w:r w:rsidRPr="00D27F73">
        <w:rPr>
          <w:b/>
          <w:bCs/>
          <w:sz w:val="22"/>
          <w:szCs w:val="22"/>
        </w:rPr>
        <w:t xml:space="preserve">Día </w:t>
      </w:r>
      <w:proofErr w:type="gramStart"/>
      <w:r w:rsidRPr="00D27F73">
        <w:rPr>
          <w:b/>
          <w:bCs/>
          <w:sz w:val="22"/>
          <w:szCs w:val="22"/>
        </w:rPr>
        <w:t xml:space="preserve">1 </w:t>
      </w:r>
      <w:r w:rsidR="00B40FBF">
        <w:rPr>
          <w:b/>
          <w:bCs/>
          <w:sz w:val="22"/>
          <w:szCs w:val="22"/>
        </w:rPr>
        <w:t xml:space="preserve"> </w:t>
      </w:r>
      <w:r w:rsidRPr="00D27F73">
        <w:rPr>
          <w:b/>
          <w:bCs/>
          <w:sz w:val="22"/>
          <w:szCs w:val="22"/>
        </w:rPr>
        <w:t>TIJUANA</w:t>
      </w:r>
      <w:proofErr w:type="gramEnd"/>
      <w:r w:rsidRPr="00D27F73">
        <w:rPr>
          <w:b/>
          <w:bCs/>
          <w:sz w:val="22"/>
          <w:szCs w:val="22"/>
        </w:rPr>
        <w:t xml:space="preserve"> / ENSENADA</w:t>
      </w:r>
    </w:p>
    <w:p w14:paraId="11D29C6F" w14:textId="0E038389" w:rsidR="00636360" w:rsidRPr="00D27F73" w:rsidRDefault="00636360" w:rsidP="00B40FBF">
      <w:pPr>
        <w:spacing w:after="0" w:line="240" w:lineRule="auto"/>
        <w:jc w:val="both"/>
        <w:rPr>
          <w:sz w:val="22"/>
          <w:szCs w:val="22"/>
        </w:rPr>
      </w:pPr>
      <w:r w:rsidRPr="00D27F73">
        <w:rPr>
          <w:sz w:val="22"/>
          <w:szCs w:val="22"/>
        </w:rPr>
        <w:t xml:space="preserve">Llegada al aeropuerto de Tijuana. A la hora indicada traslado del </w:t>
      </w:r>
      <w:r w:rsidR="000A5394">
        <w:rPr>
          <w:sz w:val="22"/>
          <w:szCs w:val="22"/>
        </w:rPr>
        <w:t>a</w:t>
      </w:r>
      <w:r w:rsidRPr="00D27F73">
        <w:rPr>
          <w:sz w:val="22"/>
          <w:szCs w:val="22"/>
        </w:rPr>
        <w:t>pto de Tijuana</w:t>
      </w:r>
      <w:r w:rsidR="000A5394">
        <w:rPr>
          <w:sz w:val="22"/>
          <w:szCs w:val="22"/>
        </w:rPr>
        <w:t xml:space="preserve"> a</w:t>
      </w:r>
      <w:r w:rsidRPr="00D27F73">
        <w:rPr>
          <w:sz w:val="22"/>
          <w:szCs w:val="22"/>
        </w:rPr>
        <w:t xml:space="preserve"> </w:t>
      </w:r>
      <w:r w:rsidR="000A5394">
        <w:rPr>
          <w:sz w:val="22"/>
          <w:szCs w:val="22"/>
        </w:rPr>
        <w:t>h</w:t>
      </w:r>
      <w:r w:rsidRPr="00D27F73">
        <w:rPr>
          <w:sz w:val="22"/>
          <w:szCs w:val="22"/>
        </w:rPr>
        <w:t xml:space="preserve">otel en Ensenada o Valle </w:t>
      </w:r>
      <w:proofErr w:type="spellStart"/>
      <w:r w:rsidRPr="00D27F73">
        <w:rPr>
          <w:sz w:val="22"/>
          <w:szCs w:val="22"/>
        </w:rPr>
        <w:t>Gpe</w:t>
      </w:r>
      <w:proofErr w:type="spellEnd"/>
      <w:r w:rsidR="000A5394">
        <w:rPr>
          <w:sz w:val="22"/>
          <w:szCs w:val="22"/>
        </w:rPr>
        <w:t>.</w:t>
      </w:r>
      <w:r w:rsidRPr="00D27F73">
        <w:rPr>
          <w:sz w:val="22"/>
          <w:szCs w:val="22"/>
        </w:rPr>
        <w:t xml:space="preserve">, escala en Puerto Nuevo, para disfrutar de una rica langosta a la orilla del mar (comida típica sugerida, no incluida). Traslado a su hotel. Alojamiento. </w:t>
      </w:r>
    </w:p>
    <w:p w14:paraId="0412D75E" w14:textId="77777777" w:rsidR="00636360" w:rsidRPr="00D27F73" w:rsidRDefault="00636360" w:rsidP="00636360">
      <w:pPr>
        <w:spacing w:after="0" w:line="240" w:lineRule="auto"/>
        <w:ind w:left="1410" w:hanging="1410"/>
        <w:jc w:val="both"/>
        <w:rPr>
          <w:b/>
          <w:bCs/>
          <w:sz w:val="22"/>
          <w:szCs w:val="22"/>
        </w:rPr>
      </w:pPr>
    </w:p>
    <w:p w14:paraId="15108C1C" w14:textId="503F8353" w:rsidR="00636360" w:rsidRPr="00D27F73" w:rsidRDefault="00636360" w:rsidP="00636360">
      <w:pPr>
        <w:spacing w:after="0" w:line="240" w:lineRule="auto"/>
        <w:ind w:left="1410" w:hanging="1410"/>
        <w:jc w:val="both"/>
        <w:rPr>
          <w:b/>
          <w:bCs/>
          <w:sz w:val="22"/>
          <w:szCs w:val="22"/>
        </w:rPr>
      </w:pPr>
      <w:r w:rsidRPr="00D27F73">
        <w:rPr>
          <w:b/>
          <w:bCs/>
          <w:sz w:val="22"/>
          <w:szCs w:val="22"/>
        </w:rPr>
        <w:t xml:space="preserve">Día </w:t>
      </w:r>
      <w:proofErr w:type="gramStart"/>
      <w:r w:rsidRPr="00D27F73">
        <w:rPr>
          <w:b/>
          <w:bCs/>
          <w:sz w:val="22"/>
          <w:szCs w:val="22"/>
        </w:rPr>
        <w:t xml:space="preserve">2 </w:t>
      </w:r>
      <w:r w:rsidR="00B40FBF">
        <w:rPr>
          <w:b/>
          <w:bCs/>
          <w:sz w:val="22"/>
          <w:szCs w:val="22"/>
        </w:rPr>
        <w:t xml:space="preserve"> </w:t>
      </w:r>
      <w:r w:rsidRPr="00D27F73">
        <w:rPr>
          <w:b/>
          <w:bCs/>
          <w:sz w:val="22"/>
          <w:szCs w:val="22"/>
        </w:rPr>
        <w:t>ENSENADA</w:t>
      </w:r>
      <w:proofErr w:type="gramEnd"/>
      <w:r w:rsidRPr="00D27F73">
        <w:rPr>
          <w:b/>
          <w:bCs/>
          <w:sz w:val="22"/>
          <w:szCs w:val="22"/>
        </w:rPr>
        <w:t xml:space="preserve"> </w:t>
      </w:r>
    </w:p>
    <w:p w14:paraId="2308C53F" w14:textId="0985889A" w:rsidR="00636360" w:rsidRPr="00D27F73" w:rsidRDefault="00636360" w:rsidP="00B40FBF">
      <w:pPr>
        <w:spacing w:after="0" w:line="240" w:lineRule="auto"/>
        <w:jc w:val="both"/>
        <w:rPr>
          <w:sz w:val="22"/>
          <w:szCs w:val="22"/>
        </w:rPr>
      </w:pPr>
      <w:r w:rsidRPr="00D27F73">
        <w:rPr>
          <w:sz w:val="22"/>
          <w:szCs w:val="22"/>
        </w:rPr>
        <w:t xml:space="preserve">Desayuno en el hotel. A la hora indicada visita a 3 vinícolas por la Ruta del Vino en Valle de Guadalupe, las cuales son muy completas, incluyen degustación en sus instalaciones y explicaciones sobre los procesos de la elaboración de sus vinos con degustación básica. Visitaremos las cavas vinícolas más representativas del gran Vino Mexicano, entre las que visitamos se encuentran </w:t>
      </w:r>
      <w:proofErr w:type="spellStart"/>
      <w:r w:rsidRPr="00D27F73">
        <w:rPr>
          <w:sz w:val="22"/>
          <w:szCs w:val="22"/>
        </w:rPr>
        <w:t>Baron</w:t>
      </w:r>
      <w:proofErr w:type="spellEnd"/>
      <w:r w:rsidRPr="00D27F73">
        <w:rPr>
          <w:sz w:val="22"/>
          <w:szCs w:val="22"/>
        </w:rPr>
        <w:t xml:space="preserve"> </w:t>
      </w:r>
      <w:proofErr w:type="spellStart"/>
      <w:r w:rsidRPr="00D27F73">
        <w:rPr>
          <w:sz w:val="22"/>
          <w:szCs w:val="22"/>
        </w:rPr>
        <w:t>Balche</w:t>
      </w:r>
      <w:proofErr w:type="spellEnd"/>
      <w:r w:rsidRPr="00D27F73">
        <w:rPr>
          <w:sz w:val="22"/>
          <w:szCs w:val="22"/>
        </w:rPr>
        <w:t xml:space="preserve"> o JC Bravo, Cetto, Casa </w:t>
      </w:r>
      <w:proofErr w:type="spellStart"/>
      <w:r w:rsidRPr="00D27F73">
        <w:rPr>
          <w:sz w:val="22"/>
          <w:szCs w:val="22"/>
        </w:rPr>
        <w:t>Magoni</w:t>
      </w:r>
      <w:proofErr w:type="spellEnd"/>
      <w:r w:rsidRPr="00D27F73">
        <w:rPr>
          <w:sz w:val="22"/>
          <w:szCs w:val="22"/>
        </w:rPr>
        <w:t>, entre otras que pudieran tener costo adicional. Comida campestre sugerida</w:t>
      </w:r>
      <w:r w:rsidR="002F1D9B" w:rsidRPr="00D27F73">
        <w:rPr>
          <w:sz w:val="22"/>
          <w:szCs w:val="22"/>
        </w:rPr>
        <w:t xml:space="preserve"> (no incluida)</w:t>
      </w:r>
      <w:r w:rsidRPr="00D27F73">
        <w:rPr>
          <w:sz w:val="22"/>
          <w:szCs w:val="22"/>
        </w:rPr>
        <w:t xml:space="preserve"> en Finca Altozano o La Esperanza y para terminar traslado a su hotel. Alojamiento.  </w:t>
      </w:r>
    </w:p>
    <w:p w14:paraId="57C8046C" w14:textId="4F58DE21" w:rsidR="00636360" w:rsidRPr="00D27F73" w:rsidRDefault="00636360" w:rsidP="00B40FBF">
      <w:pPr>
        <w:spacing w:after="0" w:line="240" w:lineRule="auto"/>
        <w:jc w:val="both"/>
        <w:rPr>
          <w:sz w:val="22"/>
          <w:szCs w:val="22"/>
        </w:rPr>
      </w:pPr>
      <w:r w:rsidRPr="00D27F73">
        <w:rPr>
          <w:sz w:val="22"/>
          <w:szCs w:val="22"/>
        </w:rPr>
        <w:t xml:space="preserve">Sugerencia Gastronómica: Laja Comida de Autor, autentica comida de la Baja La Esperanza Baja </w:t>
      </w:r>
      <w:proofErr w:type="spellStart"/>
      <w:r w:rsidRPr="00D27F73">
        <w:rPr>
          <w:sz w:val="22"/>
          <w:szCs w:val="22"/>
        </w:rPr>
        <w:t>Med</w:t>
      </w:r>
      <w:proofErr w:type="spellEnd"/>
      <w:r w:rsidRPr="00D27F73">
        <w:rPr>
          <w:sz w:val="22"/>
          <w:szCs w:val="22"/>
        </w:rPr>
        <w:t xml:space="preserve">, </w:t>
      </w:r>
      <w:proofErr w:type="spellStart"/>
      <w:r w:rsidRPr="00D27F73">
        <w:rPr>
          <w:sz w:val="22"/>
          <w:szCs w:val="22"/>
        </w:rPr>
        <w:t>Deckmans</w:t>
      </w:r>
      <w:proofErr w:type="spellEnd"/>
      <w:r w:rsidRPr="00D27F73">
        <w:rPr>
          <w:sz w:val="22"/>
          <w:szCs w:val="22"/>
        </w:rPr>
        <w:t>, Fauna, Malva entre otros.</w:t>
      </w:r>
    </w:p>
    <w:p w14:paraId="046753CF" w14:textId="77777777" w:rsidR="00636360" w:rsidRPr="00D27F73" w:rsidRDefault="00636360" w:rsidP="00636360">
      <w:pPr>
        <w:spacing w:after="0" w:line="240" w:lineRule="auto"/>
        <w:jc w:val="both"/>
        <w:rPr>
          <w:b/>
          <w:bCs/>
          <w:sz w:val="22"/>
          <w:szCs w:val="22"/>
        </w:rPr>
      </w:pPr>
    </w:p>
    <w:p w14:paraId="13EC1046" w14:textId="77777777" w:rsidR="007236A4" w:rsidRDefault="007236A4" w:rsidP="00636360">
      <w:pPr>
        <w:spacing w:after="0" w:line="240" w:lineRule="auto"/>
        <w:jc w:val="both"/>
        <w:rPr>
          <w:b/>
          <w:bCs/>
          <w:sz w:val="22"/>
          <w:szCs w:val="22"/>
        </w:rPr>
      </w:pPr>
    </w:p>
    <w:p w14:paraId="43D8686E" w14:textId="77777777" w:rsidR="007236A4" w:rsidRDefault="007236A4" w:rsidP="00636360">
      <w:pPr>
        <w:spacing w:after="0" w:line="240" w:lineRule="auto"/>
        <w:jc w:val="both"/>
        <w:rPr>
          <w:b/>
          <w:bCs/>
          <w:sz w:val="22"/>
          <w:szCs w:val="22"/>
        </w:rPr>
      </w:pPr>
    </w:p>
    <w:p w14:paraId="7225C781" w14:textId="77777777" w:rsidR="007236A4" w:rsidRDefault="007236A4" w:rsidP="00636360">
      <w:pPr>
        <w:spacing w:after="0" w:line="240" w:lineRule="auto"/>
        <w:jc w:val="both"/>
        <w:rPr>
          <w:b/>
          <w:bCs/>
          <w:sz w:val="22"/>
          <w:szCs w:val="22"/>
        </w:rPr>
      </w:pPr>
    </w:p>
    <w:p w14:paraId="3B182AEE" w14:textId="77777777" w:rsidR="007236A4" w:rsidRDefault="007236A4" w:rsidP="00636360">
      <w:pPr>
        <w:spacing w:after="0" w:line="240" w:lineRule="auto"/>
        <w:jc w:val="both"/>
        <w:rPr>
          <w:b/>
          <w:bCs/>
          <w:sz w:val="22"/>
          <w:szCs w:val="22"/>
        </w:rPr>
      </w:pPr>
    </w:p>
    <w:p w14:paraId="3DBC4FB9" w14:textId="2E6385FE" w:rsidR="00636360" w:rsidRPr="00D27F73" w:rsidRDefault="00636360" w:rsidP="00636360">
      <w:pPr>
        <w:spacing w:after="0" w:line="240" w:lineRule="auto"/>
        <w:jc w:val="both"/>
        <w:rPr>
          <w:b/>
          <w:bCs/>
          <w:sz w:val="22"/>
          <w:szCs w:val="22"/>
        </w:rPr>
      </w:pPr>
      <w:r w:rsidRPr="00D27F73">
        <w:rPr>
          <w:b/>
          <w:bCs/>
          <w:sz w:val="22"/>
          <w:szCs w:val="22"/>
        </w:rPr>
        <w:lastRenderedPageBreak/>
        <w:t xml:space="preserve">Día 3 </w:t>
      </w:r>
      <w:r w:rsidR="00B40FBF">
        <w:rPr>
          <w:b/>
          <w:bCs/>
          <w:sz w:val="22"/>
          <w:szCs w:val="22"/>
        </w:rPr>
        <w:t xml:space="preserve">  </w:t>
      </w:r>
      <w:r w:rsidRPr="00D27F73">
        <w:rPr>
          <w:b/>
          <w:bCs/>
          <w:sz w:val="22"/>
          <w:szCs w:val="22"/>
        </w:rPr>
        <w:t>ENSENADA</w:t>
      </w:r>
    </w:p>
    <w:p w14:paraId="5FD03AF8" w14:textId="1463A87C" w:rsidR="00636360" w:rsidRPr="00D27F73" w:rsidRDefault="00636360" w:rsidP="00B40FBF">
      <w:pPr>
        <w:spacing w:after="0" w:line="240" w:lineRule="auto"/>
        <w:jc w:val="both"/>
        <w:rPr>
          <w:sz w:val="22"/>
          <w:szCs w:val="22"/>
        </w:rPr>
      </w:pPr>
      <w:r w:rsidRPr="00D27F73">
        <w:rPr>
          <w:sz w:val="22"/>
          <w:szCs w:val="22"/>
        </w:rPr>
        <w:t xml:space="preserve">Desayuno en el hotel y a la hora indicada, continuación a Valle de Ojos Negros, para Dar el recorrido de la Ruta del Vino y Queso, visitaremos la cava más grande de queso en Latinoamérica, la Cava de Marcelo, disfrutaremos de una experiencia sensorial y </w:t>
      </w:r>
      <w:r w:rsidR="00283544" w:rsidRPr="00D27F73">
        <w:rPr>
          <w:sz w:val="22"/>
          <w:szCs w:val="22"/>
        </w:rPr>
        <w:t>degustativa</w:t>
      </w:r>
      <w:r w:rsidRPr="00D27F73">
        <w:rPr>
          <w:sz w:val="22"/>
          <w:szCs w:val="22"/>
        </w:rPr>
        <w:t xml:space="preserve">, visitando un campo de lavandas, donde participaremos en la extracción de esencia,  posterior seguiremos disfrutaremos de este hermoso entorno, y opcional una comida en un entorno Natural (comida no incluida) dentro del espacio  campo dé cava de </w:t>
      </w:r>
      <w:r w:rsidR="00283544" w:rsidRPr="00D27F73">
        <w:rPr>
          <w:sz w:val="22"/>
          <w:szCs w:val="22"/>
        </w:rPr>
        <w:t>Marcelo</w:t>
      </w:r>
      <w:r w:rsidRPr="00D27F73">
        <w:rPr>
          <w:sz w:val="22"/>
          <w:szCs w:val="22"/>
        </w:rPr>
        <w:t xml:space="preserve"> (comida natural y orgánica comida no incluida o bien disfrutar de otro lugar para comer en ensenada), visita a la Cantina </w:t>
      </w:r>
      <w:proofErr w:type="spellStart"/>
      <w:r w:rsidRPr="00D27F73">
        <w:rPr>
          <w:sz w:val="22"/>
          <w:szCs w:val="22"/>
        </w:rPr>
        <w:t>Hussongs</w:t>
      </w:r>
      <w:proofErr w:type="spellEnd"/>
      <w:r w:rsidRPr="00D27F73">
        <w:rPr>
          <w:sz w:val="22"/>
          <w:szCs w:val="22"/>
        </w:rPr>
        <w:t xml:space="preserve">, sugerimos disfrutar de la excelente gastronomía </w:t>
      </w:r>
      <w:r w:rsidR="00283544" w:rsidRPr="00D27F73">
        <w:rPr>
          <w:sz w:val="22"/>
          <w:szCs w:val="22"/>
        </w:rPr>
        <w:t>Encernádense</w:t>
      </w:r>
      <w:r w:rsidRPr="00D27F73">
        <w:rPr>
          <w:sz w:val="22"/>
          <w:szCs w:val="22"/>
        </w:rPr>
        <w:t xml:space="preserve">, reconocida a nivel internacional. Traslado al hotel. Alojamiento.  </w:t>
      </w:r>
    </w:p>
    <w:p w14:paraId="57C5CA01" w14:textId="03BC211D" w:rsidR="00636360" w:rsidRPr="00D27F73" w:rsidRDefault="00636360" w:rsidP="00B40FBF">
      <w:pPr>
        <w:spacing w:after="0" w:line="240" w:lineRule="auto"/>
        <w:jc w:val="both"/>
        <w:rPr>
          <w:sz w:val="22"/>
          <w:szCs w:val="22"/>
        </w:rPr>
      </w:pPr>
      <w:r w:rsidRPr="00D27F73">
        <w:rPr>
          <w:sz w:val="22"/>
          <w:szCs w:val="22"/>
        </w:rPr>
        <w:t>Sugerencia Gastronómica para cena: Manzanilla, Punta Morro.</w:t>
      </w:r>
    </w:p>
    <w:p w14:paraId="1055B33D" w14:textId="77777777" w:rsidR="00636360" w:rsidRPr="00D27F73" w:rsidRDefault="00636360" w:rsidP="00636360">
      <w:pPr>
        <w:spacing w:after="0" w:line="240" w:lineRule="auto"/>
        <w:jc w:val="both"/>
        <w:rPr>
          <w:b/>
          <w:bCs/>
          <w:sz w:val="22"/>
          <w:szCs w:val="22"/>
        </w:rPr>
      </w:pPr>
    </w:p>
    <w:p w14:paraId="501DA2E2" w14:textId="529F91DC" w:rsidR="00636360" w:rsidRPr="00D27F73" w:rsidRDefault="00636360" w:rsidP="00636360">
      <w:pPr>
        <w:spacing w:after="0" w:line="240" w:lineRule="auto"/>
        <w:jc w:val="both"/>
        <w:rPr>
          <w:b/>
          <w:bCs/>
          <w:sz w:val="22"/>
          <w:szCs w:val="22"/>
        </w:rPr>
      </w:pPr>
      <w:r w:rsidRPr="00D27F73">
        <w:rPr>
          <w:b/>
          <w:bCs/>
          <w:sz w:val="22"/>
          <w:szCs w:val="22"/>
        </w:rPr>
        <w:t xml:space="preserve">Día 4 </w:t>
      </w:r>
      <w:r w:rsidRPr="00D27F73">
        <w:rPr>
          <w:b/>
          <w:bCs/>
          <w:sz w:val="22"/>
          <w:szCs w:val="22"/>
        </w:rPr>
        <w:tab/>
        <w:t>ENSENADA</w:t>
      </w:r>
    </w:p>
    <w:p w14:paraId="5E2A1240" w14:textId="77777777" w:rsidR="00636360" w:rsidRPr="00D27F73" w:rsidRDefault="00636360" w:rsidP="00B40FBF">
      <w:pPr>
        <w:spacing w:after="0" w:line="240" w:lineRule="auto"/>
        <w:jc w:val="both"/>
        <w:rPr>
          <w:sz w:val="22"/>
          <w:szCs w:val="22"/>
        </w:rPr>
      </w:pPr>
      <w:r w:rsidRPr="00D27F73">
        <w:rPr>
          <w:sz w:val="22"/>
          <w:szCs w:val="22"/>
        </w:rPr>
        <w:t xml:space="preserve">Desayuno en el hotel y a la hora indicada, continuación al primer valle vinícola de nuestro estado, donde dará el recorrido de la Antigua Ruta del Vino, visitaremos la cava más antigua de Baja California, que data de la época Misional, degustaremos unos exquisitos vinos, disfrutaremos de un entorno extraordinario, y desde luego recorreremos la esencia de los vinos Baja Californianos en carreta, jalada por un tractor (se requiere un mínimo de 4 </w:t>
      </w:r>
      <w:proofErr w:type="spellStart"/>
      <w:r w:rsidRPr="00D27F73">
        <w:rPr>
          <w:sz w:val="22"/>
          <w:szCs w:val="22"/>
        </w:rPr>
        <w:t>pax</w:t>
      </w:r>
      <w:proofErr w:type="spellEnd"/>
      <w:r w:rsidRPr="00D27F73">
        <w:rPr>
          <w:sz w:val="22"/>
          <w:szCs w:val="22"/>
        </w:rPr>
        <w:t>, para hacer el paseo en carreta, de lo contrario el recorrido será caminado).</w:t>
      </w:r>
    </w:p>
    <w:p w14:paraId="5BEC64EE" w14:textId="77777777" w:rsidR="00636360" w:rsidRPr="00D27F73" w:rsidRDefault="00636360" w:rsidP="00636360">
      <w:pPr>
        <w:spacing w:after="0" w:line="240" w:lineRule="auto"/>
        <w:ind w:left="1416"/>
        <w:jc w:val="both"/>
        <w:rPr>
          <w:sz w:val="22"/>
          <w:szCs w:val="22"/>
        </w:rPr>
      </w:pPr>
    </w:p>
    <w:p w14:paraId="7E208F3E" w14:textId="2A96C425" w:rsidR="00636360" w:rsidRPr="00D27F73" w:rsidRDefault="00636360" w:rsidP="00B40FBF">
      <w:pPr>
        <w:spacing w:after="0" w:line="240" w:lineRule="auto"/>
        <w:jc w:val="both"/>
        <w:rPr>
          <w:sz w:val="22"/>
          <w:szCs w:val="22"/>
        </w:rPr>
      </w:pPr>
      <w:r w:rsidRPr="00D27F73">
        <w:rPr>
          <w:sz w:val="22"/>
          <w:szCs w:val="22"/>
        </w:rPr>
        <w:t xml:space="preserve">Además de una degustación sensorial, después regresaremos a la ciudad de Ensenada, con una escala obligada en el atractivo natural de la </w:t>
      </w:r>
      <w:proofErr w:type="spellStart"/>
      <w:r w:rsidRPr="00D27F73">
        <w:rPr>
          <w:sz w:val="22"/>
          <w:szCs w:val="22"/>
        </w:rPr>
        <w:t>Bufadora</w:t>
      </w:r>
      <w:proofErr w:type="spellEnd"/>
      <w:r w:rsidRPr="00D27F73">
        <w:rPr>
          <w:sz w:val="22"/>
          <w:szCs w:val="22"/>
        </w:rPr>
        <w:t xml:space="preserve">, y finalmente seguir a la ciudad para disfrutar de una exquisita comida Urbana (no incluida) mariscos y taquitos de pescado y visita a un mirador para apreciar toda la bahía, a la hora indicada traslado a su hotel. Alojamiento. </w:t>
      </w:r>
    </w:p>
    <w:p w14:paraId="23253C48" w14:textId="77777777" w:rsidR="00B40FBF" w:rsidRDefault="00B40FBF" w:rsidP="00B40FBF">
      <w:pPr>
        <w:spacing w:after="0" w:line="240" w:lineRule="auto"/>
        <w:jc w:val="both"/>
        <w:rPr>
          <w:sz w:val="22"/>
          <w:szCs w:val="22"/>
        </w:rPr>
      </w:pPr>
    </w:p>
    <w:p w14:paraId="2F295184" w14:textId="4EAB77F1" w:rsidR="00636360" w:rsidRPr="00D27F73" w:rsidRDefault="00636360" w:rsidP="00B40FBF">
      <w:pPr>
        <w:spacing w:after="0" w:line="240" w:lineRule="auto"/>
        <w:jc w:val="both"/>
        <w:rPr>
          <w:sz w:val="22"/>
          <w:szCs w:val="22"/>
        </w:rPr>
      </w:pPr>
      <w:r w:rsidRPr="00D27F73">
        <w:rPr>
          <w:sz w:val="22"/>
          <w:szCs w:val="22"/>
        </w:rPr>
        <w:t>Sugerencia Gastronómica para Cena</w:t>
      </w:r>
      <w:r w:rsidR="00094B01">
        <w:rPr>
          <w:sz w:val="22"/>
          <w:szCs w:val="22"/>
        </w:rPr>
        <w:t>:</w:t>
      </w:r>
      <w:r w:rsidRPr="00D27F73">
        <w:rPr>
          <w:sz w:val="22"/>
          <w:szCs w:val="22"/>
        </w:rPr>
        <w:t xml:space="preserve"> Manzanilla, Punta Morro.</w:t>
      </w:r>
    </w:p>
    <w:bookmarkEnd w:id="0"/>
    <w:p w14:paraId="55665C47" w14:textId="77777777" w:rsidR="00636360" w:rsidRPr="00D27F73" w:rsidRDefault="00636360" w:rsidP="00636360">
      <w:pPr>
        <w:spacing w:after="0" w:line="240" w:lineRule="auto"/>
        <w:jc w:val="both"/>
        <w:rPr>
          <w:b/>
          <w:bCs/>
          <w:sz w:val="22"/>
          <w:szCs w:val="22"/>
        </w:rPr>
      </w:pPr>
    </w:p>
    <w:p w14:paraId="37A27DF6" w14:textId="668666ED" w:rsidR="00636360" w:rsidRPr="00D27F73" w:rsidRDefault="00636360" w:rsidP="00636360">
      <w:pPr>
        <w:spacing w:after="0" w:line="240" w:lineRule="auto"/>
        <w:jc w:val="both"/>
        <w:rPr>
          <w:b/>
          <w:bCs/>
          <w:sz w:val="22"/>
          <w:szCs w:val="22"/>
        </w:rPr>
      </w:pPr>
      <w:bookmarkStart w:id="1" w:name="_Hlk151025364"/>
      <w:r w:rsidRPr="00D27F73">
        <w:rPr>
          <w:b/>
          <w:bCs/>
          <w:sz w:val="22"/>
          <w:szCs w:val="22"/>
        </w:rPr>
        <w:t xml:space="preserve">Día 5 </w:t>
      </w:r>
      <w:r w:rsidRPr="00D27F73">
        <w:rPr>
          <w:b/>
          <w:bCs/>
          <w:sz w:val="22"/>
          <w:szCs w:val="22"/>
        </w:rPr>
        <w:tab/>
        <w:t>ENSENADA / TIJUANA</w:t>
      </w:r>
    </w:p>
    <w:p w14:paraId="5F290AAB" w14:textId="6B361CF5" w:rsidR="00636360" w:rsidRPr="00D27F73" w:rsidRDefault="00636360" w:rsidP="00B40FBF">
      <w:pPr>
        <w:spacing w:after="0" w:line="240" w:lineRule="auto"/>
        <w:jc w:val="both"/>
        <w:rPr>
          <w:sz w:val="22"/>
          <w:szCs w:val="22"/>
        </w:rPr>
      </w:pPr>
      <w:r w:rsidRPr="00D27F73">
        <w:rPr>
          <w:sz w:val="22"/>
          <w:szCs w:val="22"/>
        </w:rPr>
        <w:t>Desayuno en el hotel y a la hora indicada traslado al apto de Tijuana.</w:t>
      </w:r>
    </w:p>
    <w:bookmarkEnd w:id="1"/>
    <w:p w14:paraId="41384378" w14:textId="77777777" w:rsidR="00636360" w:rsidRPr="00D27F73" w:rsidRDefault="00636360" w:rsidP="00636360">
      <w:pPr>
        <w:spacing w:after="0" w:line="240" w:lineRule="auto"/>
        <w:ind w:left="1440"/>
        <w:jc w:val="both"/>
        <w:rPr>
          <w:b/>
          <w:bCs/>
          <w:sz w:val="22"/>
          <w:szCs w:val="22"/>
        </w:rPr>
      </w:pPr>
    </w:p>
    <w:p w14:paraId="4172A8E8" w14:textId="2E384EEA" w:rsidR="00636360" w:rsidRPr="00B40FBF" w:rsidRDefault="00636360" w:rsidP="00B40FBF">
      <w:pPr>
        <w:spacing w:after="0" w:line="240" w:lineRule="auto"/>
        <w:jc w:val="both"/>
        <w:rPr>
          <w:b/>
          <w:bCs/>
          <w:i/>
          <w:iCs/>
          <w:sz w:val="22"/>
          <w:szCs w:val="22"/>
        </w:rPr>
      </w:pPr>
      <w:bookmarkStart w:id="2" w:name="_Hlk151025675"/>
      <w:r w:rsidRPr="00B40FBF">
        <w:rPr>
          <w:b/>
          <w:bCs/>
          <w:i/>
          <w:iCs/>
          <w:sz w:val="22"/>
          <w:szCs w:val="22"/>
        </w:rPr>
        <w:t>Fin de nuestros servicios.</w:t>
      </w:r>
    </w:p>
    <w:bookmarkEnd w:id="2"/>
    <w:p w14:paraId="26048D53" w14:textId="77777777" w:rsidR="00FA7AD9" w:rsidRDefault="00FA7AD9" w:rsidP="002B2D07">
      <w:pPr>
        <w:rPr>
          <w:sz w:val="22"/>
          <w:szCs w:val="22"/>
        </w:rPr>
      </w:pPr>
    </w:p>
    <w:p w14:paraId="3FB90743" w14:textId="77777777" w:rsidR="007236A4" w:rsidRDefault="007236A4" w:rsidP="002B2D07">
      <w:pPr>
        <w:rPr>
          <w:sz w:val="22"/>
          <w:szCs w:val="22"/>
        </w:rPr>
      </w:pPr>
    </w:p>
    <w:p w14:paraId="314F84AC" w14:textId="77777777" w:rsidR="007236A4" w:rsidRDefault="007236A4" w:rsidP="002B2D07">
      <w:pPr>
        <w:rPr>
          <w:sz w:val="22"/>
          <w:szCs w:val="22"/>
        </w:rPr>
      </w:pPr>
    </w:p>
    <w:p w14:paraId="5A94F767" w14:textId="77777777" w:rsidR="007236A4" w:rsidRDefault="007236A4" w:rsidP="002B2D07">
      <w:pPr>
        <w:rPr>
          <w:sz w:val="22"/>
          <w:szCs w:val="22"/>
        </w:rPr>
      </w:pPr>
    </w:p>
    <w:p w14:paraId="731C374F" w14:textId="77777777" w:rsidR="007236A4" w:rsidRDefault="007236A4" w:rsidP="002B2D07">
      <w:pPr>
        <w:rPr>
          <w:sz w:val="22"/>
          <w:szCs w:val="22"/>
        </w:rPr>
      </w:pPr>
    </w:p>
    <w:p w14:paraId="3D66CB49" w14:textId="77777777" w:rsidR="007236A4" w:rsidRDefault="007236A4" w:rsidP="002B2D07">
      <w:pPr>
        <w:rPr>
          <w:sz w:val="22"/>
          <w:szCs w:val="22"/>
        </w:rPr>
      </w:pPr>
    </w:p>
    <w:p w14:paraId="4B4B2D86" w14:textId="77777777" w:rsidR="007236A4" w:rsidRDefault="007236A4" w:rsidP="002B2D07">
      <w:pPr>
        <w:rPr>
          <w:sz w:val="22"/>
          <w:szCs w:val="22"/>
        </w:rPr>
      </w:pPr>
    </w:p>
    <w:p w14:paraId="41691CDA" w14:textId="77777777" w:rsidR="007236A4" w:rsidRDefault="007236A4" w:rsidP="002B2D07">
      <w:pPr>
        <w:rPr>
          <w:sz w:val="22"/>
          <w:szCs w:val="22"/>
        </w:rPr>
      </w:pPr>
    </w:p>
    <w:p w14:paraId="70CE0CCD" w14:textId="77777777" w:rsidR="007236A4" w:rsidRPr="00D27F73" w:rsidRDefault="007236A4" w:rsidP="002B2D07">
      <w:pPr>
        <w:rPr>
          <w:sz w:val="22"/>
          <w:szCs w:val="22"/>
        </w:rPr>
      </w:pPr>
    </w:p>
    <w:p w14:paraId="25AC1277" w14:textId="77E245FB" w:rsidR="00636360" w:rsidRPr="00B40FBF" w:rsidRDefault="00B40FBF" w:rsidP="00B40FBF">
      <w:pPr>
        <w:spacing w:after="0"/>
        <w:rPr>
          <w:b/>
          <w:bCs/>
          <w:sz w:val="22"/>
          <w:szCs w:val="22"/>
        </w:rPr>
      </w:pPr>
      <w:bookmarkStart w:id="3" w:name="_Hlk151025884"/>
      <w:r w:rsidRPr="00B40FBF">
        <w:rPr>
          <w:b/>
          <w:bCs/>
          <w:sz w:val="22"/>
          <w:szCs w:val="22"/>
        </w:rPr>
        <w:lastRenderedPageBreak/>
        <w:t>PRECIO</w:t>
      </w:r>
    </w:p>
    <w:tbl>
      <w:tblPr>
        <w:tblStyle w:val="Tablaconcuadrcula"/>
        <w:tblW w:w="89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2427"/>
        <w:gridCol w:w="2317"/>
      </w:tblGrid>
      <w:tr w:rsidR="00B40FBF" w:rsidRPr="00B40FBF" w14:paraId="601AD3DD" w14:textId="77777777" w:rsidTr="00B40FBF">
        <w:trPr>
          <w:trHeight w:val="365"/>
          <w:jc w:val="center"/>
        </w:trPr>
        <w:tc>
          <w:tcPr>
            <w:tcW w:w="4225" w:type="dxa"/>
            <w:shd w:val="clear" w:color="auto" w:fill="FF0000"/>
          </w:tcPr>
          <w:p w14:paraId="554D3147" w14:textId="77777777" w:rsidR="00636360" w:rsidRPr="00B40FBF" w:rsidRDefault="00636360" w:rsidP="00C62FF2">
            <w:pPr>
              <w:jc w:val="both"/>
              <w:rPr>
                <w:b/>
                <w:bCs/>
                <w:color w:val="FFFFFF" w:themeColor="background1"/>
                <w:sz w:val="24"/>
                <w:szCs w:val="24"/>
              </w:rPr>
            </w:pPr>
            <w:r w:rsidRPr="00B40FBF">
              <w:rPr>
                <w:b/>
                <w:bCs/>
                <w:color w:val="FFFFFF" w:themeColor="background1"/>
                <w:sz w:val="24"/>
                <w:szCs w:val="24"/>
              </w:rPr>
              <w:t xml:space="preserve">Precio por persona en MXN </w:t>
            </w:r>
          </w:p>
        </w:tc>
        <w:tc>
          <w:tcPr>
            <w:tcW w:w="2427" w:type="dxa"/>
            <w:shd w:val="clear" w:color="auto" w:fill="FF0000"/>
          </w:tcPr>
          <w:p w14:paraId="0D6846AA" w14:textId="77777777" w:rsidR="00636360" w:rsidRPr="00B40FBF" w:rsidRDefault="00636360" w:rsidP="00C62FF2">
            <w:pPr>
              <w:jc w:val="center"/>
              <w:rPr>
                <w:b/>
                <w:bCs/>
                <w:color w:val="FFFFFF" w:themeColor="background1"/>
                <w:sz w:val="24"/>
                <w:szCs w:val="24"/>
              </w:rPr>
            </w:pPr>
            <w:r w:rsidRPr="00B40FBF">
              <w:rPr>
                <w:b/>
                <w:bCs/>
                <w:color w:val="FFFFFF" w:themeColor="background1"/>
                <w:sz w:val="24"/>
                <w:szCs w:val="24"/>
              </w:rPr>
              <w:t>4*</w:t>
            </w:r>
          </w:p>
        </w:tc>
        <w:tc>
          <w:tcPr>
            <w:tcW w:w="2317" w:type="dxa"/>
            <w:shd w:val="clear" w:color="auto" w:fill="FF0000"/>
          </w:tcPr>
          <w:p w14:paraId="746BA160" w14:textId="77777777" w:rsidR="00636360" w:rsidRPr="00B40FBF" w:rsidRDefault="00636360" w:rsidP="00C62FF2">
            <w:pPr>
              <w:jc w:val="center"/>
              <w:rPr>
                <w:b/>
                <w:bCs/>
                <w:color w:val="FFFFFF" w:themeColor="background1"/>
                <w:sz w:val="24"/>
                <w:szCs w:val="24"/>
              </w:rPr>
            </w:pPr>
            <w:r w:rsidRPr="00B40FBF">
              <w:rPr>
                <w:b/>
                <w:bCs/>
                <w:color w:val="FFFFFF" w:themeColor="background1"/>
                <w:sz w:val="24"/>
                <w:szCs w:val="24"/>
              </w:rPr>
              <w:t>5*</w:t>
            </w:r>
          </w:p>
        </w:tc>
      </w:tr>
      <w:tr w:rsidR="00636360" w:rsidRPr="00636360" w14:paraId="1A843858" w14:textId="77777777" w:rsidTr="00B40FBF">
        <w:trPr>
          <w:trHeight w:val="365"/>
          <w:jc w:val="center"/>
        </w:trPr>
        <w:tc>
          <w:tcPr>
            <w:tcW w:w="4225" w:type="dxa"/>
          </w:tcPr>
          <w:p w14:paraId="003EA606" w14:textId="77777777" w:rsidR="00636360" w:rsidRPr="00636360" w:rsidRDefault="00636360" w:rsidP="00C62FF2">
            <w:pPr>
              <w:jc w:val="both"/>
              <w:rPr>
                <w:b/>
                <w:bCs/>
                <w:sz w:val="22"/>
                <w:szCs w:val="22"/>
              </w:rPr>
            </w:pPr>
            <w:r w:rsidRPr="00636360">
              <w:rPr>
                <w:b/>
                <w:bCs/>
                <w:sz w:val="22"/>
                <w:szCs w:val="22"/>
              </w:rPr>
              <w:t>Habitación doble</w:t>
            </w:r>
          </w:p>
        </w:tc>
        <w:tc>
          <w:tcPr>
            <w:tcW w:w="2427" w:type="dxa"/>
          </w:tcPr>
          <w:p w14:paraId="7E73D465" w14:textId="1B6EE4D5" w:rsidR="00636360" w:rsidRPr="00636360" w:rsidRDefault="00636360" w:rsidP="00C62FF2">
            <w:pPr>
              <w:jc w:val="center"/>
              <w:rPr>
                <w:sz w:val="24"/>
                <w:szCs w:val="24"/>
              </w:rPr>
            </w:pPr>
            <w:r w:rsidRPr="00636360">
              <w:rPr>
                <w:sz w:val="24"/>
                <w:szCs w:val="24"/>
              </w:rPr>
              <w:t>$</w:t>
            </w:r>
            <w:r>
              <w:rPr>
                <w:sz w:val="24"/>
                <w:szCs w:val="24"/>
              </w:rPr>
              <w:t>2</w:t>
            </w:r>
            <w:r w:rsidRPr="00636360">
              <w:rPr>
                <w:sz w:val="24"/>
                <w:szCs w:val="24"/>
              </w:rPr>
              <w:t>6,</w:t>
            </w:r>
            <w:r>
              <w:rPr>
                <w:sz w:val="24"/>
                <w:szCs w:val="24"/>
              </w:rPr>
              <w:t>720</w:t>
            </w:r>
            <w:r w:rsidRPr="00636360">
              <w:rPr>
                <w:sz w:val="24"/>
                <w:szCs w:val="24"/>
              </w:rPr>
              <w:t>.00</w:t>
            </w:r>
          </w:p>
        </w:tc>
        <w:tc>
          <w:tcPr>
            <w:tcW w:w="2317" w:type="dxa"/>
          </w:tcPr>
          <w:p w14:paraId="3CA82AF1" w14:textId="42A7602D" w:rsidR="00636360" w:rsidRPr="00636360" w:rsidRDefault="00636360" w:rsidP="00C62FF2">
            <w:pPr>
              <w:jc w:val="center"/>
              <w:rPr>
                <w:sz w:val="24"/>
                <w:szCs w:val="24"/>
              </w:rPr>
            </w:pPr>
            <w:r w:rsidRPr="00636360">
              <w:rPr>
                <w:sz w:val="24"/>
                <w:szCs w:val="24"/>
              </w:rPr>
              <w:t>$</w:t>
            </w:r>
            <w:r>
              <w:rPr>
                <w:sz w:val="24"/>
                <w:szCs w:val="24"/>
              </w:rPr>
              <w:t>31,425</w:t>
            </w:r>
            <w:r w:rsidRPr="00636360">
              <w:rPr>
                <w:sz w:val="24"/>
                <w:szCs w:val="24"/>
              </w:rPr>
              <w:t>.00</w:t>
            </w:r>
          </w:p>
        </w:tc>
      </w:tr>
      <w:tr w:rsidR="00636360" w:rsidRPr="00636360" w14:paraId="5B129E2C" w14:textId="77777777" w:rsidTr="00B40FBF">
        <w:trPr>
          <w:trHeight w:val="382"/>
          <w:jc w:val="center"/>
        </w:trPr>
        <w:tc>
          <w:tcPr>
            <w:tcW w:w="4225" w:type="dxa"/>
          </w:tcPr>
          <w:p w14:paraId="5D7244CF" w14:textId="77777777" w:rsidR="00636360" w:rsidRPr="00636360" w:rsidRDefault="00636360" w:rsidP="00C62FF2">
            <w:pPr>
              <w:jc w:val="both"/>
              <w:rPr>
                <w:b/>
                <w:bCs/>
                <w:sz w:val="22"/>
                <w:szCs w:val="22"/>
              </w:rPr>
            </w:pPr>
            <w:r w:rsidRPr="00636360">
              <w:rPr>
                <w:b/>
                <w:bCs/>
                <w:sz w:val="22"/>
                <w:szCs w:val="22"/>
              </w:rPr>
              <w:t>Habitación triple</w:t>
            </w:r>
          </w:p>
        </w:tc>
        <w:tc>
          <w:tcPr>
            <w:tcW w:w="2427" w:type="dxa"/>
          </w:tcPr>
          <w:p w14:paraId="03C6A5ED" w14:textId="25BC6515" w:rsidR="00636360" w:rsidRPr="00636360" w:rsidRDefault="00636360" w:rsidP="00C62FF2">
            <w:pPr>
              <w:jc w:val="center"/>
              <w:rPr>
                <w:sz w:val="24"/>
                <w:szCs w:val="24"/>
              </w:rPr>
            </w:pPr>
            <w:r w:rsidRPr="00636360">
              <w:rPr>
                <w:sz w:val="24"/>
                <w:szCs w:val="24"/>
              </w:rPr>
              <w:t>$</w:t>
            </w:r>
            <w:r>
              <w:rPr>
                <w:sz w:val="24"/>
                <w:szCs w:val="24"/>
              </w:rPr>
              <w:t>24,280</w:t>
            </w:r>
            <w:r w:rsidRPr="00636360">
              <w:rPr>
                <w:sz w:val="24"/>
                <w:szCs w:val="24"/>
              </w:rPr>
              <w:t>.00</w:t>
            </w:r>
          </w:p>
        </w:tc>
        <w:tc>
          <w:tcPr>
            <w:tcW w:w="2317" w:type="dxa"/>
          </w:tcPr>
          <w:p w14:paraId="76D817B6" w14:textId="00BCEA00" w:rsidR="00636360" w:rsidRPr="00636360" w:rsidRDefault="00636360" w:rsidP="00C62FF2">
            <w:pPr>
              <w:jc w:val="center"/>
              <w:rPr>
                <w:sz w:val="24"/>
                <w:szCs w:val="24"/>
              </w:rPr>
            </w:pPr>
            <w:r w:rsidRPr="00636360">
              <w:rPr>
                <w:sz w:val="24"/>
                <w:szCs w:val="24"/>
              </w:rPr>
              <w:t>$</w:t>
            </w:r>
            <w:r>
              <w:rPr>
                <w:sz w:val="24"/>
                <w:szCs w:val="24"/>
              </w:rPr>
              <w:t>28,985</w:t>
            </w:r>
            <w:r w:rsidRPr="00636360">
              <w:rPr>
                <w:sz w:val="24"/>
                <w:szCs w:val="24"/>
              </w:rPr>
              <w:t>.00</w:t>
            </w:r>
          </w:p>
        </w:tc>
      </w:tr>
      <w:tr w:rsidR="00636360" w:rsidRPr="00636360" w14:paraId="2486B889" w14:textId="77777777" w:rsidTr="00B40FBF">
        <w:trPr>
          <w:trHeight w:val="382"/>
          <w:jc w:val="center"/>
        </w:trPr>
        <w:tc>
          <w:tcPr>
            <w:tcW w:w="4225" w:type="dxa"/>
          </w:tcPr>
          <w:p w14:paraId="7051B64A" w14:textId="0BAEBFC6" w:rsidR="00636360" w:rsidRPr="00636360" w:rsidRDefault="00636360" w:rsidP="00C62FF2">
            <w:pPr>
              <w:jc w:val="both"/>
              <w:rPr>
                <w:b/>
                <w:bCs/>
                <w:sz w:val="22"/>
                <w:szCs w:val="22"/>
              </w:rPr>
            </w:pPr>
            <w:r>
              <w:rPr>
                <w:b/>
                <w:bCs/>
                <w:sz w:val="22"/>
                <w:szCs w:val="22"/>
              </w:rPr>
              <w:t>Habitación cuádruple</w:t>
            </w:r>
          </w:p>
        </w:tc>
        <w:tc>
          <w:tcPr>
            <w:tcW w:w="2427" w:type="dxa"/>
          </w:tcPr>
          <w:p w14:paraId="09CB1744" w14:textId="19DCF8A2" w:rsidR="00636360" w:rsidRPr="00636360" w:rsidRDefault="00636360" w:rsidP="00C62FF2">
            <w:pPr>
              <w:jc w:val="center"/>
              <w:rPr>
                <w:sz w:val="24"/>
                <w:szCs w:val="24"/>
              </w:rPr>
            </w:pPr>
            <w:r>
              <w:rPr>
                <w:sz w:val="24"/>
                <w:szCs w:val="24"/>
              </w:rPr>
              <w:t>$24,030.00</w:t>
            </w:r>
          </w:p>
        </w:tc>
        <w:tc>
          <w:tcPr>
            <w:tcW w:w="2317" w:type="dxa"/>
          </w:tcPr>
          <w:p w14:paraId="4F485236" w14:textId="71378C24" w:rsidR="00636360" w:rsidRPr="00636360" w:rsidRDefault="00636360" w:rsidP="00C62FF2">
            <w:pPr>
              <w:jc w:val="center"/>
              <w:rPr>
                <w:sz w:val="24"/>
                <w:szCs w:val="24"/>
              </w:rPr>
            </w:pPr>
            <w:r>
              <w:rPr>
                <w:sz w:val="24"/>
                <w:szCs w:val="24"/>
              </w:rPr>
              <w:t>$28,735.00</w:t>
            </w:r>
          </w:p>
        </w:tc>
      </w:tr>
    </w:tbl>
    <w:p w14:paraId="3303E7CD" w14:textId="77777777" w:rsidR="00D00835" w:rsidRDefault="00D00835" w:rsidP="00D00835">
      <w:pPr>
        <w:spacing w:after="0"/>
        <w:jc w:val="center"/>
        <w:rPr>
          <w:b/>
          <w:bCs/>
          <w:sz w:val="22"/>
          <w:szCs w:val="22"/>
        </w:rPr>
      </w:pPr>
    </w:p>
    <w:p w14:paraId="00E88E0C" w14:textId="77777777" w:rsidR="00636360" w:rsidRPr="00636360" w:rsidRDefault="00636360" w:rsidP="00636360">
      <w:pPr>
        <w:spacing w:after="0"/>
        <w:jc w:val="both"/>
        <w:rPr>
          <w:b/>
          <w:bCs/>
          <w:sz w:val="22"/>
          <w:szCs w:val="22"/>
        </w:rPr>
      </w:pPr>
    </w:p>
    <w:p w14:paraId="749E202C" w14:textId="77777777" w:rsidR="00636360" w:rsidRPr="00636360" w:rsidRDefault="00636360" w:rsidP="00636360">
      <w:pPr>
        <w:spacing w:after="0"/>
        <w:jc w:val="both"/>
        <w:rPr>
          <w:b/>
          <w:bCs/>
          <w:sz w:val="22"/>
          <w:szCs w:val="22"/>
        </w:rPr>
      </w:pPr>
      <w:r w:rsidRPr="00636360">
        <w:rPr>
          <w:b/>
          <w:bCs/>
          <w:sz w:val="22"/>
          <w:szCs w:val="22"/>
        </w:rPr>
        <w:t>El precio incluye:</w:t>
      </w:r>
    </w:p>
    <w:p w14:paraId="71453291" w14:textId="77777777" w:rsidR="00636360" w:rsidRPr="00636360" w:rsidRDefault="00636360" w:rsidP="00B40FBF">
      <w:pPr>
        <w:pStyle w:val="Prrafodelista"/>
        <w:numPr>
          <w:ilvl w:val="0"/>
          <w:numId w:val="20"/>
        </w:numPr>
        <w:spacing w:after="0" w:line="240" w:lineRule="auto"/>
        <w:jc w:val="both"/>
        <w:rPr>
          <w:sz w:val="22"/>
          <w:szCs w:val="22"/>
        </w:rPr>
      </w:pPr>
      <w:r w:rsidRPr="00636360">
        <w:rPr>
          <w:sz w:val="22"/>
          <w:szCs w:val="22"/>
        </w:rPr>
        <w:t>Traslados aeropuerto / hotel / aeropuerto</w:t>
      </w:r>
    </w:p>
    <w:p w14:paraId="6E92C0EB" w14:textId="3D2ED888" w:rsidR="00636360" w:rsidRPr="00636360" w:rsidRDefault="00CF6943" w:rsidP="00B40FBF">
      <w:pPr>
        <w:pStyle w:val="Prrafodelista"/>
        <w:numPr>
          <w:ilvl w:val="0"/>
          <w:numId w:val="20"/>
        </w:numPr>
        <w:spacing w:after="0" w:line="240" w:lineRule="auto"/>
        <w:jc w:val="both"/>
        <w:rPr>
          <w:sz w:val="22"/>
          <w:szCs w:val="22"/>
        </w:rPr>
      </w:pPr>
      <w:r>
        <w:rPr>
          <w:sz w:val="22"/>
          <w:szCs w:val="22"/>
        </w:rPr>
        <w:t>4</w:t>
      </w:r>
      <w:r w:rsidR="00636360" w:rsidRPr="00636360">
        <w:rPr>
          <w:sz w:val="22"/>
          <w:szCs w:val="22"/>
        </w:rPr>
        <w:t xml:space="preserve"> noche</w:t>
      </w:r>
      <w:r>
        <w:rPr>
          <w:sz w:val="22"/>
          <w:szCs w:val="22"/>
        </w:rPr>
        <w:t>s</w:t>
      </w:r>
      <w:r w:rsidR="00636360" w:rsidRPr="00636360">
        <w:rPr>
          <w:sz w:val="22"/>
          <w:szCs w:val="22"/>
        </w:rPr>
        <w:t xml:space="preserve"> de alojamiento en Ensenada</w:t>
      </w:r>
    </w:p>
    <w:p w14:paraId="2DA0963B" w14:textId="07A466DF" w:rsidR="00CF6943" w:rsidRPr="00721297" w:rsidRDefault="00CF6943" w:rsidP="00B40FBF">
      <w:pPr>
        <w:pStyle w:val="Prrafodelista"/>
        <w:numPr>
          <w:ilvl w:val="0"/>
          <w:numId w:val="20"/>
        </w:numPr>
        <w:spacing w:after="0" w:line="240" w:lineRule="auto"/>
        <w:jc w:val="both"/>
        <w:rPr>
          <w:sz w:val="22"/>
          <w:szCs w:val="22"/>
        </w:rPr>
      </w:pPr>
      <w:r w:rsidRPr="00721297">
        <w:rPr>
          <w:sz w:val="22"/>
          <w:szCs w:val="22"/>
        </w:rPr>
        <w:t xml:space="preserve">Tour Ruta del Vino por los viñedos de Valle de Guadalupe </w:t>
      </w:r>
    </w:p>
    <w:p w14:paraId="04B0149A" w14:textId="77777777" w:rsidR="00CF6943" w:rsidRPr="00721297" w:rsidRDefault="00CF6943" w:rsidP="00B40FBF">
      <w:pPr>
        <w:pStyle w:val="Prrafodelista"/>
        <w:numPr>
          <w:ilvl w:val="0"/>
          <w:numId w:val="20"/>
        </w:numPr>
        <w:spacing w:after="0" w:line="240" w:lineRule="auto"/>
        <w:jc w:val="both"/>
        <w:rPr>
          <w:sz w:val="22"/>
          <w:szCs w:val="22"/>
        </w:rPr>
      </w:pPr>
      <w:r w:rsidRPr="00721297">
        <w:rPr>
          <w:sz w:val="22"/>
          <w:szCs w:val="22"/>
        </w:rPr>
        <w:t>Tour Ruta del Vino y Queso en Ojos Negros</w:t>
      </w:r>
    </w:p>
    <w:p w14:paraId="72131024" w14:textId="77777777" w:rsidR="00CF6943" w:rsidRPr="00721297" w:rsidRDefault="00CF6943" w:rsidP="00B40FBF">
      <w:pPr>
        <w:pStyle w:val="Prrafodelista"/>
        <w:numPr>
          <w:ilvl w:val="0"/>
          <w:numId w:val="20"/>
        </w:numPr>
        <w:spacing w:after="0" w:line="240" w:lineRule="auto"/>
        <w:jc w:val="both"/>
        <w:rPr>
          <w:sz w:val="22"/>
          <w:szCs w:val="22"/>
        </w:rPr>
      </w:pPr>
      <w:r w:rsidRPr="00721297">
        <w:rPr>
          <w:sz w:val="22"/>
          <w:szCs w:val="22"/>
        </w:rPr>
        <w:t xml:space="preserve">Tour a Valle de Santo Tomas </w:t>
      </w:r>
    </w:p>
    <w:p w14:paraId="5CDFD50F" w14:textId="46F0A592" w:rsidR="00CF6943" w:rsidRPr="00721297" w:rsidRDefault="00CF6943" w:rsidP="00B40FBF">
      <w:pPr>
        <w:pStyle w:val="Prrafodelista"/>
        <w:numPr>
          <w:ilvl w:val="0"/>
          <w:numId w:val="20"/>
        </w:numPr>
        <w:spacing w:after="0" w:line="240" w:lineRule="auto"/>
        <w:jc w:val="both"/>
        <w:rPr>
          <w:sz w:val="22"/>
          <w:szCs w:val="22"/>
        </w:rPr>
      </w:pPr>
      <w:r w:rsidRPr="00721297">
        <w:rPr>
          <w:sz w:val="22"/>
          <w:szCs w:val="22"/>
        </w:rPr>
        <w:t>Guía o guía chofer certificado</w:t>
      </w:r>
      <w:r w:rsidR="0023664E" w:rsidRPr="00721297">
        <w:rPr>
          <w:sz w:val="22"/>
          <w:szCs w:val="22"/>
        </w:rPr>
        <w:t xml:space="preserve"> en todo el recorrido</w:t>
      </w:r>
    </w:p>
    <w:p w14:paraId="1E3ECACE" w14:textId="77777777" w:rsidR="00636360" w:rsidRPr="00721297" w:rsidRDefault="00636360" w:rsidP="00B40FBF">
      <w:pPr>
        <w:pStyle w:val="Prrafodelista"/>
        <w:numPr>
          <w:ilvl w:val="0"/>
          <w:numId w:val="20"/>
        </w:numPr>
        <w:spacing w:after="0" w:line="240" w:lineRule="auto"/>
        <w:jc w:val="both"/>
        <w:rPr>
          <w:sz w:val="22"/>
          <w:szCs w:val="22"/>
        </w:rPr>
      </w:pPr>
      <w:r w:rsidRPr="00721297">
        <w:rPr>
          <w:sz w:val="22"/>
          <w:szCs w:val="22"/>
        </w:rPr>
        <w:t>Servicios en modalidad compartida</w:t>
      </w:r>
    </w:p>
    <w:p w14:paraId="69F70E16" w14:textId="7772730F" w:rsidR="00636360" w:rsidRPr="00721297" w:rsidRDefault="00CF6943" w:rsidP="00B40FBF">
      <w:pPr>
        <w:pStyle w:val="Prrafodelista"/>
        <w:numPr>
          <w:ilvl w:val="0"/>
          <w:numId w:val="20"/>
        </w:numPr>
        <w:spacing w:after="0" w:line="240" w:lineRule="auto"/>
        <w:jc w:val="both"/>
        <w:rPr>
          <w:sz w:val="22"/>
          <w:szCs w:val="22"/>
        </w:rPr>
      </w:pPr>
      <w:r w:rsidRPr="00721297">
        <w:rPr>
          <w:sz w:val="22"/>
          <w:szCs w:val="22"/>
        </w:rPr>
        <w:t xml:space="preserve">Seguro básico de asistencia </w:t>
      </w:r>
    </w:p>
    <w:p w14:paraId="45E4463F" w14:textId="77777777" w:rsidR="00636360" w:rsidRPr="00636360" w:rsidRDefault="00636360" w:rsidP="00636360">
      <w:pPr>
        <w:jc w:val="both"/>
        <w:rPr>
          <w:sz w:val="22"/>
          <w:szCs w:val="22"/>
        </w:rPr>
      </w:pPr>
    </w:p>
    <w:p w14:paraId="6167BA13" w14:textId="77777777" w:rsidR="00636360" w:rsidRPr="00636360" w:rsidRDefault="00636360" w:rsidP="00636360">
      <w:pPr>
        <w:spacing w:after="0"/>
        <w:jc w:val="both"/>
        <w:rPr>
          <w:b/>
          <w:bCs/>
          <w:sz w:val="22"/>
          <w:szCs w:val="22"/>
        </w:rPr>
      </w:pPr>
      <w:r w:rsidRPr="00636360">
        <w:rPr>
          <w:b/>
          <w:bCs/>
          <w:sz w:val="22"/>
          <w:szCs w:val="22"/>
        </w:rPr>
        <w:t xml:space="preserve">No incluye: </w:t>
      </w:r>
    </w:p>
    <w:p w14:paraId="64991C8B" w14:textId="720ED6CC" w:rsidR="00B40FBF" w:rsidRDefault="00B40FBF" w:rsidP="00B40FBF">
      <w:pPr>
        <w:pStyle w:val="Prrafodelista"/>
        <w:numPr>
          <w:ilvl w:val="0"/>
          <w:numId w:val="21"/>
        </w:numPr>
        <w:spacing w:after="0" w:line="240" w:lineRule="auto"/>
        <w:jc w:val="both"/>
        <w:rPr>
          <w:sz w:val="22"/>
          <w:szCs w:val="22"/>
        </w:rPr>
      </w:pPr>
      <w:bookmarkStart w:id="4" w:name="_Hlk159486765"/>
      <w:r>
        <w:rPr>
          <w:sz w:val="22"/>
          <w:szCs w:val="22"/>
        </w:rPr>
        <w:t>Vuelos o transporte para llegar y salir de Tijuana</w:t>
      </w:r>
    </w:p>
    <w:p w14:paraId="14726E4F" w14:textId="4309D855" w:rsidR="00283544" w:rsidRDefault="00283544" w:rsidP="00B40FBF">
      <w:pPr>
        <w:pStyle w:val="Prrafodelista"/>
        <w:numPr>
          <w:ilvl w:val="0"/>
          <w:numId w:val="21"/>
        </w:numPr>
        <w:spacing w:after="0" w:line="240" w:lineRule="auto"/>
        <w:jc w:val="both"/>
        <w:rPr>
          <w:sz w:val="22"/>
          <w:szCs w:val="22"/>
        </w:rPr>
      </w:pPr>
      <w:r>
        <w:rPr>
          <w:sz w:val="22"/>
          <w:szCs w:val="22"/>
        </w:rPr>
        <w:t>Servicios opcionales o sugeridos</w:t>
      </w:r>
    </w:p>
    <w:bookmarkEnd w:id="4"/>
    <w:p w14:paraId="635A46EA" w14:textId="39A0B052" w:rsidR="00636360" w:rsidRPr="00636360" w:rsidRDefault="00636360" w:rsidP="00B40FBF">
      <w:pPr>
        <w:pStyle w:val="Prrafodelista"/>
        <w:numPr>
          <w:ilvl w:val="0"/>
          <w:numId w:val="21"/>
        </w:numPr>
        <w:spacing w:after="0" w:line="240" w:lineRule="auto"/>
        <w:jc w:val="both"/>
        <w:rPr>
          <w:sz w:val="22"/>
          <w:szCs w:val="22"/>
        </w:rPr>
      </w:pPr>
      <w:r w:rsidRPr="00636360">
        <w:rPr>
          <w:sz w:val="22"/>
          <w:szCs w:val="22"/>
        </w:rPr>
        <w:t>Alimentos y bebidas no mencionados</w:t>
      </w:r>
    </w:p>
    <w:p w14:paraId="195F5AF3" w14:textId="77777777" w:rsidR="00636360" w:rsidRPr="00636360" w:rsidRDefault="00636360" w:rsidP="00B40FBF">
      <w:pPr>
        <w:pStyle w:val="Prrafodelista"/>
        <w:numPr>
          <w:ilvl w:val="0"/>
          <w:numId w:val="21"/>
        </w:numPr>
        <w:spacing w:after="0" w:line="240" w:lineRule="auto"/>
        <w:jc w:val="both"/>
        <w:rPr>
          <w:sz w:val="22"/>
          <w:szCs w:val="22"/>
        </w:rPr>
      </w:pPr>
      <w:r w:rsidRPr="00636360">
        <w:rPr>
          <w:sz w:val="22"/>
          <w:szCs w:val="22"/>
        </w:rPr>
        <w:t>Visitas no mencionadas</w:t>
      </w:r>
    </w:p>
    <w:p w14:paraId="7A30CAE1" w14:textId="77777777" w:rsidR="00636360" w:rsidRPr="00636360" w:rsidRDefault="00636360" w:rsidP="00B40FBF">
      <w:pPr>
        <w:pStyle w:val="Prrafodelista"/>
        <w:numPr>
          <w:ilvl w:val="0"/>
          <w:numId w:val="21"/>
        </w:numPr>
        <w:spacing w:after="0" w:line="240" w:lineRule="auto"/>
        <w:jc w:val="both"/>
        <w:rPr>
          <w:sz w:val="22"/>
          <w:szCs w:val="22"/>
        </w:rPr>
      </w:pPr>
      <w:r w:rsidRPr="00636360">
        <w:rPr>
          <w:sz w:val="22"/>
          <w:szCs w:val="22"/>
        </w:rPr>
        <w:t>Propinas ama de llaves, maleteros, meseros, guía y chófer</w:t>
      </w:r>
    </w:p>
    <w:p w14:paraId="3CE41931" w14:textId="77777777" w:rsidR="00636360" w:rsidRPr="00636360" w:rsidRDefault="00636360" w:rsidP="00636360">
      <w:pPr>
        <w:spacing w:after="0"/>
        <w:jc w:val="both"/>
        <w:rPr>
          <w:b/>
          <w:bCs/>
          <w:sz w:val="22"/>
          <w:szCs w:val="22"/>
        </w:rPr>
      </w:pPr>
    </w:p>
    <w:tbl>
      <w:tblPr>
        <w:tblStyle w:val="Tablaconcuadrcula"/>
        <w:tblW w:w="0" w:type="auto"/>
        <w:tblLook w:val="04A0" w:firstRow="1" w:lastRow="0" w:firstColumn="1" w:lastColumn="0" w:noHBand="0" w:noVBand="1"/>
      </w:tblPr>
      <w:tblGrid>
        <w:gridCol w:w="2505"/>
        <w:gridCol w:w="2390"/>
        <w:gridCol w:w="3933"/>
      </w:tblGrid>
      <w:tr w:rsidR="00283544" w:rsidRPr="007D1F35" w14:paraId="0444118D" w14:textId="77777777" w:rsidTr="00283544">
        <w:trPr>
          <w:trHeight w:val="339"/>
        </w:trPr>
        <w:tc>
          <w:tcPr>
            <w:tcW w:w="8828" w:type="dxa"/>
            <w:gridSpan w:val="3"/>
            <w:shd w:val="clear" w:color="auto" w:fill="FF0000"/>
          </w:tcPr>
          <w:p w14:paraId="42BDBE8D" w14:textId="77777777" w:rsidR="00283544" w:rsidRPr="007D1F35" w:rsidRDefault="00283544" w:rsidP="00002426">
            <w:pPr>
              <w:jc w:val="both"/>
              <w:rPr>
                <w:b/>
                <w:bCs/>
                <w:color w:val="FFFFFF" w:themeColor="background1"/>
              </w:rPr>
            </w:pPr>
            <w:r w:rsidRPr="007D1F35">
              <w:rPr>
                <w:b/>
                <w:bCs/>
                <w:color w:val="FFFFFF" w:themeColor="background1"/>
              </w:rPr>
              <w:t>HOTELES PREVISTOS O SIMILARES:</w:t>
            </w:r>
          </w:p>
        </w:tc>
      </w:tr>
      <w:tr w:rsidR="00283544" w14:paraId="547FB1F0" w14:textId="77777777" w:rsidTr="00283544">
        <w:trPr>
          <w:trHeight w:val="320"/>
        </w:trPr>
        <w:tc>
          <w:tcPr>
            <w:tcW w:w="2505" w:type="dxa"/>
          </w:tcPr>
          <w:p w14:paraId="4261F808" w14:textId="77777777" w:rsidR="00283544" w:rsidRDefault="00283544" w:rsidP="00002426">
            <w:pPr>
              <w:jc w:val="both"/>
              <w:rPr>
                <w:b/>
                <w:bCs/>
              </w:rPr>
            </w:pPr>
            <w:r>
              <w:rPr>
                <w:b/>
                <w:bCs/>
              </w:rPr>
              <w:t>Hotel/Categoría</w:t>
            </w:r>
          </w:p>
        </w:tc>
        <w:tc>
          <w:tcPr>
            <w:tcW w:w="2390" w:type="dxa"/>
          </w:tcPr>
          <w:p w14:paraId="43753262" w14:textId="77777777" w:rsidR="00283544" w:rsidRDefault="00283544" w:rsidP="00002426">
            <w:pPr>
              <w:jc w:val="both"/>
              <w:rPr>
                <w:b/>
                <w:bCs/>
              </w:rPr>
            </w:pPr>
            <w:r>
              <w:t>4*</w:t>
            </w:r>
          </w:p>
        </w:tc>
        <w:tc>
          <w:tcPr>
            <w:tcW w:w="3933" w:type="dxa"/>
          </w:tcPr>
          <w:p w14:paraId="021AAD86" w14:textId="77777777" w:rsidR="00283544" w:rsidRPr="00007809" w:rsidRDefault="00283544" w:rsidP="00002426">
            <w:pPr>
              <w:jc w:val="both"/>
            </w:pPr>
            <w:r>
              <w:t>5*</w:t>
            </w:r>
          </w:p>
        </w:tc>
      </w:tr>
      <w:tr w:rsidR="00283544" w14:paraId="7AA2CA9A" w14:textId="77777777" w:rsidTr="00283544">
        <w:trPr>
          <w:trHeight w:val="320"/>
        </w:trPr>
        <w:tc>
          <w:tcPr>
            <w:tcW w:w="2505" w:type="dxa"/>
          </w:tcPr>
          <w:p w14:paraId="510C4054" w14:textId="77777777" w:rsidR="00283544" w:rsidRDefault="00283544" w:rsidP="00002426">
            <w:pPr>
              <w:jc w:val="both"/>
              <w:rPr>
                <w:b/>
                <w:bCs/>
              </w:rPr>
            </w:pPr>
            <w:r w:rsidRPr="00ED5D9C">
              <w:t xml:space="preserve">Ensenada </w:t>
            </w:r>
          </w:p>
        </w:tc>
        <w:tc>
          <w:tcPr>
            <w:tcW w:w="2390" w:type="dxa"/>
          </w:tcPr>
          <w:p w14:paraId="5E0CAE1B" w14:textId="77777777" w:rsidR="00283544" w:rsidRDefault="00283544" w:rsidP="00002426">
            <w:pPr>
              <w:jc w:val="both"/>
              <w:rPr>
                <w:b/>
                <w:bCs/>
              </w:rPr>
            </w:pPr>
            <w:r w:rsidRPr="00783CA0">
              <w:rPr>
                <w:lang w:val="en-US"/>
              </w:rPr>
              <w:t>Hotel Cortés</w:t>
            </w:r>
          </w:p>
        </w:tc>
        <w:tc>
          <w:tcPr>
            <w:tcW w:w="3933" w:type="dxa"/>
          </w:tcPr>
          <w:p w14:paraId="2780289D" w14:textId="77777777" w:rsidR="00283544" w:rsidRPr="007771C1" w:rsidRDefault="00283544" w:rsidP="00002426">
            <w:pPr>
              <w:jc w:val="both"/>
            </w:pPr>
            <w:r>
              <w:t>City Express Plus</w:t>
            </w:r>
          </w:p>
        </w:tc>
      </w:tr>
    </w:tbl>
    <w:p w14:paraId="447EA9CC" w14:textId="54A7C9DC" w:rsidR="00CF6943" w:rsidRPr="00283544" w:rsidRDefault="00283544" w:rsidP="00636360">
      <w:pPr>
        <w:spacing w:after="0" w:line="240" w:lineRule="auto"/>
        <w:jc w:val="both"/>
        <w:rPr>
          <w:b/>
          <w:color w:val="000000"/>
          <w:sz w:val="22"/>
          <w:szCs w:val="22"/>
        </w:rPr>
      </w:pPr>
      <w:bookmarkStart w:id="5" w:name="_Hlk158742234"/>
      <w:r w:rsidRPr="00180CB2">
        <w:rPr>
          <w:rFonts w:eastAsia="Times New Roman" w:cstheme="minorHAnsi"/>
          <w:i/>
          <w:iCs/>
          <w:color w:val="000000" w:themeColor="text1"/>
          <w:sz w:val="20"/>
          <w:szCs w:val="20"/>
          <w:lang w:eastAsia="pt-BR"/>
        </w:rPr>
        <w:t>La lista de hoteles es meramente informativa, puede ser modificadas, siendo los pasajeros hospedados en diferentes establecimientos de la misma categoría o similar</w:t>
      </w:r>
      <w:bookmarkEnd w:id="5"/>
    </w:p>
    <w:p w14:paraId="1DA0C68E" w14:textId="77777777" w:rsidR="00CF6943" w:rsidRPr="00283544" w:rsidRDefault="00CF6943" w:rsidP="00CF6943">
      <w:pPr>
        <w:spacing w:after="0" w:line="240" w:lineRule="auto"/>
        <w:jc w:val="both"/>
        <w:rPr>
          <w:b/>
          <w:color w:val="000000"/>
          <w:sz w:val="22"/>
          <w:szCs w:val="22"/>
        </w:rPr>
      </w:pPr>
    </w:p>
    <w:p w14:paraId="72F92224" w14:textId="4A44DBE3" w:rsidR="00636360" w:rsidRPr="00636360" w:rsidRDefault="00636360" w:rsidP="00CF6943">
      <w:pPr>
        <w:spacing w:after="0" w:line="240" w:lineRule="auto"/>
        <w:jc w:val="both"/>
        <w:rPr>
          <w:b/>
          <w:color w:val="000000"/>
          <w:sz w:val="22"/>
          <w:szCs w:val="22"/>
        </w:rPr>
      </w:pPr>
      <w:r w:rsidRPr="00636360">
        <w:rPr>
          <w:b/>
          <w:color w:val="000000"/>
          <w:sz w:val="22"/>
          <w:szCs w:val="22"/>
        </w:rPr>
        <w:t xml:space="preserve">NOTAS: </w:t>
      </w:r>
    </w:p>
    <w:p w14:paraId="122A6239" w14:textId="766624C1" w:rsidR="00636360" w:rsidRPr="00CF6943" w:rsidRDefault="00636360" w:rsidP="00722674">
      <w:pPr>
        <w:pStyle w:val="Prrafodelista"/>
        <w:numPr>
          <w:ilvl w:val="0"/>
          <w:numId w:val="18"/>
        </w:numPr>
        <w:spacing w:after="0" w:line="240" w:lineRule="auto"/>
        <w:jc w:val="both"/>
        <w:rPr>
          <w:color w:val="000000"/>
          <w:sz w:val="22"/>
          <w:szCs w:val="22"/>
        </w:rPr>
      </w:pPr>
      <w:r w:rsidRPr="00636360">
        <w:rPr>
          <w:rFonts w:eastAsia="Arial Unicode MS"/>
          <w:sz w:val="22"/>
          <w:szCs w:val="22"/>
        </w:rPr>
        <w:t xml:space="preserve">Las vinícolas mencionadas podrían cambiar en caso de no haber disponibilidad o por algún evento o mantenimiento de </w:t>
      </w:r>
      <w:proofErr w:type="gramStart"/>
      <w:r w:rsidRPr="00636360">
        <w:rPr>
          <w:rFonts w:eastAsia="Arial Unicode MS"/>
          <w:sz w:val="22"/>
          <w:szCs w:val="22"/>
        </w:rPr>
        <w:t>la misma</w:t>
      </w:r>
      <w:proofErr w:type="gramEnd"/>
      <w:r w:rsidRPr="00636360">
        <w:rPr>
          <w:rFonts w:eastAsia="Arial Unicode MS"/>
          <w:sz w:val="22"/>
          <w:szCs w:val="22"/>
        </w:rPr>
        <w:t>.</w:t>
      </w:r>
      <w:r w:rsidR="00CF6943" w:rsidRPr="00CF6943">
        <w:rPr>
          <w:sz w:val="22"/>
          <w:szCs w:val="22"/>
        </w:rPr>
        <w:t xml:space="preserve"> </w:t>
      </w:r>
      <w:r w:rsidR="00CF6943">
        <w:rPr>
          <w:sz w:val="22"/>
          <w:szCs w:val="22"/>
        </w:rPr>
        <w:t>A</w:t>
      </w:r>
      <w:r w:rsidR="00CF6943" w:rsidRPr="00636360">
        <w:rPr>
          <w:sz w:val="22"/>
          <w:szCs w:val="22"/>
        </w:rPr>
        <w:t>sí mismo, considerar también que muchos de las visitas no incluirán recorrido, solo degustación.</w:t>
      </w:r>
    </w:p>
    <w:p w14:paraId="75F76229" w14:textId="3A606A60" w:rsidR="00CF6943" w:rsidRDefault="00CF6943" w:rsidP="00722674">
      <w:pPr>
        <w:pStyle w:val="Prrafodelista"/>
        <w:numPr>
          <w:ilvl w:val="0"/>
          <w:numId w:val="18"/>
        </w:numPr>
        <w:spacing w:after="0" w:line="240" w:lineRule="auto"/>
        <w:jc w:val="both"/>
        <w:rPr>
          <w:color w:val="000000"/>
          <w:sz w:val="22"/>
          <w:szCs w:val="22"/>
        </w:rPr>
      </w:pPr>
      <w:r w:rsidRPr="00CF6943">
        <w:rPr>
          <w:color w:val="000000"/>
          <w:sz w:val="22"/>
          <w:szCs w:val="22"/>
        </w:rPr>
        <w:t xml:space="preserve">Degustaciones </w:t>
      </w:r>
      <w:r>
        <w:rPr>
          <w:color w:val="000000"/>
          <w:sz w:val="22"/>
          <w:szCs w:val="22"/>
        </w:rPr>
        <w:t>b</w:t>
      </w:r>
      <w:r w:rsidRPr="00CF6943">
        <w:rPr>
          <w:color w:val="000000"/>
          <w:sz w:val="22"/>
          <w:szCs w:val="22"/>
        </w:rPr>
        <w:t>ásicas, en caso de requerir otra vitivinícola u otro nivel de degustación más</w:t>
      </w:r>
      <w:r>
        <w:rPr>
          <w:color w:val="000000"/>
          <w:sz w:val="22"/>
          <w:szCs w:val="22"/>
        </w:rPr>
        <w:t xml:space="preserve"> </w:t>
      </w:r>
      <w:r w:rsidRPr="00CF6943">
        <w:rPr>
          <w:color w:val="000000"/>
          <w:sz w:val="22"/>
          <w:szCs w:val="22"/>
        </w:rPr>
        <w:t>elevado, solicítela.</w:t>
      </w:r>
    </w:p>
    <w:p w14:paraId="2597462A" w14:textId="201F5F37" w:rsidR="00CF6943" w:rsidRDefault="00CF6943" w:rsidP="00722674">
      <w:pPr>
        <w:pStyle w:val="Prrafodelista"/>
        <w:numPr>
          <w:ilvl w:val="0"/>
          <w:numId w:val="18"/>
        </w:numPr>
        <w:spacing w:after="0" w:line="240" w:lineRule="auto"/>
        <w:jc w:val="both"/>
        <w:rPr>
          <w:color w:val="000000"/>
          <w:sz w:val="22"/>
          <w:szCs w:val="22"/>
        </w:rPr>
      </w:pPr>
      <w:r w:rsidRPr="00CF6943">
        <w:rPr>
          <w:color w:val="000000"/>
          <w:sz w:val="22"/>
          <w:szCs w:val="22"/>
        </w:rPr>
        <w:t>El tour del Vino y Queso, solo podrá operarse en viernes sábado y domingo.</w:t>
      </w:r>
    </w:p>
    <w:p w14:paraId="3DBEA662" w14:textId="029D1FB3" w:rsidR="00CF6943" w:rsidRPr="00CF6943" w:rsidRDefault="00CF6943" w:rsidP="00722674">
      <w:pPr>
        <w:pStyle w:val="Prrafodelista"/>
        <w:numPr>
          <w:ilvl w:val="0"/>
          <w:numId w:val="18"/>
        </w:numPr>
        <w:spacing w:after="0" w:line="240" w:lineRule="auto"/>
        <w:jc w:val="both"/>
        <w:rPr>
          <w:color w:val="000000"/>
          <w:sz w:val="22"/>
          <w:szCs w:val="22"/>
        </w:rPr>
      </w:pPr>
      <w:r w:rsidRPr="00CF6943">
        <w:rPr>
          <w:color w:val="000000"/>
          <w:sz w:val="22"/>
          <w:szCs w:val="22"/>
        </w:rPr>
        <w:t>El tema es sobre el vino se recomienda venir acompañado solo de adultos.</w:t>
      </w:r>
    </w:p>
    <w:p w14:paraId="2C79EA4E" w14:textId="51B6E379" w:rsidR="00636360" w:rsidRDefault="00636360" w:rsidP="00722674">
      <w:pPr>
        <w:pStyle w:val="Prrafodelista"/>
        <w:numPr>
          <w:ilvl w:val="0"/>
          <w:numId w:val="18"/>
        </w:numPr>
        <w:spacing w:after="0" w:line="240" w:lineRule="auto"/>
        <w:rPr>
          <w:sz w:val="22"/>
          <w:szCs w:val="22"/>
        </w:rPr>
      </w:pPr>
      <w:r w:rsidRPr="00CF6943">
        <w:rPr>
          <w:sz w:val="22"/>
          <w:szCs w:val="22"/>
        </w:rPr>
        <w:t>Opera con un mínimo de 2 pasajeros.</w:t>
      </w:r>
      <w:r w:rsidRPr="00CF6943">
        <w:rPr>
          <w:sz w:val="22"/>
          <w:szCs w:val="22"/>
        </w:rPr>
        <w:br/>
      </w:r>
    </w:p>
    <w:p w14:paraId="0C71CE22" w14:textId="77777777" w:rsidR="00CF6943" w:rsidRPr="00CF6943" w:rsidRDefault="00CF6943" w:rsidP="00CF6943">
      <w:pPr>
        <w:spacing w:after="0" w:line="240" w:lineRule="auto"/>
        <w:rPr>
          <w:sz w:val="22"/>
          <w:szCs w:val="22"/>
        </w:rPr>
      </w:pPr>
    </w:p>
    <w:p w14:paraId="5A05C7AE" w14:textId="77777777" w:rsidR="00283544" w:rsidRPr="00BE258F" w:rsidRDefault="00283544" w:rsidP="00283544">
      <w:pPr>
        <w:spacing w:after="0" w:line="240" w:lineRule="auto"/>
        <w:rPr>
          <w:rFonts w:cstheme="minorHAnsi"/>
          <w:b/>
          <w:bCs/>
          <w:sz w:val="20"/>
          <w:szCs w:val="20"/>
        </w:rPr>
      </w:pPr>
      <w:r w:rsidRPr="00BE258F">
        <w:rPr>
          <w:rFonts w:cstheme="minorHAnsi"/>
          <w:b/>
          <w:bCs/>
          <w:sz w:val="20"/>
          <w:szCs w:val="20"/>
        </w:rPr>
        <w:lastRenderedPageBreak/>
        <w:t>LEGALES:</w:t>
      </w:r>
    </w:p>
    <w:p w14:paraId="2ACA3C3F" w14:textId="77777777" w:rsidR="00283544" w:rsidRDefault="00283544" w:rsidP="00283544">
      <w:pPr>
        <w:pStyle w:val="Prrafodelista"/>
        <w:numPr>
          <w:ilvl w:val="0"/>
          <w:numId w:val="22"/>
        </w:numPr>
        <w:spacing w:after="0" w:line="240" w:lineRule="auto"/>
        <w:jc w:val="both"/>
        <w:rPr>
          <w:rFonts w:cstheme="minorHAnsi"/>
          <w:sz w:val="20"/>
          <w:szCs w:val="20"/>
        </w:rPr>
      </w:pPr>
      <w:r w:rsidRPr="00AD35A7">
        <w:rPr>
          <w:rFonts w:cstheme="minorHAnsi"/>
          <w:sz w:val="20"/>
          <w:szCs w:val="20"/>
        </w:rPr>
        <w:t xml:space="preserve">Precios por persona, sujetos a cambio, disponibilidad y confirmación de las tarifas en convenio cotizadas. Aplican restricciones. </w:t>
      </w:r>
      <w:bookmarkStart w:id="6" w:name="_Hlk158742068"/>
      <w:r w:rsidRPr="00AD35A7">
        <w:rPr>
          <w:rFonts w:cstheme="minorHAnsi"/>
          <w:sz w:val="20"/>
          <w:szCs w:val="20"/>
        </w:rPr>
        <w:t>•</w:t>
      </w:r>
      <w:r w:rsidRPr="00AD35A7">
        <w:rPr>
          <w:rFonts w:cstheme="minorHAnsi"/>
          <w:sz w:val="20"/>
          <w:szCs w:val="20"/>
        </w:rPr>
        <w:tab/>
        <w:t xml:space="preserve">Consulte suplementos de temporada alta, semana santa, verano, días festivos y temporada navideña. </w:t>
      </w:r>
    </w:p>
    <w:p w14:paraId="2B761527" w14:textId="77777777" w:rsidR="00283544" w:rsidRPr="00AD35A7" w:rsidRDefault="00283544" w:rsidP="00283544">
      <w:pPr>
        <w:pStyle w:val="Prrafodelista"/>
        <w:numPr>
          <w:ilvl w:val="0"/>
          <w:numId w:val="22"/>
        </w:numPr>
        <w:spacing w:after="0" w:line="240" w:lineRule="auto"/>
        <w:jc w:val="both"/>
        <w:rPr>
          <w:rFonts w:cstheme="minorHAnsi"/>
          <w:sz w:val="20"/>
          <w:szCs w:val="20"/>
        </w:rPr>
      </w:pPr>
      <w:r w:rsidRPr="00AD35A7">
        <w:rPr>
          <w:rFonts w:cstheme="minorHAnsi"/>
          <w:sz w:val="20"/>
          <w:szCs w:val="20"/>
        </w:rPr>
        <w:t>Itinerario valido del 05 de enero al 15 de diciembre de 2024.</w:t>
      </w:r>
      <w:bookmarkEnd w:id="6"/>
    </w:p>
    <w:p w14:paraId="6C1651F5" w14:textId="77777777" w:rsidR="00283544" w:rsidRPr="00BE258F" w:rsidRDefault="00283544" w:rsidP="00283544">
      <w:pPr>
        <w:pStyle w:val="Prrafodelista"/>
        <w:numPr>
          <w:ilvl w:val="0"/>
          <w:numId w:val="22"/>
        </w:numPr>
        <w:spacing w:after="0" w:line="240" w:lineRule="auto"/>
        <w:jc w:val="both"/>
        <w:rPr>
          <w:rFonts w:cstheme="minorHAnsi"/>
          <w:sz w:val="20"/>
          <w:szCs w:val="20"/>
        </w:rPr>
      </w:pPr>
      <w:r>
        <w:rPr>
          <w:sz w:val="22"/>
          <w:szCs w:val="22"/>
        </w:rPr>
        <w:t>Opera con un mínimo de 2 pasajeros</w:t>
      </w:r>
    </w:p>
    <w:p w14:paraId="2F530736" w14:textId="77777777" w:rsidR="00283544" w:rsidRPr="00BE258F" w:rsidRDefault="00283544" w:rsidP="00283544">
      <w:pPr>
        <w:pStyle w:val="Prrafodelista"/>
        <w:numPr>
          <w:ilvl w:val="0"/>
          <w:numId w:val="22"/>
        </w:numPr>
        <w:spacing w:after="0" w:line="240" w:lineRule="auto"/>
        <w:jc w:val="both"/>
        <w:rPr>
          <w:rFonts w:cstheme="minorHAnsi"/>
          <w:sz w:val="20"/>
          <w:szCs w:val="20"/>
        </w:rPr>
      </w:pPr>
      <w:r w:rsidRPr="00BE258F">
        <w:rPr>
          <w:rFonts w:cstheme="minorHAnsi"/>
          <w:sz w:val="20"/>
          <w:szCs w:val="20"/>
        </w:rPr>
        <w:t>Es obligación del pasajero tener toda su documentación de viaje en regla, pasaporte, visas, prueba PCR, vacunas y demás requisitos que pudieran exigir las autoridades migratorias y sanitarias de cada país.</w:t>
      </w:r>
    </w:p>
    <w:p w14:paraId="1F4868FA" w14:textId="77777777" w:rsidR="00283544" w:rsidRPr="00BE258F" w:rsidRDefault="00283544" w:rsidP="00283544">
      <w:pPr>
        <w:pStyle w:val="Prrafodelista"/>
        <w:numPr>
          <w:ilvl w:val="0"/>
          <w:numId w:val="22"/>
        </w:numPr>
        <w:spacing w:after="0" w:line="240" w:lineRule="auto"/>
        <w:jc w:val="both"/>
        <w:rPr>
          <w:rFonts w:cstheme="minorHAnsi"/>
          <w:sz w:val="20"/>
          <w:szCs w:val="20"/>
        </w:rPr>
      </w:pPr>
      <w:r w:rsidRPr="00BE258F">
        <w:rPr>
          <w:rFonts w:cstheme="minorHAnsi"/>
          <w:sz w:val="20"/>
          <w:szCs w:val="20"/>
        </w:rPr>
        <w:t>Los costos presentados en este itinerario aplican únicamente para pago en depósito o transferencia.</w:t>
      </w:r>
    </w:p>
    <w:p w14:paraId="37F007CD" w14:textId="77777777" w:rsidR="00283544" w:rsidRPr="00367396" w:rsidRDefault="00283544" w:rsidP="00283544">
      <w:pPr>
        <w:pStyle w:val="Prrafodelista"/>
        <w:numPr>
          <w:ilvl w:val="0"/>
          <w:numId w:val="22"/>
        </w:numPr>
        <w:spacing w:after="0" w:line="240" w:lineRule="auto"/>
        <w:jc w:val="both"/>
        <w:rPr>
          <w:rFonts w:cstheme="minorHAnsi"/>
          <w:sz w:val="20"/>
          <w:szCs w:val="20"/>
        </w:rPr>
      </w:pPr>
      <w:r w:rsidRPr="00BE258F">
        <w:rPr>
          <w:rFonts w:cstheme="minorHAnsi"/>
          <w:sz w:val="20"/>
          <w:szCs w:val="20"/>
        </w:rPr>
        <w:t>Nuestros programas no son concebidos para gente con movilidad limitada, trataremos de acomodar a los pasajeros sin poder garantizar que van a tener habitaciones o transporte adaptados.</w:t>
      </w:r>
    </w:p>
    <w:p w14:paraId="0E681A2B" w14:textId="77777777" w:rsidR="00283544" w:rsidRPr="00BE258F" w:rsidRDefault="00283544" w:rsidP="00283544">
      <w:pPr>
        <w:pStyle w:val="Prrafodelista"/>
        <w:numPr>
          <w:ilvl w:val="0"/>
          <w:numId w:val="22"/>
        </w:numPr>
        <w:spacing w:after="0" w:line="240" w:lineRule="auto"/>
        <w:jc w:val="both"/>
        <w:rPr>
          <w:rFonts w:cstheme="minorHAnsi"/>
          <w:sz w:val="20"/>
          <w:szCs w:val="20"/>
        </w:rPr>
      </w:pPr>
      <w:r w:rsidRPr="00BE258F">
        <w:rPr>
          <w:rFonts w:cstheme="minorHAnsi"/>
          <w:sz w:val="20"/>
          <w:szCs w:val="20"/>
        </w:rPr>
        <w:t xml:space="preserve">Se recomienda adquirir un </w:t>
      </w:r>
      <w:r w:rsidRPr="00BE258F">
        <w:rPr>
          <w:rFonts w:cstheme="minorHAnsi"/>
          <w:b/>
          <w:bCs/>
          <w:sz w:val="20"/>
          <w:szCs w:val="20"/>
        </w:rPr>
        <w:t>SEGURO DE ASISTENCIA EN VIAJE</w:t>
      </w:r>
      <w:r w:rsidRPr="00BE258F">
        <w:rPr>
          <w:rFonts w:cstheme="minorHAnsi"/>
          <w:sz w:val="20"/>
          <w:szCs w:val="20"/>
        </w:rPr>
        <w:t xml:space="preserve"> de cobertura amplia.</w:t>
      </w:r>
    </w:p>
    <w:p w14:paraId="4AC09D2A" w14:textId="77777777" w:rsidR="00283544" w:rsidRDefault="00283544" w:rsidP="00283544">
      <w:pPr>
        <w:pStyle w:val="Prrafodelista"/>
        <w:numPr>
          <w:ilvl w:val="0"/>
          <w:numId w:val="22"/>
        </w:numPr>
        <w:spacing w:after="0" w:line="240" w:lineRule="auto"/>
        <w:jc w:val="both"/>
        <w:rPr>
          <w:rFonts w:cstheme="minorHAnsi"/>
          <w:sz w:val="20"/>
          <w:szCs w:val="20"/>
        </w:rPr>
      </w:pPr>
      <w:r w:rsidRPr="00BE258F">
        <w:rPr>
          <w:rFonts w:cstheme="minorHAnsi"/>
          <w:sz w:val="20"/>
          <w:szCs w:val="20"/>
        </w:rPr>
        <w:t>Itinerario meramente referencial, puede sufrir cambios o variaciones dependiendo de la disponibilidad de servicios y tarifas en convenio solicitadas al momento de la reserva, de acuerdo con cuestiones climatológicas, epidemiológicas, religiosas o conflictos internos dentro del destino que se encuentren ajenos a la empresa.</w:t>
      </w:r>
    </w:p>
    <w:p w14:paraId="5A5A4147" w14:textId="77777777" w:rsidR="00283544" w:rsidRPr="00AD35A7" w:rsidRDefault="00283544" w:rsidP="00283544">
      <w:pPr>
        <w:pStyle w:val="Prrafodelista"/>
        <w:numPr>
          <w:ilvl w:val="0"/>
          <w:numId w:val="22"/>
        </w:numPr>
        <w:spacing w:after="0" w:line="240" w:lineRule="auto"/>
        <w:rPr>
          <w:rFonts w:cstheme="minorHAnsi"/>
          <w:sz w:val="20"/>
          <w:szCs w:val="20"/>
        </w:rPr>
      </w:pPr>
      <w:r w:rsidRPr="00AD35A7">
        <w:rPr>
          <w:rFonts w:cstheme="minorHAnsi"/>
          <w:sz w:val="20"/>
          <w:szCs w:val="20"/>
        </w:rPr>
        <w:t>La lista de hoteles es meramente informativa, puede ser modificadas, siendo los pasajeros hospedados en diferentes establecimientos de la misma categoría o similar.</w:t>
      </w:r>
    </w:p>
    <w:p w14:paraId="538725A5" w14:textId="77777777" w:rsidR="00283544" w:rsidRPr="00BE258F" w:rsidRDefault="00283544" w:rsidP="00283544">
      <w:pPr>
        <w:pStyle w:val="Prrafodelista"/>
        <w:jc w:val="both"/>
        <w:rPr>
          <w:rFonts w:cstheme="minorHAnsi"/>
          <w:sz w:val="20"/>
          <w:szCs w:val="20"/>
        </w:rPr>
      </w:pPr>
    </w:p>
    <w:p w14:paraId="02BC1784" w14:textId="77777777" w:rsidR="00283544" w:rsidRPr="00BE258F" w:rsidRDefault="00283544" w:rsidP="00283544">
      <w:pPr>
        <w:spacing w:after="0" w:line="240" w:lineRule="auto"/>
        <w:rPr>
          <w:rFonts w:cstheme="minorHAnsi"/>
          <w:sz w:val="20"/>
          <w:szCs w:val="20"/>
        </w:rPr>
      </w:pPr>
    </w:p>
    <w:p w14:paraId="04DEDE00" w14:textId="77777777" w:rsidR="00283544" w:rsidRPr="00BE258F" w:rsidRDefault="00283544" w:rsidP="00283544">
      <w:pPr>
        <w:spacing w:after="0" w:line="240" w:lineRule="auto"/>
        <w:rPr>
          <w:rFonts w:cstheme="minorHAnsi"/>
          <w:b/>
          <w:bCs/>
          <w:sz w:val="20"/>
          <w:szCs w:val="20"/>
        </w:rPr>
      </w:pPr>
      <w:r w:rsidRPr="00BE258F">
        <w:rPr>
          <w:rFonts w:cstheme="minorHAnsi"/>
          <w:b/>
          <w:bCs/>
          <w:sz w:val="20"/>
          <w:szCs w:val="20"/>
        </w:rPr>
        <w:t xml:space="preserve">GASTOS DE CANCELACIÓN: </w:t>
      </w:r>
    </w:p>
    <w:p w14:paraId="74F75E92" w14:textId="77777777" w:rsidR="00283544" w:rsidRPr="002411A3" w:rsidRDefault="00283544" w:rsidP="00283544">
      <w:pPr>
        <w:jc w:val="both"/>
        <w:rPr>
          <w:rFonts w:cstheme="minorHAnsi"/>
          <w:sz w:val="20"/>
          <w:szCs w:val="20"/>
        </w:rPr>
      </w:pPr>
      <w:r w:rsidRPr="002411A3">
        <w:rPr>
          <w:rFonts w:cstheme="minorHAnsi"/>
          <w:sz w:val="20"/>
          <w:szCs w:val="20"/>
        </w:rPr>
        <w:t xml:space="preserve">La cancelación tendrá que ser solicitada por escrito vía correo electrónico. Una vez recibida se dará contestación en un lapso no mayor a 48 horas. Cualquier boleto aéreo una vez emitido es NO REEMBOLSABLE. </w:t>
      </w:r>
    </w:p>
    <w:p w14:paraId="50F3FD31" w14:textId="77777777" w:rsidR="00283544" w:rsidRPr="002411A3" w:rsidRDefault="00283544" w:rsidP="00283544">
      <w:pPr>
        <w:jc w:val="both"/>
        <w:rPr>
          <w:rFonts w:cstheme="minorHAnsi"/>
          <w:b/>
          <w:bCs/>
          <w:sz w:val="20"/>
          <w:szCs w:val="20"/>
        </w:rPr>
      </w:pPr>
      <w:r w:rsidRPr="002411A3">
        <w:rPr>
          <w:rFonts w:cstheme="minorHAnsi"/>
          <w:b/>
          <w:bCs/>
          <w:sz w:val="20"/>
          <w:szCs w:val="20"/>
        </w:rPr>
        <w:t>Las condiciones de cancelación pueden ser modificadas una vez confirmada la reserva.</w:t>
      </w:r>
    </w:p>
    <w:p w14:paraId="3B451C97" w14:textId="77777777" w:rsidR="00283544" w:rsidRPr="009D660E" w:rsidRDefault="00283544" w:rsidP="00283544">
      <w:pPr>
        <w:spacing w:after="0" w:line="240" w:lineRule="auto"/>
        <w:jc w:val="both"/>
        <w:rPr>
          <w:b/>
        </w:rPr>
      </w:pPr>
    </w:p>
    <w:p w14:paraId="5C1E7120" w14:textId="7B56F497" w:rsidR="00636360" w:rsidRPr="00636360" w:rsidRDefault="00636360" w:rsidP="00CF6943">
      <w:pPr>
        <w:spacing w:after="0" w:line="240" w:lineRule="auto"/>
        <w:jc w:val="both"/>
        <w:rPr>
          <w:b/>
          <w:sz w:val="22"/>
          <w:szCs w:val="22"/>
        </w:rPr>
      </w:pPr>
    </w:p>
    <w:bookmarkEnd w:id="3"/>
    <w:p w14:paraId="0C6536E4" w14:textId="77777777" w:rsidR="00093401" w:rsidRPr="00636360" w:rsidRDefault="00093401" w:rsidP="00CF6943">
      <w:pPr>
        <w:spacing w:after="0"/>
        <w:rPr>
          <w:sz w:val="22"/>
          <w:szCs w:val="22"/>
        </w:rPr>
      </w:pPr>
    </w:p>
    <w:sectPr w:rsidR="00093401" w:rsidRPr="00636360" w:rsidSect="00DA021E">
      <w:headerReference w:type="even" r:id="rId10"/>
      <w:headerReference w:type="default" r:id="rId11"/>
      <w:footerReference w:type="default" r:id="rId12"/>
      <w:headerReference w:type="first" r:id="rId13"/>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1F4E3" w14:textId="77777777" w:rsidR="00DA021E" w:rsidRDefault="00DA021E" w:rsidP="00FC561E">
      <w:pPr>
        <w:spacing w:after="0" w:line="240" w:lineRule="auto"/>
      </w:pPr>
      <w:r>
        <w:separator/>
      </w:r>
    </w:p>
  </w:endnote>
  <w:endnote w:type="continuationSeparator" w:id="0">
    <w:p w14:paraId="3216F70A" w14:textId="77777777" w:rsidR="00DA021E" w:rsidRDefault="00DA021E" w:rsidP="00FC5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NextCondensed-DemiBold">
    <w:altName w:val="Cambria"/>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C5E8" w14:textId="770AF6D7" w:rsidR="008033B0" w:rsidRDefault="00B40FBF">
    <w:pPr>
      <w:pStyle w:val="Piedepgina"/>
    </w:pPr>
    <w:r>
      <w:rPr>
        <w:noProof/>
      </w:rPr>
      <w:drawing>
        <wp:anchor distT="0" distB="0" distL="114300" distR="114300" simplePos="0" relativeHeight="251666432" behindDoc="1" locked="0" layoutInCell="1" allowOverlap="1" wp14:anchorId="7AAC8D8A" wp14:editId="0BB1F83B">
          <wp:simplePos x="0" y="0"/>
          <wp:positionH relativeFrom="margin">
            <wp:posOffset>-171450</wp:posOffset>
          </wp:positionH>
          <wp:positionV relativeFrom="paragraph">
            <wp:posOffset>-377825</wp:posOffset>
          </wp:positionV>
          <wp:extent cx="5983605" cy="1037633"/>
          <wp:effectExtent l="0" t="0" r="0" b="0"/>
          <wp:wrapNone/>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5983605" cy="103763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83A72" w14:textId="77777777" w:rsidR="00DA021E" w:rsidRDefault="00DA021E" w:rsidP="00FC561E">
      <w:pPr>
        <w:spacing w:after="0" w:line="240" w:lineRule="auto"/>
      </w:pPr>
      <w:r>
        <w:separator/>
      </w:r>
    </w:p>
  </w:footnote>
  <w:footnote w:type="continuationSeparator" w:id="0">
    <w:p w14:paraId="6F2D258A" w14:textId="77777777" w:rsidR="00DA021E" w:rsidRDefault="00DA021E" w:rsidP="00FC56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74691" w14:textId="0C07990E" w:rsidR="00FC561E" w:rsidRDefault="00000000">
    <w:pPr>
      <w:pStyle w:val="Encabezado"/>
    </w:pPr>
    <w:r>
      <w:rPr>
        <w:noProof/>
      </w:rPr>
      <w:pict w14:anchorId="1A876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1922282" o:spid="_x0000_s1035" type="#_x0000_t75" style="position:absolute;margin-left:0;margin-top:0;width:612.25pt;height:11in;z-index:-251652096;mso-position-horizontal:center;mso-position-horizontal-relative:margin;mso-position-vertical:center;mso-position-vertical-relative:margin" o:allowincell="f">
          <v:imagedata r:id="rId1" o:title="HOJA MEMBRETADA"/>
          <w10:wrap anchorx="margin" anchory="margin"/>
        </v:shape>
      </w:pict>
    </w:r>
    <w:r w:rsidR="00992EBC">
      <w:rPr>
        <w:noProof/>
      </w:rPr>
      <w:drawing>
        <wp:anchor distT="0" distB="0" distL="114300" distR="114300" simplePos="0" relativeHeight="251662336" behindDoc="1" locked="0" layoutInCell="0" allowOverlap="1" wp14:anchorId="3E8D36C0" wp14:editId="307A66C0">
          <wp:simplePos x="0" y="0"/>
          <wp:positionH relativeFrom="margin">
            <wp:align>center</wp:align>
          </wp:positionH>
          <wp:positionV relativeFrom="margin">
            <wp:align>center</wp:align>
          </wp:positionV>
          <wp:extent cx="5612130" cy="725995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2130" cy="7259955"/>
                  </a:xfrm>
                  <a:prstGeom prst="rect">
                    <a:avLst/>
                  </a:prstGeom>
                  <a:noFill/>
                </pic:spPr>
              </pic:pic>
            </a:graphicData>
          </a:graphic>
          <wp14:sizeRelH relativeFrom="page">
            <wp14:pctWidth>0</wp14:pctWidth>
          </wp14:sizeRelH>
          <wp14:sizeRelV relativeFrom="page">
            <wp14:pctHeight>0</wp14:pctHeight>
          </wp14:sizeRelV>
        </wp:anchor>
      </w:drawing>
    </w:r>
    <w:r w:rsidR="00EA0315">
      <w:rPr>
        <w:noProof/>
      </w:rPr>
      <w:drawing>
        <wp:anchor distT="0" distB="0" distL="114300" distR="114300" simplePos="0" relativeHeight="251659264" behindDoc="1" locked="0" layoutInCell="0" allowOverlap="1" wp14:anchorId="7A920651" wp14:editId="237728EA">
          <wp:simplePos x="0" y="0"/>
          <wp:positionH relativeFrom="margin">
            <wp:align>center</wp:align>
          </wp:positionH>
          <wp:positionV relativeFrom="margin">
            <wp:align>center</wp:align>
          </wp:positionV>
          <wp:extent cx="5612130" cy="7259955"/>
          <wp:effectExtent l="0" t="0" r="762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2130" cy="72599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62E37" w14:textId="2FBD5E61" w:rsidR="00FC561E" w:rsidRDefault="00B40FBF">
    <w:pPr>
      <w:pStyle w:val="Encabezado"/>
    </w:pPr>
    <w:r>
      <w:rPr>
        <w:noProof/>
      </w:rPr>
      <w:drawing>
        <wp:inline distT="0" distB="0" distL="0" distR="0" wp14:anchorId="0EDA712E" wp14:editId="77FEA50E">
          <wp:extent cx="5612130" cy="704215"/>
          <wp:effectExtent l="0" t="0" r="7620" b="635"/>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rotWithShape="1">
                  <a:blip r:embed="rId1">
                    <a:extLst>
                      <a:ext uri="{28A0092B-C50C-407E-A947-70E740481C1C}">
                        <a14:useLocalDpi xmlns:a14="http://schemas.microsoft.com/office/drawing/2010/main" val="0"/>
                      </a:ext>
                    </a:extLst>
                  </a:blip>
                  <a:srcRect t="19342" b="8261"/>
                  <a:stretch/>
                </pic:blipFill>
                <pic:spPr bwMode="auto">
                  <a:xfrm>
                    <a:off x="0" y="0"/>
                    <a:ext cx="5612130" cy="70421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9C63D" w14:textId="49F72145" w:rsidR="00FC561E" w:rsidRDefault="00000000">
    <w:pPr>
      <w:pStyle w:val="Encabezado"/>
    </w:pPr>
    <w:r>
      <w:rPr>
        <w:noProof/>
      </w:rPr>
      <w:pict w14:anchorId="28C441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1922281" o:spid="_x0000_s1034" type="#_x0000_t75" style="position:absolute;margin-left:0;margin-top:0;width:612.25pt;height:11in;z-index:-251653120;mso-position-horizontal:center;mso-position-horizontal-relative:margin;mso-position-vertical:center;mso-position-vertical-relative:margin"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B562D"/>
    <w:multiLevelType w:val="hybridMultilevel"/>
    <w:tmpl w:val="9350E4B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4D7739"/>
    <w:multiLevelType w:val="hybridMultilevel"/>
    <w:tmpl w:val="3D569D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BC33B1"/>
    <w:multiLevelType w:val="multilevel"/>
    <w:tmpl w:val="850490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7B5AE4"/>
    <w:multiLevelType w:val="hybridMultilevel"/>
    <w:tmpl w:val="584E3A5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42F1580"/>
    <w:multiLevelType w:val="hybridMultilevel"/>
    <w:tmpl w:val="E49E25B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5" w15:restartNumberingAfterBreak="0">
    <w:nsid w:val="162B20FE"/>
    <w:multiLevelType w:val="hybridMultilevel"/>
    <w:tmpl w:val="B3A8E6A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246565F1"/>
    <w:multiLevelType w:val="hybridMultilevel"/>
    <w:tmpl w:val="3AA057C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30F55615"/>
    <w:multiLevelType w:val="hybridMultilevel"/>
    <w:tmpl w:val="6C7672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11D6632"/>
    <w:multiLevelType w:val="hybridMultilevel"/>
    <w:tmpl w:val="D194C6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366751CE"/>
    <w:multiLevelType w:val="multilevel"/>
    <w:tmpl w:val="3CF293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6C434E8"/>
    <w:multiLevelType w:val="hybridMultilevel"/>
    <w:tmpl w:val="D62841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5256CC1"/>
    <w:multiLevelType w:val="hybridMultilevel"/>
    <w:tmpl w:val="F0348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6AD3151"/>
    <w:multiLevelType w:val="hybridMultilevel"/>
    <w:tmpl w:val="AF8AB2F0"/>
    <w:lvl w:ilvl="0" w:tplc="CFD851C0">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4927234E"/>
    <w:multiLevelType w:val="hybridMultilevel"/>
    <w:tmpl w:val="2EB684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952169C"/>
    <w:multiLevelType w:val="hybridMultilevel"/>
    <w:tmpl w:val="B89494E0"/>
    <w:lvl w:ilvl="0" w:tplc="CFD851C0">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499D40DD"/>
    <w:multiLevelType w:val="multilevel"/>
    <w:tmpl w:val="2D2446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D8D5357"/>
    <w:multiLevelType w:val="hybridMultilevel"/>
    <w:tmpl w:val="DB4C901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5EAB1F0E"/>
    <w:multiLevelType w:val="hybridMultilevel"/>
    <w:tmpl w:val="1416EFD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5FAE507E"/>
    <w:multiLevelType w:val="hybridMultilevel"/>
    <w:tmpl w:val="5F525FF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613616C4"/>
    <w:multiLevelType w:val="multilevel"/>
    <w:tmpl w:val="23747D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AC22E15"/>
    <w:multiLevelType w:val="multilevel"/>
    <w:tmpl w:val="46189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66438F"/>
    <w:multiLevelType w:val="hybridMultilevel"/>
    <w:tmpl w:val="FBF23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29302936">
    <w:abstractNumId w:val="2"/>
  </w:num>
  <w:num w:numId="2" w16cid:durableId="1940680614">
    <w:abstractNumId w:val="20"/>
  </w:num>
  <w:num w:numId="3" w16cid:durableId="1843885890">
    <w:abstractNumId w:val="17"/>
  </w:num>
  <w:num w:numId="4" w16cid:durableId="532305925">
    <w:abstractNumId w:val="18"/>
  </w:num>
  <w:num w:numId="5" w16cid:durableId="1814134740">
    <w:abstractNumId w:val="15"/>
  </w:num>
  <w:num w:numId="6" w16cid:durableId="2002200236">
    <w:abstractNumId w:val="9"/>
  </w:num>
  <w:num w:numId="7" w16cid:durableId="1607343772">
    <w:abstractNumId w:val="19"/>
  </w:num>
  <w:num w:numId="8" w16cid:durableId="835656855">
    <w:abstractNumId w:val="4"/>
  </w:num>
  <w:num w:numId="9" w16cid:durableId="1050375436">
    <w:abstractNumId w:val="13"/>
  </w:num>
  <w:num w:numId="10" w16cid:durableId="740099213">
    <w:abstractNumId w:val="11"/>
  </w:num>
  <w:num w:numId="11" w16cid:durableId="1433476085">
    <w:abstractNumId w:val="21"/>
  </w:num>
  <w:num w:numId="12" w16cid:durableId="478616068">
    <w:abstractNumId w:val="7"/>
  </w:num>
  <w:num w:numId="13" w16cid:durableId="1035930596">
    <w:abstractNumId w:val="1"/>
  </w:num>
  <w:num w:numId="14" w16cid:durableId="1565333679">
    <w:abstractNumId w:val="10"/>
  </w:num>
  <w:num w:numId="15" w16cid:durableId="1278639713">
    <w:abstractNumId w:val="5"/>
  </w:num>
  <w:num w:numId="16" w16cid:durableId="767391139">
    <w:abstractNumId w:val="16"/>
  </w:num>
  <w:num w:numId="17" w16cid:durableId="1120220874">
    <w:abstractNumId w:val="6"/>
  </w:num>
  <w:num w:numId="18" w16cid:durableId="365833058">
    <w:abstractNumId w:val="3"/>
  </w:num>
  <w:num w:numId="19" w16cid:durableId="1126002059">
    <w:abstractNumId w:val="8"/>
  </w:num>
  <w:num w:numId="20" w16cid:durableId="217204989">
    <w:abstractNumId w:val="14"/>
  </w:num>
  <w:num w:numId="21" w16cid:durableId="745345947">
    <w:abstractNumId w:val="12"/>
  </w:num>
  <w:num w:numId="22" w16cid:durableId="16647717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61E"/>
    <w:rsid w:val="00042BFE"/>
    <w:rsid w:val="00081380"/>
    <w:rsid w:val="00093401"/>
    <w:rsid w:val="00094B01"/>
    <w:rsid w:val="000A5394"/>
    <w:rsid w:val="000B350E"/>
    <w:rsid w:val="000B5F86"/>
    <w:rsid w:val="000C5E4B"/>
    <w:rsid w:val="000F3A6A"/>
    <w:rsid w:val="00134117"/>
    <w:rsid w:val="00192468"/>
    <w:rsid w:val="001A21C9"/>
    <w:rsid w:val="001B2220"/>
    <w:rsid w:val="001B7769"/>
    <w:rsid w:val="001C6DA0"/>
    <w:rsid w:val="001D042D"/>
    <w:rsid w:val="0023664E"/>
    <w:rsid w:val="0025420C"/>
    <w:rsid w:val="00263A98"/>
    <w:rsid w:val="002649F7"/>
    <w:rsid w:val="00271711"/>
    <w:rsid w:val="00283544"/>
    <w:rsid w:val="002A3A56"/>
    <w:rsid w:val="002B001D"/>
    <w:rsid w:val="002B2D07"/>
    <w:rsid w:val="002D4F57"/>
    <w:rsid w:val="002E0685"/>
    <w:rsid w:val="002E2038"/>
    <w:rsid w:val="002E6502"/>
    <w:rsid w:val="002F1D9B"/>
    <w:rsid w:val="00301757"/>
    <w:rsid w:val="00333235"/>
    <w:rsid w:val="003357B0"/>
    <w:rsid w:val="00345530"/>
    <w:rsid w:val="003645BD"/>
    <w:rsid w:val="00393818"/>
    <w:rsid w:val="003970D8"/>
    <w:rsid w:val="003B21C2"/>
    <w:rsid w:val="003B2AF9"/>
    <w:rsid w:val="003D3448"/>
    <w:rsid w:val="003D6B73"/>
    <w:rsid w:val="003E11BF"/>
    <w:rsid w:val="00444FDD"/>
    <w:rsid w:val="004668F5"/>
    <w:rsid w:val="0047249A"/>
    <w:rsid w:val="0049084B"/>
    <w:rsid w:val="004B1C4E"/>
    <w:rsid w:val="004B5155"/>
    <w:rsid w:val="00514122"/>
    <w:rsid w:val="00517FF1"/>
    <w:rsid w:val="0057072E"/>
    <w:rsid w:val="005A186A"/>
    <w:rsid w:val="005B65C6"/>
    <w:rsid w:val="005B6620"/>
    <w:rsid w:val="005D186A"/>
    <w:rsid w:val="00600313"/>
    <w:rsid w:val="0061454E"/>
    <w:rsid w:val="00614A62"/>
    <w:rsid w:val="006237AA"/>
    <w:rsid w:val="00631B90"/>
    <w:rsid w:val="00636360"/>
    <w:rsid w:val="00652966"/>
    <w:rsid w:val="00673669"/>
    <w:rsid w:val="00674AAF"/>
    <w:rsid w:val="006767AF"/>
    <w:rsid w:val="006834EF"/>
    <w:rsid w:val="006C680B"/>
    <w:rsid w:val="006D1992"/>
    <w:rsid w:val="00721297"/>
    <w:rsid w:val="00722674"/>
    <w:rsid w:val="007236A4"/>
    <w:rsid w:val="0076711B"/>
    <w:rsid w:val="00793043"/>
    <w:rsid w:val="007A5CF9"/>
    <w:rsid w:val="007C0AF0"/>
    <w:rsid w:val="007D19A9"/>
    <w:rsid w:val="007E334C"/>
    <w:rsid w:val="007E64C3"/>
    <w:rsid w:val="007F07DB"/>
    <w:rsid w:val="007F583D"/>
    <w:rsid w:val="008033B0"/>
    <w:rsid w:val="00805E0A"/>
    <w:rsid w:val="00805F74"/>
    <w:rsid w:val="0083281E"/>
    <w:rsid w:val="00837533"/>
    <w:rsid w:val="00871A87"/>
    <w:rsid w:val="008856F5"/>
    <w:rsid w:val="00885874"/>
    <w:rsid w:val="0088715F"/>
    <w:rsid w:val="00892D81"/>
    <w:rsid w:val="008A0768"/>
    <w:rsid w:val="008A75DA"/>
    <w:rsid w:val="008B53C0"/>
    <w:rsid w:val="008D767D"/>
    <w:rsid w:val="008F7A3E"/>
    <w:rsid w:val="00914E1F"/>
    <w:rsid w:val="00922944"/>
    <w:rsid w:val="00950EE5"/>
    <w:rsid w:val="00961021"/>
    <w:rsid w:val="009679D3"/>
    <w:rsid w:val="00975054"/>
    <w:rsid w:val="00985104"/>
    <w:rsid w:val="00987386"/>
    <w:rsid w:val="00992EBC"/>
    <w:rsid w:val="009B6A8F"/>
    <w:rsid w:val="009B706C"/>
    <w:rsid w:val="009C0B5C"/>
    <w:rsid w:val="009F0FA8"/>
    <w:rsid w:val="00A01AD7"/>
    <w:rsid w:val="00A73A34"/>
    <w:rsid w:val="00AC1B59"/>
    <w:rsid w:val="00AE19FC"/>
    <w:rsid w:val="00B13394"/>
    <w:rsid w:val="00B40FBF"/>
    <w:rsid w:val="00B52B37"/>
    <w:rsid w:val="00B722A2"/>
    <w:rsid w:val="00BA16BD"/>
    <w:rsid w:val="00C05FDC"/>
    <w:rsid w:val="00C16151"/>
    <w:rsid w:val="00C1728A"/>
    <w:rsid w:val="00C2061C"/>
    <w:rsid w:val="00C32C5C"/>
    <w:rsid w:val="00C4345E"/>
    <w:rsid w:val="00C4420B"/>
    <w:rsid w:val="00C574F0"/>
    <w:rsid w:val="00C72024"/>
    <w:rsid w:val="00CA3793"/>
    <w:rsid w:val="00CA5C9A"/>
    <w:rsid w:val="00CF1BC8"/>
    <w:rsid w:val="00CF6943"/>
    <w:rsid w:val="00D00835"/>
    <w:rsid w:val="00D259BA"/>
    <w:rsid w:val="00D27F73"/>
    <w:rsid w:val="00D73262"/>
    <w:rsid w:val="00DA021E"/>
    <w:rsid w:val="00DD0060"/>
    <w:rsid w:val="00DD254D"/>
    <w:rsid w:val="00E035E3"/>
    <w:rsid w:val="00E22213"/>
    <w:rsid w:val="00E22821"/>
    <w:rsid w:val="00E345F6"/>
    <w:rsid w:val="00E42903"/>
    <w:rsid w:val="00E67BE7"/>
    <w:rsid w:val="00E7328D"/>
    <w:rsid w:val="00EA0315"/>
    <w:rsid w:val="00EE118E"/>
    <w:rsid w:val="00EE6D22"/>
    <w:rsid w:val="00EF6532"/>
    <w:rsid w:val="00F02F78"/>
    <w:rsid w:val="00F2188A"/>
    <w:rsid w:val="00F63CC7"/>
    <w:rsid w:val="00F85BC9"/>
    <w:rsid w:val="00F94241"/>
    <w:rsid w:val="00FA7AD9"/>
    <w:rsid w:val="00FC561E"/>
    <w:rsid w:val="00FE12C9"/>
    <w:rsid w:val="00FE2051"/>
    <w:rsid w:val="00FE2234"/>
    <w:rsid w:val="00FE6064"/>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856721"/>
  <w14:defaultImageDpi w14:val="150"/>
  <w15:chartTrackingRefBased/>
  <w15:docId w15:val="{3AA9188A-8334-4631-A8A1-3EB014FA6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s-MX"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315"/>
  </w:style>
  <w:style w:type="paragraph" w:styleId="Ttulo1">
    <w:name w:val="heading 1"/>
    <w:basedOn w:val="Normal"/>
    <w:next w:val="Normal"/>
    <w:link w:val="Ttulo1Car"/>
    <w:uiPriority w:val="9"/>
    <w:qFormat/>
    <w:rsid w:val="00EA0315"/>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EA0315"/>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ar"/>
    <w:uiPriority w:val="9"/>
    <w:semiHidden/>
    <w:unhideWhenUsed/>
    <w:qFormat/>
    <w:rsid w:val="00EA0315"/>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ar"/>
    <w:uiPriority w:val="9"/>
    <w:semiHidden/>
    <w:unhideWhenUsed/>
    <w:qFormat/>
    <w:rsid w:val="00EA0315"/>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ar"/>
    <w:uiPriority w:val="9"/>
    <w:semiHidden/>
    <w:unhideWhenUsed/>
    <w:qFormat/>
    <w:rsid w:val="00EA0315"/>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ar"/>
    <w:uiPriority w:val="9"/>
    <w:semiHidden/>
    <w:unhideWhenUsed/>
    <w:qFormat/>
    <w:rsid w:val="00EA0315"/>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ar"/>
    <w:uiPriority w:val="9"/>
    <w:semiHidden/>
    <w:unhideWhenUsed/>
    <w:qFormat/>
    <w:rsid w:val="00EA0315"/>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ar"/>
    <w:uiPriority w:val="9"/>
    <w:semiHidden/>
    <w:unhideWhenUsed/>
    <w:qFormat/>
    <w:rsid w:val="00EA0315"/>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ar"/>
    <w:uiPriority w:val="9"/>
    <w:semiHidden/>
    <w:unhideWhenUsed/>
    <w:qFormat/>
    <w:rsid w:val="00EA0315"/>
    <w:pPr>
      <w:keepNext/>
      <w:keepLines/>
      <w:spacing w:before="40" w:after="0"/>
      <w:outlineLvl w:val="8"/>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56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C561E"/>
  </w:style>
  <w:style w:type="paragraph" w:styleId="Piedepgina">
    <w:name w:val="footer"/>
    <w:basedOn w:val="Normal"/>
    <w:link w:val="PiedepginaCar"/>
    <w:uiPriority w:val="99"/>
    <w:unhideWhenUsed/>
    <w:rsid w:val="00FC56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C561E"/>
  </w:style>
  <w:style w:type="character" w:customStyle="1" w:styleId="Ttulo1Car">
    <w:name w:val="Título 1 Car"/>
    <w:basedOn w:val="Fuentedeprrafopredeter"/>
    <w:link w:val="Ttulo1"/>
    <w:uiPriority w:val="9"/>
    <w:rsid w:val="00EA031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EA0315"/>
    <w:rPr>
      <w:rFonts w:asciiTheme="majorHAnsi" w:eastAsiaTheme="majorEastAsia" w:hAnsiTheme="majorHAnsi" w:cstheme="majorBidi"/>
      <w:sz w:val="32"/>
      <w:szCs w:val="32"/>
    </w:rPr>
  </w:style>
  <w:style w:type="character" w:customStyle="1" w:styleId="Ttulo3Car">
    <w:name w:val="Título 3 Car"/>
    <w:basedOn w:val="Fuentedeprrafopredeter"/>
    <w:link w:val="Ttulo3"/>
    <w:uiPriority w:val="9"/>
    <w:semiHidden/>
    <w:rsid w:val="00EA0315"/>
    <w:rPr>
      <w:rFonts w:asciiTheme="majorHAnsi" w:eastAsiaTheme="majorEastAsia" w:hAnsiTheme="majorHAnsi" w:cstheme="majorBidi"/>
      <w:sz w:val="32"/>
      <w:szCs w:val="32"/>
    </w:rPr>
  </w:style>
  <w:style w:type="character" w:customStyle="1" w:styleId="Ttulo4Car">
    <w:name w:val="Título 4 Car"/>
    <w:basedOn w:val="Fuentedeprrafopredeter"/>
    <w:link w:val="Ttulo4"/>
    <w:uiPriority w:val="9"/>
    <w:semiHidden/>
    <w:rsid w:val="00EA0315"/>
    <w:rPr>
      <w:rFonts w:asciiTheme="majorHAnsi" w:eastAsiaTheme="majorEastAsia" w:hAnsiTheme="majorHAnsi" w:cstheme="majorBidi"/>
      <w:i/>
      <w:iCs/>
      <w:sz w:val="30"/>
      <w:szCs w:val="30"/>
    </w:rPr>
  </w:style>
  <w:style w:type="character" w:customStyle="1" w:styleId="Ttulo5Car">
    <w:name w:val="Título 5 Car"/>
    <w:basedOn w:val="Fuentedeprrafopredeter"/>
    <w:link w:val="Ttulo5"/>
    <w:uiPriority w:val="9"/>
    <w:semiHidden/>
    <w:rsid w:val="00EA0315"/>
    <w:rPr>
      <w:rFonts w:asciiTheme="majorHAnsi" w:eastAsiaTheme="majorEastAsia" w:hAnsiTheme="majorHAnsi" w:cstheme="majorBidi"/>
      <w:sz w:val="28"/>
      <w:szCs w:val="28"/>
    </w:rPr>
  </w:style>
  <w:style w:type="character" w:customStyle="1" w:styleId="Ttulo6Car">
    <w:name w:val="Título 6 Car"/>
    <w:basedOn w:val="Fuentedeprrafopredeter"/>
    <w:link w:val="Ttulo6"/>
    <w:uiPriority w:val="9"/>
    <w:semiHidden/>
    <w:rsid w:val="00EA0315"/>
    <w:rPr>
      <w:rFonts w:asciiTheme="majorHAnsi" w:eastAsiaTheme="majorEastAsia" w:hAnsiTheme="majorHAnsi" w:cstheme="majorBidi"/>
      <w:i/>
      <w:iCs/>
      <w:sz w:val="26"/>
      <w:szCs w:val="26"/>
    </w:rPr>
  </w:style>
  <w:style w:type="character" w:customStyle="1" w:styleId="Ttulo7Car">
    <w:name w:val="Título 7 Car"/>
    <w:basedOn w:val="Fuentedeprrafopredeter"/>
    <w:link w:val="Ttulo7"/>
    <w:uiPriority w:val="9"/>
    <w:semiHidden/>
    <w:rsid w:val="00EA0315"/>
    <w:rPr>
      <w:rFonts w:asciiTheme="majorHAnsi" w:eastAsiaTheme="majorEastAsia" w:hAnsiTheme="majorHAnsi" w:cstheme="majorBidi"/>
      <w:sz w:val="24"/>
      <w:szCs w:val="24"/>
    </w:rPr>
  </w:style>
  <w:style w:type="character" w:customStyle="1" w:styleId="Ttulo8Car">
    <w:name w:val="Título 8 Car"/>
    <w:basedOn w:val="Fuentedeprrafopredeter"/>
    <w:link w:val="Ttulo8"/>
    <w:uiPriority w:val="9"/>
    <w:semiHidden/>
    <w:rsid w:val="00EA0315"/>
    <w:rPr>
      <w:rFonts w:asciiTheme="majorHAnsi" w:eastAsiaTheme="majorEastAsia" w:hAnsiTheme="majorHAnsi" w:cstheme="majorBidi"/>
      <w:i/>
      <w:iCs/>
      <w:sz w:val="22"/>
      <w:szCs w:val="22"/>
    </w:rPr>
  </w:style>
  <w:style w:type="character" w:customStyle="1" w:styleId="Ttulo9Car">
    <w:name w:val="Título 9 Car"/>
    <w:basedOn w:val="Fuentedeprrafopredeter"/>
    <w:link w:val="Ttulo9"/>
    <w:uiPriority w:val="9"/>
    <w:semiHidden/>
    <w:rsid w:val="00EA0315"/>
    <w:rPr>
      <w:b/>
      <w:bCs/>
      <w:i/>
      <w:iCs/>
    </w:rPr>
  </w:style>
  <w:style w:type="paragraph" w:styleId="Descripcin">
    <w:name w:val="caption"/>
    <w:basedOn w:val="Normal"/>
    <w:next w:val="Normal"/>
    <w:uiPriority w:val="35"/>
    <w:semiHidden/>
    <w:unhideWhenUsed/>
    <w:qFormat/>
    <w:rsid w:val="00EA0315"/>
    <w:pPr>
      <w:spacing w:line="240" w:lineRule="auto"/>
    </w:pPr>
    <w:rPr>
      <w:b/>
      <w:bCs/>
      <w:color w:val="404040" w:themeColor="text1" w:themeTint="BF"/>
      <w:sz w:val="16"/>
      <w:szCs w:val="16"/>
    </w:rPr>
  </w:style>
  <w:style w:type="paragraph" w:styleId="Ttulo">
    <w:name w:val="Title"/>
    <w:basedOn w:val="Normal"/>
    <w:next w:val="Normal"/>
    <w:link w:val="TtuloCar"/>
    <w:uiPriority w:val="10"/>
    <w:qFormat/>
    <w:rsid w:val="00EA0315"/>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ar">
    <w:name w:val="Título Car"/>
    <w:basedOn w:val="Fuentedeprrafopredeter"/>
    <w:link w:val="Ttulo"/>
    <w:uiPriority w:val="10"/>
    <w:rsid w:val="00EA0315"/>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ar"/>
    <w:uiPriority w:val="11"/>
    <w:qFormat/>
    <w:rsid w:val="00EA0315"/>
    <w:pPr>
      <w:numPr>
        <w:ilvl w:val="1"/>
      </w:numPr>
      <w:jc w:val="center"/>
    </w:pPr>
    <w:rPr>
      <w:color w:val="44546A" w:themeColor="text2"/>
      <w:sz w:val="28"/>
      <w:szCs w:val="28"/>
    </w:rPr>
  </w:style>
  <w:style w:type="character" w:customStyle="1" w:styleId="SubttuloCar">
    <w:name w:val="Subtítulo Car"/>
    <w:basedOn w:val="Fuentedeprrafopredeter"/>
    <w:link w:val="Subttulo"/>
    <w:uiPriority w:val="11"/>
    <w:rsid w:val="00EA0315"/>
    <w:rPr>
      <w:color w:val="44546A" w:themeColor="text2"/>
      <w:sz w:val="28"/>
      <w:szCs w:val="28"/>
    </w:rPr>
  </w:style>
  <w:style w:type="character" w:styleId="Textoennegrita">
    <w:name w:val="Strong"/>
    <w:basedOn w:val="Fuentedeprrafopredeter"/>
    <w:uiPriority w:val="22"/>
    <w:qFormat/>
    <w:rsid w:val="00EA0315"/>
    <w:rPr>
      <w:b/>
      <w:bCs/>
    </w:rPr>
  </w:style>
  <w:style w:type="character" w:styleId="nfasis">
    <w:name w:val="Emphasis"/>
    <w:basedOn w:val="Fuentedeprrafopredeter"/>
    <w:uiPriority w:val="20"/>
    <w:qFormat/>
    <w:rsid w:val="00EA0315"/>
    <w:rPr>
      <w:i/>
      <w:iCs/>
      <w:color w:val="000000" w:themeColor="text1"/>
    </w:rPr>
  </w:style>
  <w:style w:type="paragraph" w:styleId="Sinespaciado">
    <w:name w:val="No Spacing"/>
    <w:uiPriority w:val="1"/>
    <w:qFormat/>
    <w:rsid w:val="00EA0315"/>
    <w:pPr>
      <w:spacing w:after="0" w:line="240" w:lineRule="auto"/>
    </w:pPr>
  </w:style>
  <w:style w:type="paragraph" w:styleId="Cita">
    <w:name w:val="Quote"/>
    <w:basedOn w:val="Normal"/>
    <w:next w:val="Normal"/>
    <w:link w:val="CitaCar"/>
    <w:uiPriority w:val="29"/>
    <w:qFormat/>
    <w:rsid w:val="00EA0315"/>
    <w:pPr>
      <w:spacing w:before="160"/>
      <w:ind w:left="720" w:right="720"/>
      <w:jc w:val="center"/>
    </w:pPr>
    <w:rPr>
      <w:i/>
      <w:iCs/>
      <w:color w:val="7B7B7B" w:themeColor="accent3" w:themeShade="BF"/>
      <w:sz w:val="24"/>
      <w:szCs w:val="24"/>
    </w:rPr>
  </w:style>
  <w:style w:type="character" w:customStyle="1" w:styleId="CitaCar">
    <w:name w:val="Cita Car"/>
    <w:basedOn w:val="Fuentedeprrafopredeter"/>
    <w:link w:val="Cita"/>
    <w:uiPriority w:val="29"/>
    <w:rsid w:val="00EA0315"/>
    <w:rPr>
      <w:i/>
      <w:iCs/>
      <w:color w:val="7B7B7B" w:themeColor="accent3" w:themeShade="BF"/>
      <w:sz w:val="24"/>
      <w:szCs w:val="24"/>
    </w:rPr>
  </w:style>
  <w:style w:type="paragraph" w:styleId="Citadestacada">
    <w:name w:val="Intense Quote"/>
    <w:basedOn w:val="Normal"/>
    <w:next w:val="Normal"/>
    <w:link w:val="CitadestacadaCar"/>
    <w:uiPriority w:val="30"/>
    <w:qFormat/>
    <w:rsid w:val="00EA0315"/>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destacadaCar">
    <w:name w:val="Cita destacada Car"/>
    <w:basedOn w:val="Fuentedeprrafopredeter"/>
    <w:link w:val="Citadestacada"/>
    <w:uiPriority w:val="30"/>
    <w:rsid w:val="00EA0315"/>
    <w:rPr>
      <w:rFonts w:asciiTheme="majorHAnsi" w:eastAsiaTheme="majorEastAsia" w:hAnsiTheme="majorHAnsi" w:cstheme="majorBidi"/>
      <w:caps/>
      <w:color w:val="2F5496" w:themeColor="accent1" w:themeShade="BF"/>
      <w:sz w:val="28"/>
      <w:szCs w:val="28"/>
    </w:rPr>
  </w:style>
  <w:style w:type="character" w:styleId="nfasissutil">
    <w:name w:val="Subtle Emphasis"/>
    <w:basedOn w:val="Fuentedeprrafopredeter"/>
    <w:uiPriority w:val="19"/>
    <w:qFormat/>
    <w:rsid w:val="00EA0315"/>
    <w:rPr>
      <w:i/>
      <w:iCs/>
      <w:color w:val="595959" w:themeColor="text1" w:themeTint="A6"/>
    </w:rPr>
  </w:style>
  <w:style w:type="character" w:styleId="nfasisintenso">
    <w:name w:val="Intense Emphasis"/>
    <w:basedOn w:val="Fuentedeprrafopredeter"/>
    <w:uiPriority w:val="21"/>
    <w:qFormat/>
    <w:rsid w:val="00EA0315"/>
    <w:rPr>
      <w:b/>
      <w:bCs/>
      <w:i/>
      <w:iCs/>
      <w:color w:val="auto"/>
    </w:rPr>
  </w:style>
  <w:style w:type="character" w:styleId="Referenciasutil">
    <w:name w:val="Subtle Reference"/>
    <w:basedOn w:val="Fuentedeprrafopredeter"/>
    <w:uiPriority w:val="31"/>
    <w:qFormat/>
    <w:rsid w:val="00EA0315"/>
    <w:rPr>
      <w:caps w:val="0"/>
      <w:smallCaps/>
      <w:color w:val="404040" w:themeColor="text1" w:themeTint="BF"/>
      <w:spacing w:val="0"/>
      <w:u w:val="single" w:color="7F7F7F" w:themeColor="text1" w:themeTint="80"/>
    </w:rPr>
  </w:style>
  <w:style w:type="character" w:styleId="Referenciaintensa">
    <w:name w:val="Intense Reference"/>
    <w:basedOn w:val="Fuentedeprrafopredeter"/>
    <w:uiPriority w:val="32"/>
    <w:qFormat/>
    <w:rsid w:val="00EA0315"/>
    <w:rPr>
      <w:b/>
      <w:bCs/>
      <w:caps w:val="0"/>
      <w:smallCaps/>
      <w:color w:val="auto"/>
      <w:spacing w:val="0"/>
      <w:u w:val="single"/>
    </w:rPr>
  </w:style>
  <w:style w:type="character" w:styleId="Ttulodellibro">
    <w:name w:val="Book Title"/>
    <w:basedOn w:val="Fuentedeprrafopredeter"/>
    <w:uiPriority w:val="33"/>
    <w:qFormat/>
    <w:rsid w:val="00EA0315"/>
    <w:rPr>
      <w:b/>
      <w:bCs/>
      <w:caps w:val="0"/>
      <w:smallCaps/>
      <w:spacing w:val="0"/>
    </w:rPr>
  </w:style>
  <w:style w:type="paragraph" w:styleId="TtuloTDC">
    <w:name w:val="TOC Heading"/>
    <w:basedOn w:val="Ttulo1"/>
    <w:next w:val="Normal"/>
    <w:uiPriority w:val="39"/>
    <w:semiHidden/>
    <w:unhideWhenUsed/>
    <w:qFormat/>
    <w:rsid w:val="00EA0315"/>
    <w:pPr>
      <w:outlineLvl w:val="9"/>
    </w:pPr>
  </w:style>
  <w:style w:type="table" w:styleId="Tablaconcuadrcula">
    <w:name w:val="Table Grid"/>
    <w:basedOn w:val="Tablanormal"/>
    <w:uiPriority w:val="39"/>
    <w:rsid w:val="00C43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44FDD"/>
    <w:pPr>
      <w:ind w:left="720"/>
      <w:contextualSpacing/>
    </w:pPr>
  </w:style>
  <w:style w:type="table" w:customStyle="1" w:styleId="TableNormal">
    <w:name w:val="Table Normal"/>
    <w:uiPriority w:val="2"/>
    <w:qFormat/>
    <w:rsid w:val="004668F5"/>
    <w:pPr>
      <w:spacing w:line="256" w:lineRule="auto"/>
    </w:pPr>
    <w:rPr>
      <w:rFonts w:ascii="Calibri" w:eastAsia="Calibri" w:hAnsi="Calibri" w:cs="Calibri"/>
      <w:sz w:val="22"/>
      <w:szCs w:val="22"/>
      <w:lang w:val="es-ES" w:eastAsia="es-MX"/>
    </w:rPr>
    <w:tblPr>
      <w:tblCellMar>
        <w:top w:w="0" w:type="dxa"/>
        <w:left w:w="0" w:type="dxa"/>
        <w:bottom w:w="0" w:type="dxa"/>
        <w:right w:w="0" w:type="dxa"/>
      </w:tblCellMar>
    </w:tblPr>
  </w:style>
  <w:style w:type="paragraph" w:styleId="Textoindependiente">
    <w:name w:val="Body Text"/>
    <w:basedOn w:val="Normal"/>
    <w:link w:val="TextoindependienteCar"/>
    <w:unhideWhenUsed/>
    <w:rsid w:val="004668F5"/>
    <w:pPr>
      <w:spacing w:after="0" w:line="240" w:lineRule="auto"/>
    </w:pPr>
    <w:rPr>
      <w:rFonts w:ascii="Times New Roman" w:eastAsia="Times New Roman" w:hAnsi="Times New Roman" w:cs="Times New Roman"/>
      <w:sz w:val="16"/>
      <w:szCs w:val="24"/>
      <w:lang w:val="es-ES" w:eastAsia="es-ES"/>
    </w:rPr>
  </w:style>
  <w:style w:type="character" w:customStyle="1" w:styleId="TextoindependienteCar">
    <w:name w:val="Texto independiente Car"/>
    <w:basedOn w:val="Fuentedeprrafopredeter"/>
    <w:link w:val="Textoindependiente"/>
    <w:rsid w:val="004668F5"/>
    <w:rPr>
      <w:rFonts w:ascii="Times New Roman" w:eastAsia="Times New Roman" w:hAnsi="Times New Roman" w:cs="Times New Roman"/>
      <w:sz w:val="16"/>
      <w:szCs w:val="24"/>
      <w:lang w:val="es-ES" w:eastAsia="es-ES"/>
    </w:rPr>
  </w:style>
  <w:style w:type="paragraph" w:customStyle="1" w:styleId="TableParagraph">
    <w:name w:val="Table Paragraph"/>
    <w:basedOn w:val="Normal"/>
    <w:uiPriority w:val="1"/>
    <w:qFormat/>
    <w:rsid w:val="004668F5"/>
    <w:pPr>
      <w:widowControl w:val="0"/>
      <w:autoSpaceDE w:val="0"/>
      <w:autoSpaceDN w:val="0"/>
      <w:spacing w:before="53" w:after="0" w:line="240" w:lineRule="auto"/>
      <w:jc w:val="center"/>
    </w:pPr>
    <w:rPr>
      <w:rFonts w:ascii="Calibri" w:eastAsia="Calibri" w:hAnsi="Calibri" w:cs="Calibri"/>
      <w:sz w:val="22"/>
      <w:szCs w:val="22"/>
      <w:lang w:val="es-ES"/>
    </w:rPr>
  </w:style>
  <w:style w:type="character" w:customStyle="1" w:styleId="fontstyle21">
    <w:name w:val="fontstyle21"/>
    <w:basedOn w:val="Fuentedeprrafopredeter"/>
    <w:rsid w:val="00B40FBF"/>
    <w:rPr>
      <w:rFonts w:ascii="AvenirNextCondensed-DemiBold" w:hAnsi="AvenirNextCondensed-DemiBold" w:hint="default"/>
      <w:b/>
      <w:bCs/>
      <w:i w:val="0"/>
      <w:iCs w:val="0"/>
      <w:color w:val="3EAD4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699266">
      <w:bodyDiv w:val="1"/>
      <w:marLeft w:val="0"/>
      <w:marRight w:val="0"/>
      <w:marTop w:val="0"/>
      <w:marBottom w:val="0"/>
      <w:divBdr>
        <w:top w:val="none" w:sz="0" w:space="0" w:color="auto"/>
        <w:left w:val="none" w:sz="0" w:space="0" w:color="auto"/>
        <w:bottom w:val="none" w:sz="0" w:space="0" w:color="auto"/>
        <w:right w:val="none" w:sz="0" w:space="0" w:color="auto"/>
      </w:divBdr>
    </w:div>
    <w:div w:id="478349870">
      <w:bodyDiv w:val="1"/>
      <w:marLeft w:val="0"/>
      <w:marRight w:val="0"/>
      <w:marTop w:val="0"/>
      <w:marBottom w:val="0"/>
      <w:divBdr>
        <w:top w:val="none" w:sz="0" w:space="0" w:color="auto"/>
        <w:left w:val="none" w:sz="0" w:space="0" w:color="auto"/>
        <w:bottom w:val="none" w:sz="0" w:space="0" w:color="auto"/>
        <w:right w:val="none" w:sz="0" w:space="0" w:color="auto"/>
      </w:divBdr>
    </w:div>
    <w:div w:id="859510336">
      <w:bodyDiv w:val="1"/>
      <w:marLeft w:val="0"/>
      <w:marRight w:val="0"/>
      <w:marTop w:val="0"/>
      <w:marBottom w:val="0"/>
      <w:divBdr>
        <w:top w:val="none" w:sz="0" w:space="0" w:color="auto"/>
        <w:left w:val="none" w:sz="0" w:space="0" w:color="auto"/>
        <w:bottom w:val="none" w:sz="0" w:space="0" w:color="auto"/>
        <w:right w:val="none" w:sz="0" w:space="0" w:color="auto"/>
      </w:divBdr>
    </w:div>
    <w:div w:id="982544900">
      <w:bodyDiv w:val="1"/>
      <w:marLeft w:val="0"/>
      <w:marRight w:val="0"/>
      <w:marTop w:val="0"/>
      <w:marBottom w:val="0"/>
      <w:divBdr>
        <w:top w:val="none" w:sz="0" w:space="0" w:color="auto"/>
        <w:left w:val="none" w:sz="0" w:space="0" w:color="auto"/>
        <w:bottom w:val="none" w:sz="0" w:space="0" w:color="auto"/>
        <w:right w:val="none" w:sz="0" w:space="0" w:color="auto"/>
      </w:divBdr>
    </w:div>
    <w:div w:id="1014039065">
      <w:bodyDiv w:val="1"/>
      <w:marLeft w:val="0"/>
      <w:marRight w:val="0"/>
      <w:marTop w:val="0"/>
      <w:marBottom w:val="0"/>
      <w:divBdr>
        <w:top w:val="none" w:sz="0" w:space="0" w:color="auto"/>
        <w:left w:val="none" w:sz="0" w:space="0" w:color="auto"/>
        <w:bottom w:val="none" w:sz="0" w:space="0" w:color="auto"/>
        <w:right w:val="none" w:sz="0" w:space="0" w:color="auto"/>
      </w:divBdr>
    </w:div>
    <w:div w:id="1183663501">
      <w:bodyDiv w:val="1"/>
      <w:marLeft w:val="0"/>
      <w:marRight w:val="0"/>
      <w:marTop w:val="0"/>
      <w:marBottom w:val="0"/>
      <w:divBdr>
        <w:top w:val="none" w:sz="0" w:space="0" w:color="auto"/>
        <w:left w:val="none" w:sz="0" w:space="0" w:color="auto"/>
        <w:bottom w:val="none" w:sz="0" w:space="0" w:color="auto"/>
        <w:right w:val="none" w:sz="0" w:space="0" w:color="auto"/>
      </w:divBdr>
    </w:div>
    <w:div w:id="1331525337">
      <w:bodyDiv w:val="1"/>
      <w:marLeft w:val="0"/>
      <w:marRight w:val="0"/>
      <w:marTop w:val="0"/>
      <w:marBottom w:val="0"/>
      <w:divBdr>
        <w:top w:val="none" w:sz="0" w:space="0" w:color="auto"/>
        <w:left w:val="none" w:sz="0" w:space="0" w:color="auto"/>
        <w:bottom w:val="none" w:sz="0" w:space="0" w:color="auto"/>
        <w:right w:val="none" w:sz="0" w:space="0" w:color="auto"/>
      </w:divBdr>
    </w:div>
    <w:div w:id="1689679026">
      <w:bodyDiv w:val="1"/>
      <w:marLeft w:val="0"/>
      <w:marRight w:val="0"/>
      <w:marTop w:val="0"/>
      <w:marBottom w:val="0"/>
      <w:divBdr>
        <w:top w:val="none" w:sz="0" w:space="0" w:color="auto"/>
        <w:left w:val="none" w:sz="0" w:space="0" w:color="auto"/>
        <w:bottom w:val="none" w:sz="0" w:space="0" w:color="auto"/>
        <w:right w:val="none" w:sz="0" w:space="0" w:color="auto"/>
      </w:divBdr>
    </w:div>
    <w:div w:id="1743481904">
      <w:bodyDiv w:val="1"/>
      <w:marLeft w:val="0"/>
      <w:marRight w:val="0"/>
      <w:marTop w:val="0"/>
      <w:marBottom w:val="0"/>
      <w:divBdr>
        <w:top w:val="none" w:sz="0" w:space="0" w:color="auto"/>
        <w:left w:val="none" w:sz="0" w:space="0" w:color="auto"/>
        <w:bottom w:val="none" w:sz="0" w:space="0" w:color="auto"/>
        <w:right w:val="none" w:sz="0" w:space="0" w:color="auto"/>
      </w:divBdr>
    </w:div>
    <w:div w:id="1924991672">
      <w:bodyDiv w:val="1"/>
      <w:marLeft w:val="0"/>
      <w:marRight w:val="0"/>
      <w:marTop w:val="0"/>
      <w:marBottom w:val="0"/>
      <w:divBdr>
        <w:top w:val="none" w:sz="0" w:space="0" w:color="auto"/>
        <w:left w:val="none" w:sz="0" w:space="0" w:color="auto"/>
        <w:bottom w:val="none" w:sz="0" w:space="0" w:color="auto"/>
        <w:right w:val="none" w:sz="0" w:space="0" w:color="auto"/>
      </w:divBdr>
    </w:div>
    <w:div w:id="1965312245">
      <w:bodyDiv w:val="1"/>
      <w:marLeft w:val="0"/>
      <w:marRight w:val="0"/>
      <w:marTop w:val="0"/>
      <w:marBottom w:val="0"/>
      <w:divBdr>
        <w:top w:val="none" w:sz="0" w:space="0" w:color="auto"/>
        <w:left w:val="none" w:sz="0" w:space="0" w:color="auto"/>
        <w:bottom w:val="none" w:sz="0" w:space="0" w:color="auto"/>
        <w:right w:val="none" w:sz="0" w:space="0" w:color="auto"/>
      </w:divBdr>
    </w:div>
    <w:div w:id="1975672711">
      <w:bodyDiv w:val="1"/>
      <w:marLeft w:val="0"/>
      <w:marRight w:val="0"/>
      <w:marTop w:val="0"/>
      <w:marBottom w:val="0"/>
      <w:divBdr>
        <w:top w:val="none" w:sz="0" w:space="0" w:color="auto"/>
        <w:left w:val="none" w:sz="0" w:space="0" w:color="auto"/>
        <w:bottom w:val="none" w:sz="0" w:space="0" w:color="auto"/>
        <w:right w:val="none" w:sz="0" w:space="0" w:color="auto"/>
      </w:divBdr>
    </w:div>
    <w:div w:id="2079817107">
      <w:bodyDiv w:val="1"/>
      <w:marLeft w:val="0"/>
      <w:marRight w:val="0"/>
      <w:marTop w:val="0"/>
      <w:marBottom w:val="0"/>
      <w:divBdr>
        <w:top w:val="none" w:sz="0" w:space="0" w:color="auto"/>
        <w:left w:val="none" w:sz="0" w:space="0" w:color="auto"/>
        <w:bottom w:val="none" w:sz="0" w:space="0" w:color="auto"/>
        <w:right w:val="none" w:sz="0" w:space="0" w:color="auto"/>
      </w:divBdr>
    </w:div>
    <w:div w:id="2123719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EF733-F7B9-4FD5-85D0-CE2F0D52B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995</Words>
  <Characters>5473</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Jovanka petra</dc:creator>
  <cp:keywords/>
  <dc:description/>
  <cp:lastModifiedBy>Maritza Quintana</cp:lastModifiedBy>
  <cp:revision>3</cp:revision>
  <dcterms:created xsi:type="dcterms:W3CDTF">2024-02-22T15:48:00Z</dcterms:created>
  <dcterms:modified xsi:type="dcterms:W3CDTF">2024-02-22T16:31:00Z</dcterms:modified>
</cp:coreProperties>
</file>