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770"/>
      </w:tblGrid>
      <w:tr w:rsidR="00E30916" w:rsidRPr="00E30916" w14:paraId="55F32AD8" w14:textId="77777777" w:rsidTr="00EC7086">
        <w:trPr>
          <w:trHeight w:val="563"/>
          <w:jc w:val="center"/>
        </w:trPr>
        <w:tc>
          <w:tcPr>
            <w:tcW w:w="5318" w:type="dxa"/>
            <w:vMerge w:val="restart"/>
            <w:vAlign w:val="bottom"/>
          </w:tcPr>
          <w:p w14:paraId="1C1E4FB7" w14:textId="7ECFAAD1" w:rsidR="00B67BBD" w:rsidRPr="00E30916" w:rsidRDefault="00DD6EC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E30916">
              <w:rPr>
                <w:noProof/>
                <w:lang w:val="es-MX"/>
              </w:rPr>
              <w:drawing>
                <wp:inline distT="0" distB="0" distL="0" distR="0" wp14:anchorId="7FD913FA" wp14:editId="0AC06C3B">
                  <wp:extent cx="3238269" cy="2246220"/>
                  <wp:effectExtent l="0" t="0" r="635" b="1905"/>
                  <wp:docPr id="3" name="Imagen 3" descr="Tour privado de día completo de Bali con Batuan y el templo de Tanah Lot |  Kuta 2022 - Vi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ur privado de día completo de Bali con Batuan y el templo de Tanah Lot |  Kuta 2022 - Vi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364" cy="229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vAlign w:val="bottom"/>
          </w:tcPr>
          <w:p w14:paraId="51E4EA09" w14:textId="4B4C87A3" w:rsidR="00B67BBD" w:rsidRPr="00E30916" w:rsidRDefault="000A6238" w:rsidP="00EC5A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E30916">
              <w:rPr>
                <w:noProof/>
                <w:sz w:val="22"/>
                <w:szCs w:val="22"/>
                <w:lang w:val="es-MX"/>
              </w:rPr>
              <w:drawing>
                <wp:inline distT="0" distB="0" distL="0" distR="0" wp14:anchorId="5D3A7F8B" wp14:editId="654CFA36">
                  <wp:extent cx="2880000" cy="1029231"/>
                  <wp:effectExtent l="0" t="0" r="0" b="0"/>
                  <wp:docPr id="2" name="Imagen 2" descr="Bali Backpacking &amp; Budget Travel Guide (Updated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i Backpacking &amp; Budget Travel Guide (Updated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655" cy="1096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916" w:rsidRPr="00E30916" w14:paraId="57A8395E" w14:textId="77777777" w:rsidTr="00EC7086">
        <w:trPr>
          <w:trHeight w:val="1828"/>
          <w:jc w:val="center"/>
        </w:trPr>
        <w:tc>
          <w:tcPr>
            <w:tcW w:w="5318" w:type="dxa"/>
            <w:vMerge/>
            <w:vAlign w:val="bottom"/>
          </w:tcPr>
          <w:p w14:paraId="6CBF768F" w14:textId="77777777" w:rsidR="00B67BBD" w:rsidRPr="00E30916" w:rsidRDefault="00B67BB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56"/>
                <w:szCs w:val="56"/>
                <w:lang w:val="es-MX"/>
              </w:rPr>
            </w:pPr>
          </w:p>
        </w:tc>
        <w:tc>
          <w:tcPr>
            <w:tcW w:w="4044" w:type="dxa"/>
            <w:vAlign w:val="bottom"/>
          </w:tcPr>
          <w:p w14:paraId="083440D7" w14:textId="4DA3F8B1" w:rsidR="00B67BBD" w:rsidRPr="00E30916" w:rsidRDefault="00E30916" w:rsidP="00EC5AE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C9C1819" wp14:editId="5A56F509">
                  <wp:extent cx="2887200" cy="1208405"/>
                  <wp:effectExtent l="0" t="0" r="8890" b="0"/>
                  <wp:docPr id="1063122795" name="Imagen 2" descr="Templo Gunung Kawi - Templo de Bali dedicado al dios del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mplo Gunung Kawi - Templo de Bali dedicado al dios del agu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68"/>
                          <a:stretch/>
                        </pic:blipFill>
                        <pic:spPr bwMode="auto">
                          <a:xfrm>
                            <a:off x="0" y="0"/>
                            <a:ext cx="2931663" cy="122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32698327" w:rsidR="00B67BBD" w:rsidRPr="00E30916" w:rsidRDefault="00AF47CC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E30916">
        <w:rPr>
          <w:rFonts w:asciiTheme="minorHAnsi" w:hAnsiTheme="minorHAnsi" w:cstheme="minorHAnsi"/>
          <w:i/>
          <w:iCs/>
          <w:sz w:val="56"/>
          <w:szCs w:val="56"/>
          <w:lang w:val="es-MX"/>
        </w:rPr>
        <w:t>Bali Clásico</w:t>
      </w:r>
    </w:p>
    <w:p w14:paraId="00D2E1C0" w14:textId="4E3E40E1" w:rsidR="00B67BBD" w:rsidRPr="00E30916" w:rsidRDefault="00DD6ECD" w:rsidP="00B67BBD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E30916">
        <w:rPr>
          <w:rFonts w:asciiTheme="minorHAnsi" w:hAnsiTheme="minorHAnsi" w:cstheme="minorHAnsi"/>
          <w:i/>
          <w:iCs/>
          <w:lang w:val="es-MX"/>
        </w:rPr>
        <w:t>5</w:t>
      </w:r>
      <w:r w:rsidR="00B67BBD" w:rsidRPr="00E30916">
        <w:rPr>
          <w:rFonts w:asciiTheme="minorHAnsi" w:hAnsiTheme="minorHAnsi" w:cstheme="minorHAnsi"/>
          <w:i/>
          <w:iCs/>
          <w:lang w:val="es-MX"/>
        </w:rPr>
        <w:t xml:space="preserve"> días – </w:t>
      </w:r>
      <w:r w:rsidRPr="00E30916">
        <w:rPr>
          <w:rFonts w:asciiTheme="minorHAnsi" w:hAnsiTheme="minorHAnsi" w:cstheme="minorHAnsi"/>
          <w:i/>
          <w:iCs/>
          <w:lang w:val="es-MX"/>
        </w:rPr>
        <w:t>4</w:t>
      </w:r>
      <w:r w:rsidR="00B67BBD" w:rsidRPr="00E30916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19A3E152" w14:textId="1C830257" w:rsidR="00D956BC" w:rsidRPr="00E30916" w:rsidRDefault="001F3C7F" w:rsidP="00AF47CC">
      <w:pPr>
        <w:jc w:val="center"/>
        <w:rPr>
          <w:rFonts w:asciiTheme="minorHAnsi" w:hAnsiTheme="minorHAnsi" w:cstheme="minorHAnsi"/>
          <w:i/>
          <w:iCs/>
          <w:lang w:val="es-MX"/>
        </w:rPr>
      </w:pPr>
      <w:proofErr w:type="spellStart"/>
      <w:r w:rsidRPr="00E30916">
        <w:rPr>
          <w:rFonts w:asciiTheme="minorHAnsi" w:hAnsiTheme="minorHAnsi" w:cstheme="minorHAnsi"/>
          <w:i/>
          <w:iCs/>
          <w:lang w:val="es-MX"/>
        </w:rPr>
        <w:t>Ubud</w:t>
      </w:r>
      <w:proofErr w:type="spellEnd"/>
      <w:r w:rsidRPr="00E30916">
        <w:rPr>
          <w:rFonts w:asciiTheme="minorHAnsi" w:hAnsiTheme="minorHAnsi" w:cstheme="minorHAnsi"/>
          <w:i/>
          <w:iCs/>
          <w:lang w:val="es-MX"/>
        </w:rPr>
        <w:t xml:space="preserve"> y </w:t>
      </w:r>
      <w:r w:rsidR="00B82C38">
        <w:rPr>
          <w:rFonts w:asciiTheme="minorHAnsi" w:hAnsiTheme="minorHAnsi" w:cstheme="minorHAnsi"/>
          <w:i/>
          <w:iCs/>
          <w:lang w:val="es-MX"/>
        </w:rPr>
        <w:t>Sur de Bali</w:t>
      </w:r>
      <w:r w:rsidRPr="00E30916">
        <w:rPr>
          <w:rFonts w:asciiTheme="minorHAnsi" w:hAnsiTheme="minorHAnsi" w:cstheme="minorHAnsi"/>
          <w:i/>
          <w:iCs/>
          <w:lang w:val="es-MX"/>
        </w:rPr>
        <w:t xml:space="preserve"> (</w:t>
      </w:r>
      <w:proofErr w:type="spellStart"/>
      <w:r w:rsidRPr="00E30916">
        <w:rPr>
          <w:rFonts w:asciiTheme="minorHAnsi" w:hAnsiTheme="minorHAnsi" w:cstheme="minorHAnsi"/>
          <w:i/>
          <w:iCs/>
          <w:lang w:val="es-MX"/>
        </w:rPr>
        <w:t>Jimbaran</w:t>
      </w:r>
      <w:proofErr w:type="spellEnd"/>
      <w:r w:rsidRPr="00E30916">
        <w:rPr>
          <w:rFonts w:asciiTheme="minorHAnsi" w:hAnsiTheme="minorHAnsi" w:cstheme="minorHAnsi"/>
          <w:i/>
          <w:iCs/>
          <w:lang w:val="es-MX"/>
        </w:rPr>
        <w:t xml:space="preserve"> o Nusa </w:t>
      </w:r>
      <w:proofErr w:type="spellStart"/>
      <w:r w:rsidRPr="00E30916">
        <w:rPr>
          <w:rFonts w:asciiTheme="minorHAnsi" w:hAnsiTheme="minorHAnsi" w:cstheme="minorHAnsi"/>
          <w:i/>
          <w:iCs/>
          <w:lang w:val="es-MX"/>
        </w:rPr>
        <w:t>Dua</w:t>
      </w:r>
      <w:proofErr w:type="spellEnd"/>
      <w:r w:rsidRPr="00E30916">
        <w:rPr>
          <w:rFonts w:asciiTheme="minorHAnsi" w:hAnsiTheme="minorHAnsi" w:cstheme="minorHAnsi"/>
          <w:i/>
          <w:iCs/>
          <w:lang w:val="es-MX"/>
        </w:rPr>
        <w:t>)</w:t>
      </w:r>
    </w:p>
    <w:p w14:paraId="53DDD497" w14:textId="77777777" w:rsidR="00AF47CC" w:rsidRPr="00E30916" w:rsidRDefault="00AF47CC" w:rsidP="001F3C7F">
      <w:pPr>
        <w:rPr>
          <w:rFonts w:asciiTheme="minorHAnsi" w:hAnsiTheme="minorHAnsi" w:cstheme="minorHAnsi"/>
          <w:i/>
          <w:iCs/>
          <w:lang w:val="es-MX"/>
        </w:rPr>
      </w:pPr>
    </w:p>
    <w:p w14:paraId="701A461F" w14:textId="4DD258C2" w:rsidR="00B67BBD" w:rsidRPr="00E30916" w:rsidRDefault="00B67BBD" w:rsidP="00D956B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6C037A64" w14:textId="4371D183" w:rsidR="00AF47CC" w:rsidRPr="00E30916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E30916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E30916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E30916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AF47CC" w:rsidRPr="00E30916">
        <w:rPr>
          <w:rFonts w:asciiTheme="minorHAnsi" w:hAnsiTheme="minorHAnsi" w:cstheme="minorHAnsi"/>
          <w:sz w:val="22"/>
          <w:szCs w:val="22"/>
          <w:lang w:val="es-MX"/>
        </w:rPr>
        <w:t>BC</w:t>
      </w:r>
    </w:p>
    <w:p w14:paraId="30CDCB27" w14:textId="05894D33" w:rsidR="00B67BBD" w:rsidRPr="00E30916" w:rsidRDefault="00AF47CC" w:rsidP="00B67BB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Salidas: </w:t>
      </w:r>
      <w:r w:rsidR="001F3C7F" w:rsidRPr="00E30916">
        <w:rPr>
          <w:rFonts w:asciiTheme="minorHAnsi" w:hAnsiTheme="minorHAnsi" w:cstheme="minorHAnsi"/>
          <w:bCs/>
          <w:sz w:val="22"/>
          <w:szCs w:val="22"/>
          <w:lang w:val="es-MX"/>
        </w:rPr>
        <w:t>diarias</w:t>
      </w:r>
      <w:r w:rsidR="00BA1DDD" w:rsidRPr="00E30916">
        <w:rPr>
          <w:rFonts w:asciiTheme="minorHAnsi" w:hAnsiTheme="minorHAnsi" w:cstheme="minorHAnsi"/>
          <w:bCs/>
          <w:sz w:val="22"/>
          <w:szCs w:val="22"/>
          <w:lang w:val="es-MX"/>
        </w:rPr>
        <w:t>,</w:t>
      </w:r>
      <w:r w:rsidR="006F4782" w:rsidRPr="00E30916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976F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servicio privado, </w:t>
      </w:r>
      <w:r w:rsidR="006F4782" w:rsidRPr="00E30916">
        <w:rPr>
          <w:rFonts w:asciiTheme="minorHAnsi" w:hAnsiTheme="minorHAnsi" w:cstheme="minorHAnsi"/>
          <w:bCs/>
          <w:sz w:val="22"/>
          <w:szCs w:val="22"/>
          <w:lang w:val="es-MX"/>
        </w:rPr>
        <w:t>mínimo 2 pasajeros</w:t>
      </w:r>
      <w:r w:rsidR="00976F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r w:rsidR="006F4782" w:rsidRPr="00E30916">
        <w:rPr>
          <w:rFonts w:asciiTheme="minorHAnsi" w:hAnsiTheme="minorHAnsi" w:cstheme="minorHAnsi"/>
          <w:bCs/>
          <w:sz w:val="22"/>
          <w:szCs w:val="22"/>
          <w:lang w:val="es-MX"/>
        </w:rPr>
        <w:t>compartiendo habitación doble.</w:t>
      </w:r>
    </w:p>
    <w:p w14:paraId="69F6EB15" w14:textId="02190B7D" w:rsidR="00B67BBD" w:rsidRPr="00E30916" w:rsidRDefault="00B67BBD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925B91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01 </w:t>
      </w:r>
      <w:r w:rsidR="008B4354">
        <w:rPr>
          <w:rFonts w:asciiTheme="minorHAnsi" w:hAnsiTheme="minorHAnsi" w:cstheme="minorHAnsi"/>
          <w:sz w:val="22"/>
          <w:szCs w:val="22"/>
          <w:lang w:val="es-MX"/>
        </w:rPr>
        <w:t>abril</w:t>
      </w:r>
      <w:r w:rsidR="00925B91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8B4354">
        <w:rPr>
          <w:rFonts w:asciiTheme="minorHAnsi" w:hAnsiTheme="minorHAnsi" w:cstheme="minorHAnsi"/>
          <w:sz w:val="22"/>
          <w:szCs w:val="22"/>
          <w:lang w:val="es-MX"/>
        </w:rPr>
        <w:t>4</w:t>
      </w:r>
      <w:r w:rsidR="00B82C38">
        <w:rPr>
          <w:rFonts w:asciiTheme="minorHAnsi" w:hAnsiTheme="minorHAnsi" w:cstheme="minorHAnsi"/>
          <w:sz w:val="22"/>
          <w:szCs w:val="22"/>
          <w:lang w:val="es-MX"/>
        </w:rPr>
        <w:t xml:space="preserve"> al</w:t>
      </w:r>
      <w:r w:rsidR="001F3C7F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C762C" w:rsidRPr="00E30916">
        <w:rPr>
          <w:rFonts w:asciiTheme="minorHAnsi" w:hAnsiTheme="minorHAnsi" w:cstheme="minorHAnsi"/>
          <w:sz w:val="22"/>
          <w:szCs w:val="22"/>
          <w:lang w:val="es-MX"/>
        </w:rPr>
        <w:t>31</w:t>
      </w:r>
      <w:r w:rsidR="00925B91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marzo</w:t>
      </w:r>
      <w:r w:rsidR="00CC762C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8B4354">
        <w:rPr>
          <w:rFonts w:asciiTheme="minorHAnsi" w:hAnsiTheme="minorHAnsi" w:cstheme="minorHAnsi"/>
          <w:sz w:val="22"/>
          <w:szCs w:val="22"/>
          <w:lang w:val="es-MX"/>
        </w:rPr>
        <w:t>5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232141EE" w14:textId="77777777" w:rsidR="00B67BBD" w:rsidRPr="00E30916" w:rsidRDefault="00B67BBD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819F96F" w14:textId="667940F8" w:rsidR="00AF47CC" w:rsidRPr="00E30916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E30916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6F4782" w:rsidRPr="00E30916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30916">
        <w:rPr>
          <w:rFonts w:ascii="Calibri" w:hAnsi="Calibri" w:cs="Calibri"/>
          <w:b/>
          <w:sz w:val="22"/>
          <w:szCs w:val="22"/>
          <w:lang w:val="es-MX" w:eastAsia="ar-SA"/>
        </w:rPr>
        <w:t xml:space="preserve">A 1: </w:t>
      </w:r>
      <w:r w:rsidR="001F3C7F" w:rsidRPr="00E30916">
        <w:rPr>
          <w:rFonts w:ascii="Calibri" w:hAnsi="Calibri" w:cs="Calibri"/>
          <w:b/>
          <w:sz w:val="22"/>
          <w:szCs w:val="22"/>
          <w:lang w:val="es-MX" w:eastAsia="ar-SA"/>
        </w:rPr>
        <w:t xml:space="preserve">LLEGADA </w:t>
      </w:r>
      <w:r w:rsidR="00B82C38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1F3C7F" w:rsidRPr="00E30916">
        <w:rPr>
          <w:rFonts w:ascii="Calibri" w:hAnsi="Calibri" w:cs="Calibri"/>
          <w:b/>
          <w:sz w:val="22"/>
          <w:szCs w:val="22"/>
          <w:lang w:val="es-MX" w:eastAsia="ar-SA"/>
        </w:rPr>
        <w:t>BALI</w:t>
      </w:r>
    </w:p>
    <w:p w14:paraId="7782EAF1" w14:textId="1B202F31" w:rsidR="00AF47CC" w:rsidRPr="00E30916" w:rsidRDefault="00AF47CC" w:rsidP="00AF47CC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E30916">
        <w:rPr>
          <w:rFonts w:ascii="Calibri" w:hAnsi="Calibri" w:cs="Calibri"/>
          <w:sz w:val="22"/>
          <w:szCs w:val="22"/>
          <w:lang w:val="es-MX" w:eastAsia="ar-SA"/>
        </w:rPr>
        <w:t>A la llegada al Aeropuerto Internacional</w:t>
      </w:r>
      <w:r w:rsidR="00E30916" w:rsidRPr="00E30916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E30916">
        <w:rPr>
          <w:rFonts w:ascii="Calibri" w:hAnsi="Calibri" w:cs="Calibri"/>
          <w:sz w:val="22"/>
          <w:szCs w:val="22"/>
          <w:lang w:val="es-MX" w:eastAsia="ar-SA"/>
        </w:rPr>
        <w:t>en Denpasar, encuentro con el guía y traslado directo al hotel en</w:t>
      </w:r>
      <w:r w:rsidR="00B82C38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proofErr w:type="spellStart"/>
      <w:r w:rsidR="001F3C7F" w:rsidRPr="00E30916">
        <w:rPr>
          <w:rFonts w:ascii="Calibri" w:hAnsi="Calibri" w:cs="Calibri"/>
          <w:sz w:val="22"/>
          <w:szCs w:val="22"/>
          <w:lang w:val="es-MX" w:eastAsia="ar-SA"/>
        </w:rPr>
        <w:t>Ubud</w:t>
      </w:r>
      <w:proofErr w:type="spellEnd"/>
      <w:r w:rsidRPr="00E30916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="00E30916" w:rsidRPr="00E30916">
        <w:rPr>
          <w:rFonts w:ascii="Calibri" w:hAnsi="Calibri" w:cs="Calibri"/>
          <w:sz w:val="22"/>
          <w:szCs w:val="22"/>
          <w:lang w:val="es-MX" w:eastAsia="ar-SA"/>
        </w:rPr>
        <w:t>A</w:t>
      </w:r>
      <w:r w:rsidRPr="00E30916">
        <w:rPr>
          <w:rFonts w:ascii="Calibri" w:hAnsi="Calibri" w:cs="Calibri"/>
          <w:sz w:val="22"/>
          <w:szCs w:val="22"/>
          <w:lang w:val="es-MX" w:eastAsia="ar-SA"/>
        </w:rPr>
        <w:t>lojamiento.</w:t>
      </w:r>
      <w:r w:rsidR="00E30916" w:rsidRPr="00E30916">
        <w:rPr>
          <w:rFonts w:ascii="Calibri" w:hAnsi="Calibri" w:cs="Calibri"/>
          <w:sz w:val="22"/>
          <w:szCs w:val="22"/>
          <w:lang w:val="es-MX" w:eastAsia="ar-SA"/>
        </w:rPr>
        <w:t xml:space="preserve"> Resto del día libre.</w:t>
      </w:r>
    </w:p>
    <w:p w14:paraId="747C14A9" w14:textId="77777777" w:rsidR="00AF47CC" w:rsidRPr="00E30916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57319400" w14:textId="1A12F042" w:rsidR="00AF47CC" w:rsidRPr="00E30916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E30916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6F4782" w:rsidRPr="00E30916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E30916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2: </w:t>
      </w:r>
      <w:r w:rsidR="001F3C7F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UBUD</w:t>
      </w:r>
    </w:p>
    <w:p w14:paraId="4C8C3C28" w14:textId="77777777" w:rsidR="00E30916" w:rsidRPr="00E30916" w:rsidRDefault="001F3C7F" w:rsidP="00E30916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  <w:r w:rsidR="00E30916" w:rsidRPr="00E3091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</w:p>
    <w:p w14:paraId="622651AB" w14:textId="1C993F80" w:rsidR="00E30916" w:rsidRPr="00E30916" w:rsidRDefault="00E30916" w:rsidP="00E30916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E3091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09:00 </w:t>
      </w:r>
      <w:proofErr w:type="spellStart"/>
      <w:r w:rsidRPr="00E30916">
        <w:rPr>
          <w:rFonts w:asciiTheme="minorHAnsi" w:hAnsiTheme="minorHAnsi" w:cstheme="minorHAnsi"/>
          <w:sz w:val="22"/>
          <w:szCs w:val="22"/>
          <w:lang w:val="es-MX" w:eastAsia="en-US"/>
        </w:rPr>
        <w:t>hrs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 w:eastAsia="en-US"/>
        </w:rPr>
        <w:t xml:space="preserve">.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Tour de día completo iniciando con el magnífico campo de arroz de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Tegallalang</w:t>
      </w:r>
      <w:proofErr w:type="spellEnd"/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, que se encuentra aproximadamente a 10 km del hotel o a 30 minutos en automóvil. Al llegar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a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Tegallalang</w:t>
      </w:r>
      <w:proofErr w:type="spellEnd"/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, disfrutaremos de un suave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recorrido de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trekking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mientras admiramos el paisaje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. La siguiente parada es el complejo del templo de </w:t>
      </w:r>
      <w:proofErr w:type="spellStart"/>
      <w:r w:rsidRPr="00E30916">
        <w:rPr>
          <w:rFonts w:asciiTheme="minorHAnsi" w:hAnsiTheme="minorHAnsi" w:cstheme="minorHAnsi"/>
          <w:sz w:val="22"/>
          <w:szCs w:val="22"/>
          <w:lang w:val="es-MX"/>
        </w:rPr>
        <w:t>Gunung</w:t>
      </w:r>
      <w:proofErr w:type="spellEnd"/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E30916">
        <w:rPr>
          <w:rFonts w:asciiTheme="minorHAnsi" w:hAnsiTheme="minorHAnsi" w:cstheme="minorHAnsi"/>
          <w:sz w:val="22"/>
          <w:szCs w:val="22"/>
          <w:lang w:val="es-MX"/>
        </w:rPr>
        <w:t>Kawi</w:t>
      </w:r>
      <w:proofErr w:type="spellEnd"/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, conocido localmente como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Pura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Gunung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Kawi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, uno de los sitios arqueológicos más singulares de Bali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, que comprende una colección de relieves de santuarios antiguos tallados en la cara de un acantilado rocoso.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Almuerzo en un restaurante local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, luego continúan hasta </w:t>
      </w:r>
      <w:r>
        <w:rPr>
          <w:rFonts w:asciiTheme="minorHAnsi" w:hAnsiTheme="minorHAnsi" w:cstheme="minorHAnsi"/>
          <w:sz w:val="22"/>
          <w:szCs w:val="22"/>
          <w:lang w:val="es-MX"/>
        </w:rPr>
        <w:t>e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l Bosque de los Monos</w:t>
      </w:r>
      <w:r>
        <w:rPr>
          <w:rFonts w:asciiTheme="minorHAnsi" w:hAnsiTheme="minorHAnsi" w:cstheme="minorHAnsi"/>
          <w:sz w:val="22"/>
          <w:szCs w:val="22"/>
          <w:lang w:val="es-MX"/>
        </w:rPr>
        <w:t>,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también conoc</w:t>
      </w:r>
      <w:r>
        <w:rPr>
          <w:rFonts w:asciiTheme="minorHAnsi" w:hAnsiTheme="minorHAnsi" w:cstheme="minorHAnsi"/>
          <w:sz w:val="22"/>
          <w:szCs w:val="22"/>
          <w:lang w:val="es-MX"/>
        </w:rPr>
        <w:t>ido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como el </w:t>
      </w:r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Bosque Sagrado de los Monos de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Padangtegal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. Es una de las atracciones más populares de </w:t>
      </w:r>
      <w:proofErr w:type="spellStart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Ubud</w:t>
      </w:r>
      <w:proofErr w:type="spellEnd"/>
      <w:r w:rsidRPr="001C270E">
        <w:rPr>
          <w:rFonts w:asciiTheme="minorHAnsi" w:hAnsiTheme="minorHAnsi" w:cstheme="minorHAnsi"/>
          <w:b/>
          <w:bCs/>
          <w:sz w:val="22"/>
          <w:szCs w:val="22"/>
          <w:lang w:val="es-MX"/>
        </w:rPr>
        <w:t>, alberga una horda de macacos grises de cola larga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. Además de observar a los monos juguetones en su hábitat natural, columpiándose en las copas de los árboles, holgazaneando en los senderos o alimentándose de plátanos, el sitio ofrece agradables paseos por senderos pavimentados a través de un frondoso bosque de nuez moscada. Regreso al hotel.</w:t>
      </w:r>
    </w:p>
    <w:p w14:paraId="2093901A" w14:textId="77777777" w:rsidR="00AF47CC" w:rsidRPr="00E30916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59C8ECBD" w14:textId="15DA6A98" w:rsidR="00A93726" w:rsidRPr="00E30916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6F4782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3: </w:t>
      </w:r>
      <w:r w:rsidR="00A93726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UBUD – VISITAS – TRASLADO A</w:t>
      </w:r>
      <w:r w:rsidR="00AD7ED9">
        <w:rPr>
          <w:rFonts w:asciiTheme="minorHAnsi" w:hAnsiTheme="minorHAnsi" w:cstheme="minorHAnsi"/>
          <w:b/>
          <w:sz w:val="22"/>
          <w:szCs w:val="22"/>
          <w:lang w:val="es-MX" w:eastAsia="ar-SA"/>
        </w:rPr>
        <w:t>L SUR DE BALI</w:t>
      </w:r>
    </w:p>
    <w:p w14:paraId="69BE40E4" w14:textId="2055DA50" w:rsidR="001F3C7F" w:rsidRPr="00E30916" w:rsidRDefault="001F3C7F" w:rsidP="00A93726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MX" w:eastAsia="en-US"/>
        </w:rPr>
      </w:pPr>
      <w:r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Desayuno en el hotel.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 w:eastAsia="en-US"/>
        </w:rPr>
        <w:t xml:space="preserve"> </w:t>
      </w:r>
      <w:r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Por la mañana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,</w:t>
      </w:r>
      <w:r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tiempo libre.</w:t>
      </w:r>
    </w:p>
    <w:p w14:paraId="32EBB4DA" w14:textId="61322A01" w:rsidR="001F3C7F" w:rsidRPr="00E30916" w:rsidRDefault="00F21B24" w:rsidP="00A93726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MX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Mas 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tarde, 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visita a uno de los templos más hermosos en el sur de Bali, </w:t>
      </w:r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 xml:space="preserve">el Pura Taman </w:t>
      </w:r>
      <w:proofErr w:type="spellStart"/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Ayun</w:t>
      </w:r>
      <w:proofErr w:type="spellEnd"/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.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El templo fue construido en el siglo 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XVII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por el príncipe I </w:t>
      </w:r>
      <w:proofErr w:type="spellStart"/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Gusti</w:t>
      </w:r>
      <w:proofErr w:type="spellEnd"/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</w:t>
      </w:r>
      <w:proofErr w:type="spellStart"/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Anom</w:t>
      </w:r>
      <w:proofErr w:type="spellEnd"/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. Traducido literalmente el significado 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de Pura Taman </w:t>
      </w:r>
      <w:proofErr w:type="spellStart"/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Ayun</w:t>
      </w:r>
      <w:proofErr w:type="spellEnd"/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lastRenderedPageBreak/>
        <w:t xml:space="preserve">es </w:t>
      </w:r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"</w:t>
      </w:r>
      <w:r w:rsidR="00A60BF0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jardín de flores flotante</w:t>
      </w:r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",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debido a que el templo está situado en medio de un lago artificial. 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Pasean por e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l complejo y admi</w:t>
      </w:r>
      <w:r w:rsidR="00A60BF0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ran su 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impresionante entorno. Su última parada y punto culminante de est</w:t>
      </w:r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e día, los 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espera en la costa</w:t>
      </w:r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; </w:t>
      </w:r>
      <w:r w:rsidR="00907EA7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e</w:t>
      </w:r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 xml:space="preserve">l famoso templo de </w:t>
      </w:r>
      <w:proofErr w:type="spellStart"/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>Tanah</w:t>
      </w:r>
      <w:proofErr w:type="spellEnd"/>
      <w:r w:rsidR="001F3C7F" w:rsidRPr="001C270E">
        <w:rPr>
          <w:rFonts w:asciiTheme="minorHAnsi" w:hAnsiTheme="minorHAnsi" w:cstheme="minorHAnsi"/>
          <w:b/>
          <w:bCs/>
          <w:snapToGrid w:val="0"/>
          <w:sz w:val="22"/>
          <w:szCs w:val="22"/>
          <w:lang w:val="es-MX"/>
        </w:rPr>
        <w:t xml:space="preserve"> Lot es uno de los templos más importantes de Bali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. Construido sobre una pequeña isla en el mar es un lugar perfecto para disfrutar de una increíble puesta de sol en un entorno impresionante. Traslado a su hotel de Nusa </w:t>
      </w:r>
      <w:proofErr w:type="spellStart"/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Dua</w:t>
      </w:r>
      <w:proofErr w:type="spellEnd"/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o </w:t>
      </w:r>
      <w:proofErr w:type="spellStart"/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Jimbaran</w:t>
      </w:r>
      <w:proofErr w:type="spellEnd"/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(depend</w:t>
      </w:r>
      <w:r w:rsidR="00D22875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e</w:t>
      </w:r>
      <w:r>
        <w:rPr>
          <w:rFonts w:asciiTheme="minorHAnsi" w:hAnsiTheme="minorHAnsi" w:cstheme="minorHAnsi"/>
          <w:snapToGrid w:val="0"/>
          <w:sz w:val="22"/>
          <w:szCs w:val="22"/>
          <w:lang w:val="es-MX"/>
        </w:rPr>
        <w:t xml:space="preserve"> del hotel seleccionado</w:t>
      </w:r>
      <w:r w:rsidR="00907EA7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)</w:t>
      </w:r>
      <w:r w:rsidR="001F3C7F" w:rsidRPr="00E30916">
        <w:rPr>
          <w:rFonts w:asciiTheme="minorHAnsi" w:hAnsiTheme="minorHAnsi" w:cstheme="minorHAnsi"/>
          <w:snapToGrid w:val="0"/>
          <w:sz w:val="22"/>
          <w:szCs w:val="22"/>
          <w:lang w:val="es-MX"/>
        </w:rPr>
        <w:t>.</w:t>
      </w:r>
    </w:p>
    <w:p w14:paraId="1785E5D1" w14:textId="77777777" w:rsidR="001F3C7F" w:rsidRPr="00E30916" w:rsidRDefault="001F3C7F" w:rsidP="00A9372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A6D9EC3" w14:textId="2C634CFE" w:rsidR="00AF47CC" w:rsidRPr="00E30916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6F4782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</w:t>
      </w:r>
      <w:r w:rsidR="001F3C7F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4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1F3C7F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AD7ED9">
        <w:rPr>
          <w:rFonts w:asciiTheme="minorHAnsi" w:hAnsiTheme="minorHAnsi" w:cstheme="minorHAnsi"/>
          <w:b/>
          <w:sz w:val="22"/>
          <w:szCs w:val="22"/>
          <w:lang w:val="es-MX" w:eastAsia="ar-SA"/>
        </w:rPr>
        <w:t>SUR DE BALI</w:t>
      </w:r>
    </w:p>
    <w:p w14:paraId="664551F0" w14:textId="34A988A8" w:rsidR="001F3C7F" w:rsidRPr="00CF4CCD" w:rsidRDefault="001F3C7F" w:rsidP="00CF4CCD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  <w:r w:rsidR="00D22875" w:rsidRPr="00E30916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Día libre.</w:t>
      </w:r>
      <w:r w:rsidR="00CF4CCD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5A9F7855" w14:textId="77777777" w:rsidR="001F3C7F" w:rsidRPr="00E30916" w:rsidRDefault="001F3C7F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3F18B4E2" w14:textId="1C0BFD8B" w:rsidR="00AF47CC" w:rsidRPr="00E30916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6F4782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</w:t>
      </w:r>
      <w:r w:rsidR="001F3C7F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5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A93726"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AD7ED9">
        <w:rPr>
          <w:rFonts w:asciiTheme="minorHAnsi" w:hAnsiTheme="minorHAnsi" w:cstheme="minorHAnsi"/>
          <w:b/>
          <w:sz w:val="22"/>
          <w:szCs w:val="22"/>
          <w:lang w:val="es-MX" w:eastAsia="ar-SA"/>
        </w:rPr>
        <w:t>SUR DE BALI</w:t>
      </w:r>
      <w:r w:rsidR="00B85850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Pr="00E3091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– SALIDA </w:t>
      </w:r>
    </w:p>
    <w:p w14:paraId="31E01666" w14:textId="0D2059C4" w:rsidR="00AF47CC" w:rsidRPr="00E30916" w:rsidRDefault="00AF47CC" w:rsidP="00A93726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  <w:r w:rsidRPr="00E30916">
        <w:rPr>
          <w:rFonts w:asciiTheme="minorHAnsi" w:hAnsiTheme="minorHAnsi" w:cstheme="minorHAnsi"/>
          <w:sz w:val="22"/>
          <w:szCs w:val="22"/>
          <w:lang w:val="es-MX" w:eastAsia="ar-SA"/>
        </w:rPr>
        <w:t>Desayuno en hotel. En el momento oportuno, traslado al aeropuerto</w:t>
      </w:r>
      <w:r w:rsidR="00D22875" w:rsidRPr="00E30916">
        <w:rPr>
          <w:rFonts w:asciiTheme="minorHAnsi" w:hAnsiTheme="minorHAnsi" w:cstheme="minorHAnsi"/>
          <w:sz w:val="22"/>
          <w:szCs w:val="22"/>
          <w:lang w:val="es-MX" w:eastAsia="ar-SA"/>
        </w:rPr>
        <w:t xml:space="preserve"> de Denpasar</w:t>
      </w:r>
      <w:r w:rsidRPr="00E30916">
        <w:rPr>
          <w:rFonts w:asciiTheme="minorHAnsi" w:hAnsiTheme="minorHAnsi" w:cstheme="minorHAnsi"/>
          <w:sz w:val="22"/>
          <w:szCs w:val="22"/>
          <w:lang w:val="es-MX" w:eastAsia="ar-SA"/>
        </w:rPr>
        <w:t>.</w:t>
      </w:r>
    </w:p>
    <w:p w14:paraId="44F5E061" w14:textId="77777777" w:rsidR="00AF47CC" w:rsidRPr="00E30916" w:rsidRDefault="00AF47CC" w:rsidP="00A93726">
      <w:pPr>
        <w:jc w:val="both"/>
        <w:rPr>
          <w:rFonts w:asciiTheme="minorHAnsi" w:eastAsiaTheme="minorHAnsi" w:hAnsiTheme="minorHAnsi" w:cstheme="minorHAnsi"/>
          <w:sz w:val="22"/>
          <w:szCs w:val="22"/>
          <w:lang w:val="es-MX" w:eastAsia="en-US"/>
        </w:rPr>
      </w:pPr>
    </w:p>
    <w:p w14:paraId="42DFA249" w14:textId="2D206AFA" w:rsidR="00B67BBD" w:rsidRPr="00E30916" w:rsidRDefault="00B67BBD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E30916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4FB4CA31" w14:textId="65BD9DAE" w:rsidR="00D22875" w:rsidRDefault="00D22875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25D7E6F3" w14:textId="255E2D9A" w:rsidR="004F2038" w:rsidRDefault="004F2038" w:rsidP="004F2038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TEMPORADA: </w:t>
      </w:r>
      <w:r w:rsidR="00403546"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01 </w:t>
      </w:r>
      <w:r w:rsidR="00C20152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ABR – 30 JUN’24 // 01 SEP – 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19 DIC’2</w:t>
      </w:r>
      <w:r w:rsidR="00C20152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4</w:t>
      </w:r>
      <w:r w:rsidR="00403546"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//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1</w:t>
      </w:r>
      <w:r w:rsidR="00403546"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1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ENE</w:t>
      </w:r>
      <w:r w:rsidR="00403546"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AL 31 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MAR’2</w:t>
      </w:r>
      <w:r w:rsidR="00C20152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5</w:t>
      </w:r>
    </w:p>
    <w:p w14:paraId="38ED2C00" w14:textId="1E945341" w:rsidR="00AD7ED9" w:rsidRDefault="00AD7ED9" w:rsidP="004F2038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8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799"/>
        <w:gridCol w:w="1798"/>
        <w:gridCol w:w="1902"/>
      </w:tblGrid>
      <w:tr w:rsidR="00FA264B" w:rsidRPr="00E30916" w14:paraId="044CB6F8" w14:textId="77777777" w:rsidTr="00B82C38">
        <w:trPr>
          <w:trHeight w:val="242"/>
          <w:jc w:val="center"/>
        </w:trPr>
        <w:tc>
          <w:tcPr>
            <w:tcW w:w="2954" w:type="dxa"/>
            <w:vMerge w:val="restart"/>
            <w:vAlign w:val="bottom"/>
          </w:tcPr>
          <w:p w14:paraId="66C3BE8F" w14:textId="583AADC0" w:rsidR="00FA264B" w:rsidRPr="00E30916" w:rsidRDefault="00FA264B" w:rsidP="004821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5499" w:type="dxa"/>
            <w:gridSpan w:val="3"/>
            <w:vAlign w:val="center"/>
          </w:tcPr>
          <w:p w14:paraId="0860DD2D" w14:textId="136314BB" w:rsidR="00FA264B" w:rsidRPr="00E30916" w:rsidRDefault="00FA264B" w:rsidP="004821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FA264B" w:rsidRPr="00E30916" w14:paraId="2032F00F" w14:textId="77777777" w:rsidTr="0054305C">
        <w:trPr>
          <w:trHeight w:val="246"/>
          <w:jc w:val="center"/>
        </w:trPr>
        <w:tc>
          <w:tcPr>
            <w:tcW w:w="2954" w:type="dxa"/>
            <w:vMerge/>
            <w:vAlign w:val="center"/>
          </w:tcPr>
          <w:p w14:paraId="0E140144" w14:textId="77777777" w:rsidR="00FA264B" w:rsidRPr="00E30916" w:rsidRDefault="00FA264B" w:rsidP="004821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99" w:type="dxa"/>
            <w:vAlign w:val="center"/>
          </w:tcPr>
          <w:p w14:paraId="308157E2" w14:textId="69D972CC" w:rsidR="00FA264B" w:rsidRPr="00E30916" w:rsidRDefault="00FA264B" w:rsidP="004821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</w:t>
            </w:r>
            <w:r w:rsidR="005430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UPERIOR A</w:t>
            </w:r>
          </w:p>
        </w:tc>
        <w:tc>
          <w:tcPr>
            <w:tcW w:w="1798" w:type="dxa"/>
            <w:vAlign w:val="center"/>
          </w:tcPr>
          <w:p w14:paraId="6D154C32" w14:textId="301DBA8D" w:rsidR="00FA264B" w:rsidRPr="00E30916" w:rsidRDefault="00FA264B" w:rsidP="004821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  <w:r w:rsidR="005430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B</w:t>
            </w:r>
          </w:p>
        </w:tc>
        <w:tc>
          <w:tcPr>
            <w:tcW w:w="1902" w:type="dxa"/>
            <w:vAlign w:val="center"/>
          </w:tcPr>
          <w:p w14:paraId="651904DC" w14:textId="77777777" w:rsidR="00FA264B" w:rsidRPr="00E30916" w:rsidRDefault="00FA264B" w:rsidP="004821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</w:tr>
      <w:tr w:rsidR="00FA264B" w:rsidRPr="00E30916" w14:paraId="69A97948" w14:textId="77777777" w:rsidTr="0054305C">
        <w:trPr>
          <w:trHeight w:val="268"/>
          <w:jc w:val="center"/>
        </w:trPr>
        <w:tc>
          <w:tcPr>
            <w:tcW w:w="2954" w:type="dxa"/>
            <w:vAlign w:val="center"/>
          </w:tcPr>
          <w:p w14:paraId="1627C822" w14:textId="77777777" w:rsidR="00FA264B" w:rsidRPr="00E30916" w:rsidRDefault="00FA264B" w:rsidP="00482126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99" w:type="dxa"/>
            <w:vAlign w:val="center"/>
          </w:tcPr>
          <w:p w14:paraId="0F358CB5" w14:textId="743756AB" w:rsidR="00FA264B" w:rsidRPr="00E30916" w:rsidRDefault="00FA264B" w:rsidP="004821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54305C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C2015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1,110</w:t>
            </w:r>
            <w:r w:rsidR="0054305C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798" w:type="dxa"/>
            <w:vAlign w:val="center"/>
          </w:tcPr>
          <w:p w14:paraId="1463B2C1" w14:textId="0B3D41AF" w:rsidR="00FA264B" w:rsidRPr="00E30916" w:rsidRDefault="00FA264B" w:rsidP="004821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C2015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260</w:t>
            </w:r>
            <w:r w:rsidR="0054305C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902" w:type="dxa"/>
            <w:vAlign w:val="center"/>
          </w:tcPr>
          <w:p w14:paraId="4FCD5607" w14:textId="40C0ADD4" w:rsidR="00FA264B" w:rsidRPr="00E30916" w:rsidRDefault="00FA264B" w:rsidP="004821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C2015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3,420</w:t>
            </w:r>
            <w:r w:rsidR="0054305C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</w:tbl>
    <w:p w14:paraId="43508253" w14:textId="77777777" w:rsidR="004F2038" w:rsidRDefault="004F2038" w:rsidP="004F2038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5AD031FE" w14:textId="2D6486CA" w:rsidR="00C20152" w:rsidRDefault="00C20152" w:rsidP="00C20152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TEMPORADA: 01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JUL – 31 JUL’24</w:t>
      </w:r>
    </w:p>
    <w:p w14:paraId="001AB4DE" w14:textId="77777777" w:rsidR="00C20152" w:rsidRDefault="00C20152" w:rsidP="00C20152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8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799"/>
        <w:gridCol w:w="1798"/>
        <w:gridCol w:w="1902"/>
      </w:tblGrid>
      <w:tr w:rsidR="00C20152" w:rsidRPr="00E30916" w14:paraId="1BB71F79" w14:textId="77777777" w:rsidTr="00880EB7">
        <w:trPr>
          <w:trHeight w:val="242"/>
          <w:jc w:val="center"/>
        </w:trPr>
        <w:tc>
          <w:tcPr>
            <w:tcW w:w="2954" w:type="dxa"/>
            <w:vMerge w:val="restart"/>
            <w:vAlign w:val="bottom"/>
          </w:tcPr>
          <w:p w14:paraId="1B996917" w14:textId="77777777" w:rsidR="00C20152" w:rsidRPr="00E30916" w:rsidRDefault="00C20152" w:rsidP="00880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5499" w:type="dxa"/>
            <w:gridSpan w:val="3"/>
            <w:vAlign w:val="center"/>
          </w:tcPr>
          <w:p w14:paraId="676152EC" w14:textId="77777777" w:rsidR="00C20152" w:rsidRPr="00E30916" w:rsidRDefault="00C20152" w:rsidP="00880E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C20152" w:rsidRPr="00E30916" w14:paraId="273CA5C4" w14:textId="77777777" w:rsidTr="00880EB7">
        <w:trPr>
          <w:trHeight w:val="246"/>
          <w:jc w:val="center"/>
        </w:trPr>
        <w:tc>
          <w:tcPr>
            <w:tcW w:w="2954" w:type="dxa"/>
            <w:vMerge/>
            <w:vAlign w:val="center"/>
          </w:tcPr>
          <w:p w14:paraId="5B3F2279" w14:textId="77777777" w:rsidR="00C20152" w:rsidRPr="00E30916" w:rsidRDefault="00C20152" w:rsidP="00880E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99" w:type="dxa"/>
            <w:vAlign w:val="center"/>
          </w:tcPr>
          <w:p w14:paraId="201A5AAB" w14:textId="77777777" w:rsidR="00C20152" w:rsidRPr="00E30916" w:rsidRDefault="00C20152" w:rsidP="00880E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UPERIOR A</w:t>
            </w:r>
          </w:p>
        </w:tc>
        <w:tc>
          <w:tcPr>
            <w:tcW w:w="1798" w:type="dxa"/>
            <w:vAlign w:val="center"/>
          </w:tcPr>
          <w:p w14:paraId="2E151C60" w14:textId="77777777" w:rsidR="00C20152" w:rsidRPr="00E30916" w:rsidRDefault="00C20152" w:rsidP="00880E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B</w:t>
            </w:r>
          </w:p>
        </w:tc>
        <w:tc>
          <w:tcPr>
            <w:tcW w:w="1902" w:type="dxa"/>
            <w:vAlign w:val="center"/>
          </w:tcPr>
          <w:p w14:paraId="7AEE68EF" w14:textId="77777777" w:rsidR="00C20152" w:rsidRPr="00E30916" w:rsidRDefault="00C20152" w:rsidP="00880E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</w:tr>
      <w:tr w:rsidR="00C20152" w:rsidRPr="00E30916" w14:paraId="1524E9D3" w14:textId="77777777" w:rsidTr="00880EB7">
        <w:trPr>
          <w:trHeight w:val="268"/>
          <w:jc w:val="center"/>
        </w:trPr>
        <w:tc>
          <w:tcPr>
            <w:tcW w:w="2954" w:type="dxa"/>
            <w:vAlign w:val="center"/>
          </w:tcPr>
          <w:p w14:paraId="5CB01D4E" w14:textId="77777777" w:rsidR="00C20152" w:rsidRPr="00E30916" w:rsidRDefault="00C20152" w:rsidP="00880EB7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99" w:type="dxa"/>
            <w:vAlign w:val="center"/>
          </w:tcPr>
          <w:p w14:paraId="6B610FA7" w14:textId="14852F55" w:rsidR="00C20152" w:rsidRPr="00E30916" w:rsidRDefault="00C20152" w:rsidP="00880EB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1,1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90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798" w:type="dxa"/>
            <w:vAlign w:val="center"/>
          </w:tcPr>
          <w:p w14:paraId="05A25D1A" w14:textId="57F61E87" w:rsidR="00C20152" w:rsidRPr="00E30916" w:rsidRDefault="00C20152" w:rsidP="00880EB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395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902" w:type="dxa"/>
            <w:vAlign w:val="center"/>
          </w:tcPr>
          <w:p w14:paraId="40DA636B" w14:textId="266C29D6" w:rsidR="00C20152" w:rsidRPr="00E30916" w:rsidRDefault="00C20152" w:rsidP="00880EB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3,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760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</w:tbl>
    <w:p w14:paraId="442AF0FC" w14:textId="77777777" w:rsidR="00C20152" w:rsidRPr="00E30916" w:rsidRDefault="00C20152" w:rsidP="00C20152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5475D43" w14:textId="7E7A24AA" w:rsidR="0054305C" w:rsidRDefault="004F2038" w:rsidP="0054305C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TEMPORADA</w:t>
      </w:r>
      <w:r w:rsidR="005C0A80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ALTA: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20 DIC’2</w:t>
      </w:r>
      <w:r w:rsidR="006114EA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4</w:t>
      </w:r>
      <w:r w:rsidR="0054305C" w:rsidRPr="00E30916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AL 1</w:t>
      </w:r>
      <w:r w:rsidR="00BC5381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0</w:t>
      </w:r>
      <w:r w:rsidR="0054305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ENE’2</w:t>
      </w:r>
      <w:r w:rsidR="006114EA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5</w:t>
      </w:r>
    </w:p>
    <w:p w14:paraId="3DD196B3" w14:textId="77777777" w:rsidR="0054305C" w:rsidRDefault="0054305C" w:rsidP="0054305C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8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799"/>
        <w:gridCol w:w="1798"/>
        <w:gridCol w:w="1902"/>
      </w:tblGrid>
      <w:tr w:rsidR="0054305C" w:rsidRPr="00E30916" w14:paraId="620D90AB" w14:textId="77777777" w:rsidTr="00B82C38">
        <w:trPr>
          <w:trHeight w:val="242"/>
          <w:jc w:val="center"/>
        </w:trPr>
        <w:tc>
          <w:tcPr>
            <w:tcW w:w="2954" w:type="dxa"/>
            <w:vMerge w:val="restart"/>
            <w:vAlign w:val="bottom"/>
          </w:tcPr>
          <w:p w14:paraId="2C8F362F" w14:textId="77777777" w:rsidR="0054305C" w:rsidRPr="00E30916" w:rsidRDefault="0054305C" w:rsidP="00E46F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5499" w:type="dxa"/>
            <w:gridSpan w:val="3"/>
            <w:vAlign w:val="center"/>
          </w:tcPr>
          <w:p w14:paraId="0D1E64CC" w14:textId="77777777" w:rsidR="0054305C" w:rsidRPr="00E30916" w:rsidRDefault="0054305C" w:rsidP="00E46F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54305C" w:rsidRPr="00E30916" w14:paraId="73283301" w14:textId="77777777" w:rsidTr="00E46F53">
        <w:trPr>
          <w:trHeight w:val="246"/>
          <w:jc w:val="center"/>
        </w:trPr>
        <w:tc>
          <w:tcPr>
            <w:tcW w:w="2954" w:type="dxa"/>
            <w:vMerge/>
            <w:vAlign w:val="center"/>
          </w:tcPr>
          <w:p w14:paraId="3D73D08E" w14:textId="77777777" w:rsidR="0054305C" w:rsidRPr="00E30916" w:rsidRDefault="0054305C" w:rsidP="00E46F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99" w:type="dxa"/>
            <w:vAlign w:val="center"/>
          </w:tcPr>
          <w:p w14:paraId="1F14A8A9" w14:textId="77777777" w:rsidR="0054305C" w:rsidRPr="00E30916" w:rsidRDefault="0054305C" w:rsidP="00E46F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UPERIOR A</w:t>
            </w:r>
          </w:p>
        </w:tc>
        <w:tc>
          <w:tcPr>
            <w:tcW w:w="1798" w:type="dxa"/>
            <w:vAlign w:val="center"/>
          </w:tcPr>
          <w:p w14:paraId="76972366" w14:textId="77777777" w:rsidR="0054305C" w:rsidRPr="00E30916" w:rsidRDefault="0054305C" w:rsidP="00E46F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B</w:t>
            </w:r>
          </w:p>
        </w:tc>
        <w:tc>
          <w:tcPr>
            <w:tcW w:w="1902" w:type="dxa"/>
            <w:vAlign w:val="center"/>
          </w:tcPr>
          <w:p w14:paraId="1F35EF40" w14:textId="77777777" w:rsidR="0054305C" w:rsidRPr="00E30916" w:rsidRDefault="0054305C" w:rsidP="00E46F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</w:tr>
      <w:tr w:rsidR="0054305C" w:rsidRPr="00E30916" w14:paraId="35CAEC09" w14:textId="77777777" w:rsidTr="00E46F53">
        <w:trPr>
          <w:trHeight w:val="268"/>
          <w:jc w:val="center"/>
        </w:trPr>
        <w:tc>
          <w:tcPr>
            <w:tcW w:w="2954" w:type="dxa"/>
            <w:vAlign w:val="center"/>
          </w:tcPr>
          <w:p w14:paraId="68399583" w14:textId="77777777" w:rsidR="0054305C" w:rsidRPr="00E30916" w:rsidRDefault="0054305C" w:rsidP="00E46F5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99" w:type="dxa"/>
            <w:vAlign w:val="center"/>
          </w:tcPr>
          <w:p w14:paraId="0429AF04" w14:textId="16E1AB43" w:rsidR="0054305C" w:rsidRPr="00E30916" w:rsidRDefault="0054305C" w:rsidP="00E46F5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BC538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100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798" w:type="dxa"/>
            <w:vAlign w:val="center"/>
          </w:tcPr>
          <w:p w14:paraId="4E2BD98F" w14:textId="1130EA8F" w:rsidR="0054305C" w:rsidRPr="00E30916" w:rsidRDefault="0054305C" w:rsidP="00E46F5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$1,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555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902" w:type="dxa"/>
            <w:vAlign w:val="center"/>
          </w:tcPr>
          <w:p w14:paraId="03462A21" w14:textId="5805BAE6" w:rsidR="0054305C" w:rsidRPr="00E30916" w:rsidRDefault="0054305C" w:rsidP="00E46F5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E30916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114E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4,420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</w:tbl>
    <w:p w14:paraId="775F0B7E" w14:textId="7F33E01F" w:rsidR="005A5481" w:rsidRPr="00E30916" w:rsidRDefault="005A5481" w:rsidP="0054305C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3D2B40E" w14:textId="77777777" w:rsidR="00B67BBD" w:rsidRPr="00E30916" w:rsidRDefault="00B67BBD" w:rsidP="0054305C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1F07C7C8" w14:textId="44400509" w:rsidR="00D84145" w:rsidRDefault="00D84145" w:rsidP="0054305C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Alojamiento en los hoteles previstos (o similares) con desayuno.</w:t>
      </w:r>
    </w:p>
    <w:p w14:paraId="4D0DD4CA" w14:textId="4D2F3E1B" w:rsidR="001C270E" w:rsidRPr="00E30916" w:rsidRDefault="001C270E" w:rsidP="0054305C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Alimentos como se indican en el itinerario </w:t>
      </w:r>
    </w:p>
    <w:p w14:paraId="11A90A54" w14:textId="7449F0BF" w:rsidR="00D84145" w:rsidRPr="00E30916" w:rsidRDefault="00D84145" w:rsidP="0054305C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Tour y traslados según se menciona en el itinerario con vehículo privado.</w:t>
      </w:r>
    </w:p>
    <w:p w14:paraId="1CFDEB52" w14:textId="5AFDCD4F" w:rsidR="00D84145" w:rsidRPr="00E30916" w:rsidRDefault="00D84145" w:rsidP="0054305C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Guía de habla hispana.</w:t>
      </w:r>
    </w:p>
    <w:p w14:paraId="5439621C" w14:textId="77777777" w:rsidR="00D84145" w:rsidRPr="00E30916" w:rsidRDefault="00D84145" w:rsidP="0054305C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Entradas, tasas de donación y manejo de equipaje.</w:t>
      </w:r>
    </w:p>
    <w:p w14:paraId="42BF019E" w14:textId="77777777" w:rsidR="000C3BE5" w:rsidRPr="00E30916" w:rsidRDefault="000C3BE5" w:rsidP="0054305C">
      <w:pPr>
        <w:ind w:left="360"/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E30916" w:rsidRDefault="00B67BBD" w:rsidP="0054305C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FDB6E0F" w14:textId="26E6D2E8" w:rsidR="0089292B" w:rsidRPr="00E30916" w:rsidRDefault="0089292B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Tarifas aéreas de vuelos internacionales</w:t>
      </w:r>
      <w:r w:rsidR="00280BD6" w:rsidRPr="00E30916">
        <w:rPr>
          <w:rFonts w:ascii="Calibri" w:eastAsia="Times New Roman" w:hAnsi="Calibri" w:cs="Calibri"/>
          <w:color w:val="000000"/>
          <w:lang w:eastAsia="es-MX"/>
        </w:rPr>
        <w:t xml:space="preserve"> para llegar y salir del aeropuerto de Denpasar</w:t>
      </w:r>
      <w:r w:rsidR="00781F8A">
        <w:rPr>
          <w:rFonts w:ascii="Calibri" w:eastAsia="Times New Roman" w:hAnsi="Calibri" w:cs="Calibri"/>
          <w:color w:val="000000"/>
          <w:lang w:eastAsia="es-MX"/>
        </w:rPr>
        <w:t xml:space="preserve"> (Bali)</w:t>
      </w:r>
      <w:r w:rsidR="00280BD6" w:rsidRPr="00E30916">
        <w:rPr>
          <w:rFonts w:ascii="Calibri" w:eastAsia="Times New Roman" w:hAnsi="Calibri" w:cs="Calibri"/>
          <w:color w:val="000000"/>
          <w:lang w:eastAsia="es-MX"/>
        </w:rPr>
        <w:t>, Indonesia.</w:t>
      </w:r>
      <w:r w:rsidRPr="00E30916">
        <w:rPr>
          <w:rFonts w:ascii="Calibri" w:eastAsia="Times New Roman" w:hAnsi="Calibri" w:cs="Calibri"/>
          <w:color w:val="000000"/>
          <w:lang w:eastAsia="es-MX"/>
        </w:rPr>
        <w:t xml:space="preserve"> </w:t>
      </w:r>
    </w:p>
    <w:p w14:paraId="51CE6213" w14:textId="4E6CAC99" w:rsidR="00D956BC" w:rsidRPr="00E30916" w:rsidRDefault="00D956BC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Gastos de carácter personal, como bebidas, suvenires, lavandería, etc.</w:t>
      </w:r>
    </w:p>
    <w:p w14:paraId="7595580D" w14:textId="6A2BC9F0" w:rsidR="00D956BC" w:rsidRPr="00E30916" w:rsidRDefault="00D956BC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Otras comidas que no están especificadas en el itinerario.</w:t>
      </w:r>
    </w:p>
    <w:p w14:paraId="7D5FF32A" w14:textId="3688B765" w:rsidR="00D956BC" w:rsidRPr="00E30916" w:rsidRDefault="00D956BC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Propinas para guía y conductor</w:t>
      </w:r>
      <w:r w:rsidR="00280BD6" w:rsidRPr="00E30916">
        <w:rPr>
          <w:rFonts w:ascii="Calibri" w:eastAsia="Times New Roman" w:hAnsi="Calibri" w:cs="Calibri"/>
          <w:color w:val="000000"/>
          <w:lang w:eastAsia="es-MX"/>
        </w:rPr>
        <w:t>.</w:t>
      </w:r>
    </w:p>
    <w:p w14:paraId="60AC59DF" w14:textId="65BEC739" w:rsidR="00D956BC" w:rsidRPr="00E30916" w:rsidRDefault="00D956BC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Impuesto aeroportuario internacional</w:t>
      </w:r>
      <w:r w:rsidR="00280BD6" w:rsidRPr="00E30916">
        <w:rPr>
          <w:rFonts w:ascii="Calibri" w:eastAsia="Times New Roman" w:hAnsi="Calibri" w:cs="Calibri"/>
          <w:color w:val="000000"/>
          <w:lang w:eastAsia="es-MX"/>
        </w:rPr>
        <w:t>.</w:t>
      </w:r>
    </w:p>
    <w:p w14:paraId="74C91A13" w14:textId="00C72EB5" w:rsidR="0089292B" w:rsidRPr="00E30916" w:rsidRDefault="00D956BC" w:rsidP="0054305C">
      <w:pPr>
        <w:pStyle w:val="Prrafodelist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E30916">
        <w:rPr>
          <w:rFonts w:ascii="Calibri" w:eastAsia="Times New Roman" w:hAnsi="Calibri" w:cs="Calibri"/>
          <w:color w:val="000000"/>
          <w:lang w:eastAsia="es-MX"/>
        </w:rPr>
        <w:t>Visado</w:t>
      </w:r>
      <w:r w:rsidR="00280BD6" w:rsidRPr="00E30916">
        <w:rPr>
          <w:rFonts w:ascii="Calibri" w:eastAsia="Times New Roman" w:hAnsi="Calibri" w:cs="Calibri"/>
          <w:color w:val="000000"/>
          <w:lang w:eastAsia="es-MX"/>
        </w:rPr>
        <w:t>.</w:t>
      </w:r>
    </w:p>
    <w:p w14:paraId="50A4443D" w14:textId="77777777" w:rsidR="00280BD6" w:rsidRPr="00E30916" w:rsidRDefault="00280BD6" w:rsidP="0054305C">
      <w:pPr>
        <w:pStyle w:val="Prrafodelista"/>
        <w:numPr>
          <w:ilvl w:val="0"/>
          <w:numId w:val="34"/>
        </w:numPr>
        <w:spacing w:after="0" w:line="240" w:lineRule="auto"/>
        <w:rPr>
          <w:rFonts w:cstheme="minorHAnsi"/>
        </w:rPr>
      </w:pPr>
      <w:bookmarkStart w:id="0" w:name="_Hlk120608570"/>
      <w:bookmarkStart w:id="1" w:name="_Hlk120612521"/>
      <w:r w:rsidRPr="00E30916">
        <w:rPr>
          <w:rFonts w:cstheme="minorHAnsi"/>
        </w:rPr>
        <w:lastRenderedPageBreak/>
        <w:t xml:space="preserve">Seguro de asistencia en viaje, </w:t>
      </w:r>
      <w:r w:rsidRPr="00E30916">
        <w:rPr>
          <w:rFonts w:ascii="Calibri" w:eastAsia="Times New Roman" w:hAnsi="Calibri" w:cs="Calibri"/>
          <w:color w:val="000000"/>
          <w:lang w:eastAsia="es-MX"/>
        </w:rPr>
        <w:t>sugerimos adquirir uno, al momento de iniciar la reserva de su viaje</w:t>
      </w:r>
      <w:r w:rsidRPr="00E30916">
        <w:rPr>
          <w:rFonts w:cstheme="minorHAnsi"/>
        </w:rPr>
        <w:t>.</w:t>
      </w:r>
      <w:bookmarkEnd w:id="0"/>
    </w:p>
    <w:bookmarkEnd w:id="1"/>
    <w:p w14:paraId="7263AB52" w14:textId="77777777" w:rsidR="006114EA" w:rsidRPr="006114EA" w:rsidRDefault="006114EA" w:rsidP="006114E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D8CA84" w14:textId="3A8DF102" w:rsidR="00B67BBD" w:rsidRPr="00E30916" w:rsidRDefault="00B67BBD" w:rsidP="006114E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623"/>
        <w:gridCol w:w="2354"/>
        <w:gridCol w:w="3070"/>
      </w:tblGrid>
      <w:tr w:rsidR="007B4F2C" w:rsidRPr="00E30916" w14:paraId="3CB4E678" w14:textId="77777777" w:rsidTr="00C2535C">
        <w:trPr>
          <w:trHeight w:val="45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D177" w14:textId="77777777" w:rsidR="007B4F2C" w:rsidRPr="00E30916" w:rsidRDefault="007B4F2C" w:rsidP="007B4F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96F9" w14:textId="792BEC1F" w:rsidR="007B4F2C" w:rsidRPr="00E30916" w:rsidRDefault="007B4F2C" w:rsidP="00E95A1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</w:t>
            </w:r>
            <w:r w:rsidR="00781F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uperior 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D003" w14:textId="34FFD57E" w:rsidR="007B4F2C" w:rsidRPr="00E30916" w:rsidRDefault="007B4F2C" w:rsidP="00E95A1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  <w:r w:rsidR="00781F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B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B8D1" w14:textId="77777777" w:rsidR="007B4F2C" w:rsidRPr="00E30916" w:rsidRDefault="007B4F2C" w:rsidP="00E95A1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</w:tr>
      <w:tr w:rsidR="007B4F2C" w:rsidRPr="008B4354" w14:paraId="7B1679C4" w14:textId="77777777" w:rsidTr="00C2535C">
        <w:trPr>
          <w:trHeight w:val="71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5A72" w14:textId="77777777" w:rsidR="007B4F2C" w:rsidRPr="00E30916" w:rsidRDefault="007B4F2C" w:rsidP="007B4F2C">
            <w:pP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Ubud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7A84" w14:textId="12A0D3C2" w:rsidR="007B4F2C" w:rsidRPr="00E30916" w:rsidRDefault="00781F8A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Alaya </w:t>
            </w:r>
            <w:proofErr w:type="spellStart"/>
            <w:r w:rsidR="00C2535C"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Ubud</w:t>
            </w:r>
            <w:proofErr w:type="spellEnd"/>
          </w:p>
          <w:p w14:paraId="31A4EF26" w14:textId="7A445D0B" w:rsidR="007B4F2C" w:rsidRPr="00E30916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(</w:t>
            </w:r>
            <w:r w:rsidR="00781F8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Deluxe </w:t>
            </w:r>
            <w:proofErr w:type="spellStart"/>
            <w:r w:rsidR="00781F8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room</w:t>
            </w:r>
            <w:proofErr w:type="spellEnd"/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6371" w14:textId="286DC5E7" w:rsidR="007B4F2C" w:rsidRPr="001C270E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r w:rsidRPr="001C270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Como Uma Ubud</w:t>
            </w:r>
          </w:p>
          <w:p w14:paraId="1323266E" w14:textId="45BC454F" w:rsidR="007B4F2C" w:rsidRPr="001C270E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r w:rsidRPr="001C270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(Ubud Room)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B7BF" w14:textId="3EE875DF" w:rsidR="00C2535C" w:rsidRPr="00EE59ED" w:rsidRDefault="00C2535C" w:rsidP="00E95A1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Four Season Sayan </w:t>
            </w:r>
            <w:proofErr w:type="spellStart"/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Ubud</w:t>
            </w:r>
            <w:proofErr w:type="spellEnd"/>
          </w:p>
          <w:p w14:paraId="1F32CE06" w14:textId="0EE8F806" w:rsidR="007B4F2C" w:rsidRPr="00EE59ED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One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edroom 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uplex 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uite)</w:t>
            </w:r>
          </w:p>
        </w:tc>
      </w:tr>
      <w:tr w:rsidR="007B4F2C" w:rsidRPr="008B4354" w14:paraId="42D6ABF1" w14:textId="77777777" w:rsidTr="00C2535C">
        <w:trPr>
          <w:trHeight w:val="59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603F" w14:textId="77777777" w:rsidR="007B4F2C" w:rsidRPr="00E30916" w:rsidRDefault="007B4F2C" w:rsidP="007B4F2C">
            <w:pP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Nusa </w:t>
            </w:r>
            <w:proofErr w:type="spellStart"/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Dua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1718" w14:textId="06BE590B" w:rsidR="007B4F2C" w:rsidRPr="00781F8A" w:rsidRDefault="00781F8A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81F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Space at Bali</w:t>
            </w:r>
          </w:p>
          <w:p w14:paraId="6991D520" w14:textId="6AB91FF4" w:rsidR="007B4F2C" w:rsidRPr="00781F8A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81F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781F8A" w:rsidRPr="00781F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One bedroom pool villa</w:t>
            </w:r>
            <w:r w:rsidRPr="00781F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0B90" w14:textId="2F337729" w:rsidR="007B4F2C" w:rsidRPr="00EE59ED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</w:rPr>
              <w:t>Melia Nusa Dua</w:t>
            </w:r>
          </w:p>
          <w:p w14:paraId="088A4C1D" w14:textId="158EA671" w:rsidR="007B4F2C" w:rsidRPr="00EE59ED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</w:rPr>
              <w:t>(Melia Room)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9BE0" w14:textId="7186735C" w:rsidR="007B4F2C" w:rsidRPr="00EE59ED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Four Seasons Jimbaran</w:t>
            </w:r>
          </w:p>
          <w:p w14:paraId="78E6A1B6" w14:textId="4A4596DB" w:rsidR="007B4F2C" w:rsidRPr="00EE59ED" w:rsidRDefault="00C2535C" w:rsidP="00E95A1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One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bedroom 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arden </w:t>
            </w:r>
            <w:r w:rsidR="00781F8A"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  <w:r w:rsidRPr="00EE59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illa)</w:t>
            </w:r>
          </w:p>
        </w:tc>
      </w:tr>
    </w:tbl>
    <w:p w14:paraId="1CEA0A3A" w14:textId="77777777" w:rsidR="007B4F2C" w:rsidRPr="00EE59ED" w:rsidRDefault="007B4F2C" w:rsidP="007B4F2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59972797" w14:textId="77777777" w:rsidR="007B4F2C" w:rsidRPr="00E30916" w:rsidRDefault="007B4F2C" w:rsidP="007B4F2C">
      <w:pPr>
        <w:rPr>
          <w:rFonts w:ascii="Calibri" w:hAnsi="Calibri" w:cs="Calibri"/>
          <w:sz w:val="22"/>
          <w:szCs w:val="22"/>
          <w:lang w:val="es-MX"/>
        </w:rPr>
      </w:pPr>
      <w:r w:rsidRPr="00E30916">
        <w:rPr>
          <w:rFonts w:ascii="Calibri" w:hAnsi="Calibri" w:cs="Calibri"/>
          <w:b/>
          <w:sz w:val="22"/>
          <w:szCs w:val="22"/>
          <w:lang w:val="es-MX"/>
        </w:rPr>
        <w:t>Notas</w:t>
      </w:r>
    </w:p>
    <w:p w14:paraId="16D6A180" w14:textId="77777777" w:rsidR="007B4F2C" w:rsidRPr="00E30916" w:rsidRDefault="007B4F2C" w:rsidP="007B4F2C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MX"/>
        </w:rPr>
      </w:pPr>
      <w:r w:rsidRPr="00E30916">
        <w:rPr>
          <w:rFonts w:ascii="Calibri" w:hAnsi="Calibri" w:cs="Calibri"/>
          <w:sz w:val="22"/>
          <w:szCs w:val="22"/>
          <w:lang w:val="es-MX"/>
        </w:rPr>
        <w:t>Todas las clasificaciones de los hoteles están determinadas de acuerdo con las autoridades locales.</w:t>
      </w:r>
    </w:p>
    <w:p w14:paraId="42FE7694" w14:textId="77777777" w:rsidR="007B4F2C" w:rsidRPr="00E30916" w:rsidRDefault="007B4F2C" w:rsidP="007B4F2C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MX"/>
        </w:rPr>
      </w:pPr>
      <w:r w:rsidRPr="00E30916">
        <w:rPr>
          <w:rFonts w:ascii="Calibri" w:hAnsi="Calibri" w:cs="Calibri"/>
          <w:b/>
          <w:sz w:val="22"/>
          <w:szCs w:val="22"/>
          <w:lang w:val="es-MX"/>
        </w:rPr>
        <w:t>Horario de entrada</w:t>
      </w:r>
      <w:r w:rsidRPr="00E30916">
        <w:rPr>
          <w:rFonts w:ascii="Calibri" w:hAnsi="Calibri" w:cs="Calibri"/>
          <w:sz w:val="22"/>
          <w:szCs w:val="22"/>
          <w:lang w:val="es-MX"/>
        </w:rPr>
        <w:t>: 13:00 o 14:00</w:t>
      </w:r>
    </w:p>
    <w:p w14:paraId="3717E5C1" w14:textId="77777777" w:rsidR="007B4F2C" w:rsidRPr="00E30916" w:rsidRDefault="007B4F2C" w:rsidP="007B4F2C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MX"/>
        </w:rPr>
      </w:pPr>
      <w:r w:rsidRPr="00E30916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Pr="00E30916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3450390A" w14:textId="77777777" w:rsidR="00280BD6" w:rsidRPr="00E30916" w:rsidRDefault="00280BD6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4DAE2F3" w14:textId="77777777" w:rsidR="00BA1DDD" w:rsidRPr="00E30916" w:rsidRDefault="00BA1DDD" w:rsidP="00BA1DDD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1C416BAE" w14:textId="77777777" w:rsidR="00BA1DDD" w:rsidRPr="00E30916" w:rsidRDefault="00BA1DDD" w:rsidP="00BA1DDD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Sin gastos de cancelación 40 días antes de la fecha de llegada, a excepción de vuelos, cruceros, o servicios extraordinarios que serán valorados por separado</w:t>
      </w:r>
      <w:r w:rsidRPr="00E30916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E30916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inmediatamente a cualquier cancelación si los vuelos han sido reservados y emitidos por la operadora.</w:t>
      </w:r>
    </w:p>
    <w:p w14:paraId="14CCBF2A" w14:textId="77777777" w:rsidR="00BA1DDD" w:rsidRPr="00E30916" w:rsidRDefault="00BA1DDD" w:rsidP="00BA1DDD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Para la cancelación con menos de 40 días antes de la llegada, los cargos de cancelación son los mencionados a continuación: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8"/>
        <w:gridCol w:w="3487"/>
      </w:tblGrid>
      <w:tr w:rsidR="00BA1DDD" w:rsidRPr="00E30916" w14:paraId="51087CFA" w14:textId="77777777" w:rsidTr="0007160F">
        <w:trPr>
          <w:trHeight w:val="144"/>
          <w:jc w:val="center"/>
        </w:trPr>
        <w:tc>
          <w:tcPr>
            <w:tcW w:w="5648" w:type="dxa"/>
            <w:shd w:val="clear" w:color="auto" w:fill="auto"/>
          </w:tcPr>
          <w:p w14:paraId="0DCE76A4" w14:textId="77777777" w:rsidR="00BA1DDD" w:rsidRPr="00E30916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 LLEGADA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4AA36E3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BA1DDD" w:rsidRPr="00E30916" w14:paraId="466D6AF3" w14:textId="77777777" w:rsidTr="0007160F">
        <w:trPr>
          <w:trHeight w:val="247"/>
          <w:jc w:val="center"/>
        </w:trPr>
        <w:tc>
          <w:tcPr>
            <w:tcW w:w="5648" w:type="dxa"/>
            <w:shd w:val="clear" w:color="auto" w:fill="auto"/>
          </w:tcPr>
          <w:p w14:paraId="4DAF6CD8" w14:textId="77777777" w:rsidR="00BA1DDD" w:rsidRPr="00E30916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40 DIAS</w:t>
            </w:r>
          </w:p>
        </w:tc>
        <w:tc>
          <w:tcPr>
            <w:tcW w:w="3487" w:type="dxa"/>
            <w:shd w:val="clear" w:color="auto" w:fill="auto"/>
          </w:tcPr>
          <w:p w14:paraId="5DEF7521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BA1DDD" w:rsidRPr="00E30916" w14:paraId="0AE74D55" w14:textId="77777777" w:rsidTr="0007160F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6EACBEB2" w14:textId="77777777" w:rsidR="00BA1DDD" w:rsidRPr="00E30916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39 Y 30 DIAS</w:t>
            </w:r>
          </w:p>
        </w:tc>
        <w:tc>
          <w:tcPr>
            <w:tcW w:w="3487" w:type="dxa"/>
            <w:shd w:val="clear" w:color="auto" w:fill="auto"/>
          </w:tcPr>
          <w:p w14:paraId="741CAB5F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BA1DDD" w:rsidRPr="00E30916" w14:paraId="6D384122" w14:textId="77777777" w:rsidTr="0007160F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668E660E" w14:textId="77777777" w:rsidR="00BA1DDD" w:rsidRPr="00E30916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29 Y 20 DIAS</w:t>
            </w:r>
          </w:p>
        </w:tc>
        <w:tc>
          <w:tcPr>
            <w:tcW w:w="3487" w:type="dxa"/>
            <w:shd w:val="clear" w:color="auto" w:fill="auto"/>
          </w:tcPr>
          <w:p w14:paraId="7FEE1F6B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BA1DDD" w:rsidRPr="00E30916" w14:paraId="18221C22" w14:textId="77777777" w:rsidTr="0007160F">
        <w:trPr>
          <w:trHeight w:val="265"/>
          <w:jc w:val="center"/>
        </w:trPr>
        <w:tc>
          <w:tcPr>
            <w:tcW w:w="5648" w:type="dxa"/>
            <w:shd w:val="clear" w:color="auto" w:fill="auto"/>
          </w:tcPr>
          <w:p w14:paraId="22279988" w14:textId="77777777" w:rsidR="00BA1DDD" w:rsidRPr="00E30916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19 Y 10 DIAS</w:t>
            </w:r>
          </w:p>
        </w:tc>
        <w:tc>
          <w:tcPr>
            <w:tcW w:w="3487" w:type="dxa"/>
            <w:shd w:val="clear" w:color="auto" w:fill="auto"/>
          </w:tcPr>
          <w:p w14:paraId="6439CAB3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75% DEL TOTAL</w:t>
            </w:r>
          </w:p>
        </w:tc>
      </w:tr>
      <w:tr w:rsidR="00BA1DDD" w:rsidRPr="00E30916" w14:paraId="5B3269F9" w14:textId="77777777" w:rsidTr="0007160F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6F9DF56D" w14:textId="77777777" w:rsidR="00BA1DDD" w:rsidRPr="001C270E" w:rsidRDefault="00BA1DDD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1C270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MENOS DE 9 DIAS O NO SHOW</w:t>
            </w:r>
          </w:p>
        </w:tc>
        <w:tc>
          <w:tcPr>
            <w:tcW w:w="3487" w:type="dxa"/>
            <w:shd w:val="clear" w:color="auto" w:fill="auto"/>
          </w:tcPr>
          <w:p w14:paraId="19DD55D4" w14:textId="77777777" w:rsidR="00BA1DDD" w:rsidRPr="00E30916" w:rsidRDefault="00BA1DDD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3091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2319BB75" w14:textId="77777777" w:rsidR="00A07389" w:rsidRPr="00E30916" w:rsidRDefault="00A07389" w:rsidP="00556E27">
      <w:pPr>
        <w:spacing w:after="246" w:line="259" w:lineRule="auto"/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1469BB2E" w14:textId="77777777" w:rsidR="00556E27" w:rsidRPr="00E30916" w:rsidRDefault="00556E27" w:rsidP="00C2535C">
      <w:pPr>
        <w:ind w:left="-5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E30916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373E8FF4" w14:textId="6E2EB7A6" w:rsidR="00556E27" w:rsidRDefault="00BA1DDD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**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El cierre de ventas para 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este programa 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>es 3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5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días, anteriores a la fecha de 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inicio d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>el viaje</w:t>
      </w:r>
      <w:r w:rsidRPr="00E30916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67F3C9C6" w14:textId="659176CE" w:rsidR="003545EA" w:rsidRPr="00E30916" w:rsidRDefault="003545EA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**Este programa es en servicio privado y opera con mínimo 2 pasajeros compartiendo habitación doble.</w:t>
      </w:r>
    </w:p>
    <w:p w14:paraId="12B986C6" w14:textId="1B5C507B" w:rsidR="00556E27" w:rsidRPr="00E30916" w:rsidRDefault="00BA1DDD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30916">
        <w:rPr>
          <w:rFonts w:asciiTheme="minorHAnsi" w:hAnsiTheme="minorHAnsi" w:cstheme="minorHAnsi"/>
          <w:sz w:val="22"/>
          <w:szCs w:val="22"/>
          <w:lang w:val="es-MX"/>
        </w:rPr>
        <w:t>**</w:t>
      </w:r>
      <w:r w:rsidR="00861EA7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Nos 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>reserva</w:t>
      </w:r>
      <w:r w:rsidR="00861EA7" w:rsidRPr="00E30916">
        <w:rPr>
          <w:rFonts w:asciiTheme="minorHAnsi" w:hAnsiTheme="minorHAnsi" w:cstheme="minorHAnsi"/>
          <w:sz w:val="22"/>
          <w:szCs w:val="22"/>
          <w:lang w:val="es-MX"/>
        </w:rPr>
        <w:t>mos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el derecho de modificar las tarifas en todas las cotizaciones hechas en caso de que el carburante aumente más del 25%</w:t>
      </w:r>
      <w:r w:rsidR="00861EA7" w:rsidRPr="00E30916">
        <w:rPr>
          <w:rFonts w:asciiTheme="minorHAnsi" w:hAnsiTheme="minorHAnsi" w:cstheme="minorHAnsi"/>
          <w:sz w:val="22"/>
          <w:szCs w:val="22"/>
          <w:lang w:val="es-MX"/>
        </w:rPr>
        <w:t>. Si esto ocurriera, se</w:t>
      </w:r>
      <w:r w:rsidR="00556E27" w:rsidRPr="00E30916">
        <w:rPr>
          <w:rFonts w:asciiTheme="minorHAnsi" w:hAnsiTheme="minorHAnsi" w:cstheme="minorHAnsi"/>
          <w:sz w:val="22"/>
          <w:szCs w:val="22"/>
          <w:lang w:val="es-MX"/>
        </w:rPr>
        <w:t xml:space="preserve"> les informaría por escrito al menos 15 días antes de la aplicación del nuevo precio.</w:t>
      </w:r>
    </w:p>
    <w:p w14:paraId="6333222E" w14:textId="3BB31807" w:rsidR="00C2535C" w:rsidRPr="00E30916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0AD8BCC" w14:textId="323926D3" w:rsidR="00C2535C" w:rsidRPr="00E30916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F8B0859" w14:textId="77777777" w:rsidR="00BF25A1" w:rsidRPr="00E30916" w:rsidRDefault="00BF25A1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r w:rsidRPr="00E30916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LEGALES:</w:t>
      </w:r>
    </w:p>
    <w:p w14:paraId="63CBEAEA" w14:textId="77777777" w:rsidR="00BF25A1" w:rsidRPr="00E30916" w:rsidRDefault="00BF25A1" w:rsidP="00BF25A1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E30916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20FFEFC5" w14:textId="77777777" w:rsidR="00BF25A1" w:rsidRPr="00E30916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59E2D77" w14:textId="459E144B" w:rsidR="00BF25A1" w:rsidRPr="00E30916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hasta </w:t>
      </w:r>
      <w:r w:rsidR="00B04055">
        <w:rPr>
          <w:rFonts w:asciiTheme="minorHAnsi" w:hAnsiTheme="minorHAnsi" w:cstheme="minorHAnsi"/>
          <w:sz w:val="22"/>
          <w:szCs w:val="22"/>
          <w:lang w:val="es-MX" w:eastAsia="es-419"/>
        </w:rPr>
        <w:t>d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el </w:t>
      </w:r>
      <w:r w:rsidR="00B04055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01 de </w:t>
      </w:r>
      <w:r w:rsidR="009A1D7B">
        <w:rPr>
          <w:rFonts w:asciiTheme="minorHAnsi" w:hAnsiTheme="minorHAnsi" w:cstheme="minorHAnsi"/>
          <w:sz w:val="22"/>
          <w:szCs w:val="22"/>
          <w:lang w:val="es-MX" w:eastAsia="es-419"/>
        </w:rPr>
        <w:t>abril</w:t>
      </w:r>
      <w:r w:rsidR="00B04055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202</w:t>
      </w:r>
      <w:r w:rsidR="009A1D7B"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="00B04055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al 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31 de </w:t>
      </w:r>
      <w:r w:rsidR="00B04055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marzo 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>202</w:t>
      </w:r>
      <w:r w:rsidR="009A1D7B"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>.</w:t>
      </w:r>
    </w:p>
    <w:p w14:paraId="7042D9FC" w14:textId="77777777" w:rsidR="00BF25A1" w:rsidRPr="00E30916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FB19BBF" w14:textId="3EC84BCF" w:rsidR="00BF25A1" w:rsidRPr="00E30916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>3. Precio aplica viajando</w:t>
      </w:r>
      <w:r w:rsidR="00BA1DDD" w:rsidRPr="00E30916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>dos pasajeros juntos</w:t>
      </w:r>
      <w:r w:rsidR="003545E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compartiendo habitación doble</w:t>
      </w:r>
      <w:r w:rsidRPr="00E30916">
        <w:rPr>
          <w:rFonts w:asciiTheme="minorHAnsi" w:hAnsiTheme="minorHAnsi" w:cstheme="minorHAnsi"/>
          <w:sz w:val="22"/>
          <w:szCs w:val="22"/>
          <w:lang w:val="es-MX" w:eastAsia="es-419"/>
        </w:rPr>
        <w:t>.</w:t>
      </w:r>
    </w:p>
    <w:p w14:paraId="6D2DA782" w14:textId="37B41A44" w:rsidR="009A1D7B" w:rsidRPr="001D5162" w:rsidRDefault="009A1D7B" w:rsidP="009A1D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1D5162">
        <w:rPr>
          <w:rFonts w:asciiTheme="minorHAnsi" w:hAnsiTheme="minorHAnsi" w:cstheme="minorHAnsi"/>
          <w:sz w:val="22"/>
          <w:szCs w:val="22"/>
          <w:lang w:val="es-MX" w:eastAsia="es-419"/>
        </w:rPr>
        <w:t>. L</w:t>
      </w:r>
      <w:r w:rsidRPr="001D5162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>os costos presentados en este itinerario aplican únicamente para pago con depósito o transferencia.</w:t>
      </w:r>
    </w:p>
    <w:p w14:paraId="0B80283B" w14:textId="77777777" w:rsidR="009A1D7B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0A8A7191" w14:textId="51F5BD89" w:rsidR="009A1D7B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. Es obligación del pasajero tener toda su documentación de viaje en regla, pasaporte, visas, prueba PCR, vacunas y demás requisitos que pudieran exigir las autoridades migratorias y sanitarias de cada país. </w:t>
      </w:r>
    </w:p>
    <w:p w14:paraId="38100736" w14:textId="77777777" w:rsidR="009A1D7B" w:rsidRPr="00F7047B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7C336DF6" w14:textId="0C9A41C2" w:rsidR="009A1D7B" w:rsidRPr="00F7047B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</w:p>
    <w:p w14:paraId="5C0E6F9A" w14:textId="77777777" w:rsidR="009A1D7B" w:rsidRPr="00F7047B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30DC3CE4" w14:textId="758A5BB8" w:rsidR="009A1D7B" w:rsidRPr="00855DEC" w:rsidRDefault="009A1D7B" w:rsidP="009A1D7B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5557B51A" w14:textId="20CB84C8" w:rsidR="00C2535C" w:rsidRPr="00E30916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AB1BA6F" w14:textId="77777777" w:rsidR="00C2535C" w:rsidRPr="00E30916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CFBACF0" w14:textId="4E26314D" w:rsidR="00C2535C" w:rsidRPr="00E30916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C2535C" w:rsidRPr="00E30916" w:rsidSect="00BB1C38">
      <w:headerReference w:type="default" r:id="rId10"/>
      <w:footerReference w:type="default" r:id="rId11"/>
      <w:pgSz w:w="12240" w:h="15840"/>
      <w:pgMar w:top="267" w:right="1080" w:bottom="1440" w:left="1080" w:header="27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613F" w14:textId="77777777" w:rsidR="00BB1C38" w:rsidRDefault="00BB1C38" w:rsidP="00075CFE">
      <w:r>
        <w:separator/>
      </w:r>
    </w:p>
  </w:endnote>
  <w:endnote w:type="continuationSeparator" w:id="0">
    <w:p w14:paraId="65EF0AFC" w14:textId="77777777" w:rsidR="00BB1C38" w:rsidRDefault="00BB1C38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686" w14:textId="0518B0F7" w:rsidR="00976438" w:rsidRPr="0009780E" w:rsidRDefault="0009780E" w:rsidP="00B82C38">
    <w:pPr>
      <w:pStyle w:val="Piedepgina"/>
      <w:tabs>
        <w:tab w:val="clear" w:pos="4419"/>
        <w:tab w:val="clear" w:pos="8838"/>
        <w:tab w:val="left" w:pos="4320"/>
      </w:tabs>
      <w:jc w:val="center"/>
    </w:pPr>
    <w:r>
      <w:rPr>
        <w:noProof/>
        <w:lang w:eastAsia="es-MX"/>
      </w:rPr>
      <w:drawing>
        <wp:inline distT="0" distB="0" distL="0" distR="0" wp14:anchorId="10D9F2B6" wp14:editId="484473BB">
          <wp:extent cx="6396624" cy="894455"/>
          <wp:effectExtent l="0" t="0" r="4445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" t="9871" r="-201" b="9493"/>
                  <a:stretch/>
                </pic:blipFill>
                <pic:spPr bwMode="auto">
                  <a:xfrm>
                    <a:off x="0" y="0"/>
                    <a:ext cx="6396624" cy="89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CE8E" w14:textId="77777777" w:rsidR="00BB1C38" w:rsidRDefault="00BB1C38" w:rsidP="00075CFE">
      <w:r>
        <w:separator/>
      </w:r>
    </w:p>
  </w:footnote>
  <w:footnote w:type="continuationSeparator" w:id="0">
    <w:p w14:paraId="0B269CD7" w14:textId="77777777" w:rsidR="00BB1C38" w:rsidRDefault="00BB1C38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204A"/>
    <w:multiLevelType w:val="hybridMultilevel"/>
    <w:tmpl w:val="8DF2FA36"/>
    <w:lvl w:ilvl="0" w:tplc="6BC4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BD3"/>
    <w:multiLevelType w:val="hybridMultilevel"/>
    <w:tmpl w:val="C188F40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713"/>
    <w:multiLevelType w:val="hybridMultilevel"/>
    <w:tmpl w:val="CF86EB5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C33"/>
    <w:multiLevelType w:val="hybridMultilevel"/>
    <w:tmpl w:val="F26E2AB8"/>
    <w:lvl w:ilvl="0" w:tplc="EBEC44D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0FDB"/>
    <w:multiLevelType w:val="hybridMultilevel"/>
    <w:tmpl w:val="3BE8A500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4567">
    <w:abstractNumId w:val="33"/>
  </w:num>
  <w:num w:numId="2" w16cid:durableId="313603396">
    <w:abstractNumId w:val="5"/>
  </w:num>
  <w:num w:numId="3" w16cid:durableId="849224199">
    <w:abstractNumId w:val="13"/>
  </w:num>
  <w:num w:numId="4" w16cid:durableId="1226455860">
    <w:abstractNumId w:val="7"/>
  </w:num>
  <w:num w:numId="5" w16cid:durableId="1013341659">
    <w:abstractNumId w:val="31"/>
  </w:num>
  <w:num w:numId="6" w16cid:durableId="857357124">
    <w:abstractNumId w:val="16"/>
  </w:num>
  <w:num w:numId="7" w16cid:durableId="1640770751">
    <w:abstractNumId w:val="30"/>
  </w:num>
  <w:num w:numId="8" w16cid:durableId="1506243302">
    <w:abstractNumId w:val="25"/>
  </w:num>
  <w:num w:numId="9" w16cid:durableId="1265646794">
    <w:abstractNumId w:val="20"/>
  </w:num>
  <w:num w:numId="10" w16cid:durableId="422578391">
    <w:abstractNumId w:val="19"/>
  </w:num>
  <w:num w:numId="11" w16cid:durableId="915626144">
    <w:abstractNumId w:val="27"/>
  </w:num>
  <w:num w:numId="12" w16cid:durableId="1392272222">
    <w:abstractNumId w:val="3"/>
  </w:num>
  <w:num w:numId="13" w16cid:durableId="1046107570">
    <w:abstractNumId w:val="22"/>
  </w:num>
  <w:num w:numId="14" w16cid:durableId="2019261485">
    <w:abstractNumId w:val="29"/>
  </w:num>
  <w:num w:numId="15" w16cid:durableId="896430577">
    <w:abstractNumId w:val="9"/>
  </w:num>
  <w:num w:numId="16" w16cid:durableId="457577004">
    <w:abstractNumId w:val="4"/>
  </w:num>
  <w:num w:numId="17" w16cid:durableId="847063863">
    <w:abstractNumId w:val="14"/>
  </w:num>
  <w:num w:numId="18" w16cid:durableId="494339557">
    <w:abstractNumId w:val="15"/>
  </w:num>
  <w:num w:numId="19" w16cid:durableId="1686783971">
    <w:abstractNumId w:val="6"/>
  </w:num>
  <w:num w:numId="20" w16cid:durableId="1283805137">
    <w:abstractNumId w:val="26"/>
  </w:num>
  <w:num w:numId="21" w16cid:durableId="850801204">
    <w:abstractNumId w:val="0"/>
  </w:num>
  <w:num w:numId="22" w16cid:durableId="1483740153">
    <w:abstractNumId w:val="8"/>
  </w:num>
  <w:num w:numId="23" w16cid:durableId="387147537">
    <w:abstractNumId w:val="21"/>
  </w:num>
  <w:num w:numId="24" w16cid:durableId="1274753201">
    <w:abstractNumId w:val="24"/>
  </w:num>
  <w:num w:numId="25" w16cid:durableId="1361391812">
    <w:abstractNumId w:val="11"/>
  </w:num>
  <w:num w:numId="26" w16cid:durableId="481502809">
    <w:abstractNumId w:val="18"/>
  </w:num>
  <w:num w:numId="27" w16cid:durableId="40519416">
    <w:abstractNumId w:val="12"/>
  </w:num>
  <w:num w:numId="28" w16cid:durableId="1477718356">
    <w:abstractNumId w:val="23"/>
  </w:num>
  <w:num w:numId="29" w16cid:durableId="759982970">
    <w:abstractNumId w:val="28"/>
  </w:num>
  <w:num w:numId="30" w16cid:durableId="305479530">
    <w:abstractNumId w:val="28"/>
  </w:num>
  <w:num w:numId="31" w16cid:durableId="1049232403">
    <w:abstractNumId w:val="17"/>
  </w:num>
  <w:num w:numId="32" w16cid:durableId="584874911">
    <w:abstractNumId w:val="10"/>
  </w:num>
  <w:num w:numId="33" w16cid:durableId="1607343911">
    <w:abstractNumId w:val="1"/>
  </w:num>
  <w:num w:numId="34" w16cid:durableId="444815247">
    <w:abstractNumId w:val="2"/>
  </w:num>
  <w:num w:numId="35" w16cid:durableId="772184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16FD8"/>
    <w:rsid w:val="0002431E"/>
    <w:rsid w:val="00035D65"/>
    <w:rsid w:val="000435DD"/>
    <w:rsid w:val="00046CA9"/>
    <w:rsid w:val="00053F17"/>
    <w:rsid w:val="00054730"/>
    <w:rsid w:val="00056D12"/>
    <w:rsid w:val="00062C72"/>
    <w:rsid w:val="0007160F"/>
    <w:rsid w:val="00075CFE"/>
    <w:rsid w:val="0008549D"/>
    <w:rsid w:val="00095901"/>
    <w:rsid w:val="0009780E"/>
    <w:rsid w:val="000A42B5"/>
    <w:rsid w:val="000A6238"/>
    <w:rsid w:val="000B1260"/>
    <w:rsid w:val="000C3BE5"/>
    <w:rsid w:val="000E0E8A"/>
    <w:rsid w:val="000F6F9A"/>
    <w:rsid w:val="00102356"/>
    <w:rsid w:val="00125980"/>
    <w:rsid w:val="001260E8"/>
    <w:rsid w:val="00146F67"/>
    <w:rsid w:val="00150C5C"/>
    <w:rsid w:val="001510D7"/>
    <w:rsid w:val="001971AD"/>
    <w:rsid w:val="001A5183"/>
    <w:rsid w:val="001B764E"/>
    <w:rsid w:val="001C0EDF"/>
    <w:rsid w:val="001C270E"/>
    <w:rsid w:val="001D43C7"/>
    <w:rsid w:val="001D466A"/>
    <w:rsid w:val="001E67D1"/>
    <w:rsid w:val="001F3C7F"/>
    <w:rsid w:val="001F7EA3"/>
    <w:rsid w:val="0020479E"/>
    <w:rsid w:val="00215EA8"/>
    <w:rsid w:val="00216D0B"/>
    <w:rsid w:val="002217E9"/>
    <w:rsid w:val="00233DF4"/>
    <w:rsid w:val="00252603"/>
    <w:rsid w:val="00274BC1"/>
    <w:rsid w:val="00280BD6"/>
    <w:rsid w:val="00295AA3"/>
    <w:rsid w:val="00295BA1"/>
    <w:rsid w:val="002C13F0"/>
    <w:rsid w:val="002C2282"/>
    <w:rsid w:val="002E029B"/>
    <w:rsid w:val="002E7F61"/>
    <w:rsid w:val="002F0A34"/>
    <w:rsid w:val="002F62A0"/>
    <w:rsid w:val="00317E64"/>
    <w:rsid w:val="00323DD5"/>
    <w:rsid w:val="00323F43"/>
    <w:rsid w:val="0033357A"/>
    <w:rsid w:val="00337811"/>
    <w:rsid w:val="003545EA"/>
    <w:rsid w:val="00384378"/>
    <w:rsid w:val="003A13D4"/>
    <w:rsid w:val="003A1AA3"/>
    <w:rsid w:val="003D4C21"/>
    <w:rsid w:val="003E0696"/>
    <w:rsid w:val="003F1496"/>
    <w:rsid w:val="003F5C19"/>
    <w:rsid w:val="003F762B"/>
    <w:rsid w:val="00403546"/>
    <w:rsid w:val="004044D4"/>
    <w:rsid w:val="00412950"/>
    <w:rsid w:val="00434439"/>
    <w:rsid w:val="00440ABC"/>
    <w:rsid w:val="00453B49"/>
    <w:rsid w:val="004626EF"/>
    <w:rsid w:val="00476FB0"/>
    <w:rsid w:val="00483154"/>
    <w:rsid w:val="00483264"/>
    <w:rsid w:val="00493C9D"/>
    <w:rsid w:val="004B1B38"/>
    <w:rsid w:val="004B2AE1"/>
    <w:rsid w:val="004B36C5"/>
    <w:rsid w:val="004D3785"/>
    <w:rsid w:val="004E2565"/>
    <w:rsid w:val="004F2038"/>
    <w:rsid w:val="00506457"/>
    <w:rsid w:val="0054305C"/>
    <w:rsid w:val="00556E27"/>
    <w:rsid w:val="00567515"/>
    <w:rsid w:val="00581CC9"/>
    <w:rsid w:val="0059536A"/>
    <w:rsid w:val="00597CDD"/>
    <w:rsid w:val="005A5481"/>
    <w:rsid w:val="005B0CF7"/>
    <w:rsid w:val="005C0A80"/>
    <w:rsid w:val="005D461D"/>
    <w:rsid w:val="005D4B2B"/>
    <w:rsid w:val="005E296F"/>
    <w:rsid w:val="005E66F0"/>
    <w:rsid w:val="005F2DAE"/>
    <w:rsid w:val="00607BA0"/>
    <w:rsid w:val="006114EA"/>
    <w:rsid w:val="00624198"/>
    <w:rsid w:val="0063024D"/>
    <w:rsid w:val="006537E6"/>
    <w:rsid w:val="00667A33"/>
    <w:rsid w:val="006801D4"/>
    <w:rsid w:val="006949E4"/>
    <w:rsid w:val="006A1281"/>
    <w:rsid w:val="006B2FC3"/>
    <w:rsid w:val="006B4E48"/>
    <w:rsid w:val="006C30DB"/>
    <w:rsid w:val="006C5545"/>
    <w:rsid w:val="006D58FD"/>
    <w:rsid w:val="006D740F"/>
    <w:rsid w:val="006E1A48"/>
    <w:rsid w:val="006E3233"/>
    <w:rsid w:val="006F058B"/>
    <w:rsid w:val="006F3C14"/>
    <w:rsid w:val="006F4782"/>
    <w:rsid w:val="0070206D"/>
    <w:rsid w:val="0071280D"/>
    <w:rsid w:val="00716081"/>
    <w:rsid w:val="00753C91"/>
    <w:rsid w:val="00756AE4"/>
    <w:rsid w:val="00761280"/>
    <w:rsid w:val="0077612D"/>
    <w:rsid w:val="00781F8A"/>
    <w:rsid w:val="007836C6"/>
    <w:rsid w:val="007A6D54"/>
    <w:rsid w:val="007B4F2C"/>
    <w:rsid w:val="007B519A"/>
    <w:rsid w:val="007D183B"/>
    <w:rsid w:val="00807C2A"/>
    <w:rsid w:val="00814123"/>
    <w:rsid w:val="00854472"/>
    <w:rsid w:val="00861EA7"/>
    <w:rsid w:val="008654D4"/>
    <w:rsid w:val="0087067F"/>
    <w:rsid w:val="008853D7"/>
    <w:rsid w:val="0089292B"/>
    <w:rsid w:val="00893450"/>
    <w:rsid w:val="008A6CCE"/>
    <w:rsid w:val="008A7AB0"/>
    <w:rsid w:val="008B4354"/>
    <w:rsid w:val="008C132F"/>
    <w:rsid w:val="008C484B"/>
    <w:rsid w:val="008E5BC3"/>
    <w:rsid w:val="008F7B85"/>
    <w:rsid w:val="00907EA7"/>
    <w:rsid w:val="00910D28"/>
    <w:rsid w:val="00916ABF"/>
    <w:rsid w:val="00925B91"/>
    <w:rsid w:val="0092634C"/>
    <w:rsid w:val="0092795A"/>
    <w:rsid w:val="0095791A"/>
    <w:rsid w:val="00966599"/>
    <w:rsid w:val="00976438"/>
    <w:rsid w:val="00976FC2"/>
    <w:rsid w:val="009A1D7B"/>
    <w:rsid w:val="009C0659"/>
    <w:rsid w:val="009C204C"/>
    <w:rsid w:val="009C60F6"/>
    <w:rsid w:val="009D141C"/>
    <w:rsid w:val="009D59D0"/>
    <w:rsid w:val="009E26F9"/>
    <w:rsid w:val="00A07389"/>
    <w:rsid w:val="00A12FD5"/>
    <w:rsid w:val="00A25290"/>
    <w:rsid w:val="00A5420A"/>
    <w:rsid w:val="00A60BF0"/>
    <w:rsid w:val="00A643B9"/>
    <w:rsid w:val="00A86A32"/>
    <w:rsid w:val="00A93726"/>
    <w:rsid w:val="00A95313"/>
    <w:rsid w:val="00AA1E57"/>
    <w:rsid w:val="00AA2714"/>
    <w:rsid w:val="00AA2D3C"/>
    <w:rsid w:val="00AC66C7"/>
    <w:rsid w:val="00AD512F"/>
    <w:rsid w:val="00AD7ED9"/>
    <w:rsid w:val="00AF0B43"/>
    <w:rsid w:val="00AF47CC"/>
    <w:rsid w:val="00B04055"/>
    <w:rsid w:val="00B068D7"/>
    <w:rsid w:val="00B30658"/>
    <w:rsid w:val="00B331A0"/>
    <w:rsid w:val="00B35571"/>
    <w:rsid w:val="00B50A25"/>
    <w:rsid w:val="00B52158"/>
    <w:rsid w:val="00B601FC"/>
    <w:rsid w:val="00B6029C"/>
    <w:rsid w:val="00B608C7"/>
    <w:rsid w:val="00B67BBD"/>
    <w:rsid w:val="00B82264"/>
    <w:rsid w:val="00B82C38"/>
    <w:rsid w:val="00B84D6D"/>
    <w:rsid w:val="00B85850"/>
    <w:rsid w:val="00BA1DDD"/>
    <w:rsid w:val="00BB1C38"/>
    <w:rsid w:val="00BB2539"/>
    <w:rsid w:val="00BB371E"/>
    <w:rsid w:val="00BC5381"/>
    <w:rsid w:val="00BD6143"/>
    <w:rsid w:val="00BF1703"/>
    <w:rsid w:val="00BF25A1"/>
    <w:rsid w:val="00BF7A13"/>
    <w:rsid w:val="00C20152"/>
    <w:rsid w:val="00C208CC"/>
    <w:rsid w:val="00C22B78"/>
    <w:rsid w:val="00C2535C"/>
    <w:rsid w:val="00C271D9"/>
    <w:rsid w:val="00C34500"/>
    <w:rsid w:val="00C47427"/>
    <w:rsid w:val="00C5784B"/>
    <w:rsid w:val="00C62876"/>
    <w:rsid w:val="00C82782"/>
    <w:rsid w:val="00C867D8"/>
    <w:rsid w:val="00C95AF6"/>
    <w:rsid w:val="00C96B1B"/>
    <w:rsid w:val="00CA7DBA"/>
    <w:rsid w:val="00CB3F20"/>
    <w:rsid w:val="00CB587D"/>
    <w:rsid w:val="00CC762C"/>
    <w:rsid w:val="00CE5C29"/>
    <w:rsid w:val="00CE7C52"/>
    <w:rsid w:val="00CF4CCD"/>
    <w:rsid w:val="00D14D15"/>
    <w:rsid w:val="00D22875"/>
    <w:rsid w:val="00D35C7D"/>
    <w:rsid w:val="00D46266"/>
    <w:rsid w:val="00D4749F"/>
    <w:rsid w:val="00D67F30"/>
    <w:rsid w:val="00D728A9"/>
    <w:rsid w:val="00D80D72"/>
    <w:rsid w:val="00D84145"/>
    <w:rsid w:val="00D956BC"/>
    <w:rsid w:val="00DB7711"/>
    <w:rsid w:val="00DC7213"/>
    <w:rsid w:val="00DD6ECD"/>
    <w:rsid w:val="00DE6BC6"/>
    <w:rsid w:val="00DF1551"/>
    <w:rsid w:val="00DF6AA8"/>
    <w:rsid w:val="00E050A9"/>
    <w:rsid w:val="00E1006B"/>
    <w:rsid w:val="00E251F8"/>
    <w:rsid w:val="00E3078A"/>
    <w:rsid w:val="00E30916"/>
    <w:rsid w:val="00E36AA2"/>
    <w:rsid w:val="00E42ED6"/>
    <w:rsid w:val="00E465AF"/>
    <w:rsid w:val="00E5524E"/>
    <w:rsid w:val="00E60BBF"/>
    <w:rsid w:val="00E95A15"/>
    <w:rsid w:val="00E961E3"/>
    <w:rsid w:val="00EA13EA"/>
    <w:rsid w:val="00EB63D9"/>
    <w:rsid w:val="00EC7086"/>
    <w:rsid w:val="00EE59ED"/>
    <w:rsid w:val="00EF22CF"/>
    <w:rsid w:val="00F054C4"/>
    <w:rsid w:val="00F15DFA"/>
    <w:rsid w:val="00F20B96"/>
    <w:rsid w:val="00F21B24"/>
    <w:rsid w:val="00F23312"/>
    <w:rsid w:val="00F25EC9"/>
    <w:rsid w:val="00F3385E"/>
    <w:rsid w:val="00F3752C"/>
    <w:rsid w:val="00F53D06"/>
    <w:rsid w:val="00F57464"/>
    <w:rsid w:val="00F66DB0"/>
    <w:rsid w:val="00F762A1"/>
    <w:rsid w:val="00F821BF"/>
    <w:rsid w:val="00F92F2F"/>
    <w:rsid w:val="00FA1E17"/>
    <w:rsid w:val="00FA264B"/>
    <w:rsid w:val="00FB2761"/>
    <w:rsid w:val="00FB6621"/>
    <w:rsid w:val="00FB6D07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3C7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Maritza Quintana</cp:lastModifiedBy>
  <cp:revision>7</cp:revision>
  <cp:lastPrinted>2024-03-16T17:25:00Z</cp:lastPrinted>
  <dcterms:created xsi:type="dcterms:W3CDTF">2024-03-15T05:43:00Z</dcterms:created>
  <dcterms:modified xsi:type="dcterms:W3CDTF">2024-03-16T17:26:00Z</dcterms:modified>
</cp:coreProperties>
</file>