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260"/>
      </w:tblGrid>
      <w:tr w:rsidR="00B15E40" w:rsidRPr="00FC70C3" w14:paraId="55F32AD8" w14:textId="77777777" w:rsidTr="00495D1B">
        <w:trPr>
          <w:trHeight w:val="595"/>
          <w:jc w:val="center"/>
        </w:trPr>
        <w:tc>
          <w:tcPr>
            <w:tcW w:w="6658" w:type="dxa"/>
            <w:vMerge w:val="restart"/>
          </w:tcPr>
          <w:p w14:paraId="1C1E4FB7" w14:textId="16365535" w:rsidR="00B67BBD" w:rsidRPr="00661D5E" w:rsidRDefault="0051466D" w:rsidP="0051466D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D979E8D" wp14:editId="038D7F84">
                  <wp:extent cx="4134511" cy="2244725"/>
                  <wp:effectExtent l="0" t="0" r="0" b="3175"/>
                  <wp:docPr id="649639927" name="Imagen 9" descr="El Gran Palacio de Bangkok, Taila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l Gran Palacio de Bangkok, Taila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528" cy="228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1E4EA09" w14:textId="7E6F834C" w:rsidR="00661D5E" w:rsidRPr="00FC70C3" w:rsidRDefault="00F845FC" w:rsidP="00661D5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469D367" wp14:editId="2D4AB75D">
                  <wp:extent cx="1917510" cy="1163668"/>
                  <wp:effectExtent l="0" t="0" r="0" b="6350"/>
                  <wp:docPr id="1820219796" name="Imagen 7" descr="IMG 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 24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48" b="11226"/>
                          <a:stretch/>
                        </pic:blipFill>
                        <pic:spPr bwMode="auto">
                          <a:xfrm>
                            <a:off x="0" y="0"/>
                            <a:ext cx="1917510" cy="116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E40" w:rsidRPr="00FC70C3" w14:paraId="57A8395E" w14:textId="77777777" w:rsidTr="00495D1B">
        <w:trPr>
          <w:jc w:val="center"/>
        </w:trPr>
        <w:tc>
          <w:tcPr>
            <w:tcW w:w="6658" w:type="dxa"/>
            <w:vMerge/>
          </w:tcPr>
          <w:p w14:paraId="6CBF768F" w14:textId="77777777" w:rsidR="00B67BBD" w:rsidRPr="00FC70C3" w:rsidRDefault="00B67BB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</w:tcPr>
          <w:p w14:paraId="083440D7" w14:textId="0A95B202" w:rsidR="00B67BBD" w:rsidRPr="00F845FC" w:rsidRDefault="00582C04" w:rsidP="00EC5AEB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1EAAB07" wp14:editId="72D9EC4A">
                  <wp:extent cx="1923139" cy="1081575"/>
                  <wp:effectExtent l="0" t="0" r="1270" b="4445"/>
                  <wp:docPr id="691118195" name="Imagen 8" descr="Templos y aldeas del Mekong - Viaj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mplos y aldeas del Mekong - Viaj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39" cy="108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53472D0E" w:rsidR="00B67BBD" w:rsidRPr="007511F9" w:rsidRDefault="00B61E36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n-US"/>
        </w:rPr>
      </w:pP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Ba</w:t>
      </w:r>
      <w:r w:rsidR="00691D98"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ng</w:t>
      </w: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 xml:space="preserve">kok, Chiang Rai </w:t>
      </w:r>
      <w:r w:rsidR="00086CD4"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 xml:space="preserve">y </w:t>
      </w:r>
      <w:r w:rsidRPr="007511F9">
        <w:rPr>
          <w:rFonts w:asciiTheme="minorHAnsi" w:hAnsiTheme="minorHAnsi" w:cstheme="minorHAnsi"/>
          <w:i/>
          <w:iCs/>
          <w:sz w:val="56"/>
          <w:szCs w:val="56"/>
          <w:lang w:val="en-US"/>
        </w:rPr>
        <w:t>Chiang Mai</w:t>
      </w:r>
    </w:p>
    <w:p w14:paraId="6EFA0278" w14:textId="1FDB1BC0" w:rsidR="00312546" w:rsidRPr="007511F9" w:rsidRDefault="00B61E36" w:rsidP="00416108">
      <w:pPr>
        <w:jc w:val="center"/>
        <w:rPr>
          <w:rFonts w:asciiTheme="minorHAnsi" w:hAnsiTheme="minorHAnsi" w:cstheme="minorHAnsi"/>
          <w:i/>
          <w:iCs/>
          <w:lang w:val="en-US"/>
        </w:rPr>
      </w:pPr>
      <w:r w:rsidRPr="007511F9">
        <w:rPr>
          <w:rFonts w:asciiTheme="minorHAnsi" w:hAnsiTheme="minorHAnsi" w:cstheme="minorHAnsi"/>
          <w:i/>
          <w:iCs/>
          <w:lang w:val="en-US"/>
        </w:rPr>
        <w:t>6</w:t>
      </w:r>
      <w:r w:rsidR="00B67BBD" w:rsidRPr="007511F9">
        <w:rPr>
          <w:rFonts w:asciiTheme="minorHAnsi" w:hAnsiTheme="minorHAnsi" w:cstheme="minorHAnsi"/>
          <w:i/>
          <w:iCs/>
          <w:lang w:val="en-US"/>
        </w:rPr>
        <w:t xml:space="preserve"> días – </w:t>
      </w:r>
      <w:r w:rsidRPr="007511F9">
        <w:rPr>
          <w:rFonts w:asciiTheme="minorHAnsi" w:hAnsiTheme="minorHAnsi" w:cstheme="minorHAnsi"/>
          <w:i/>
          <w:iCs/>
          <w:lang w:val="en-US"/>
        </w:rPr>
        <w:t>5</w:t>
      </w:r>
      <w:r w:rsidR="00B67BBD" w:rsidRPr="007511F9">
        <w:rPr>
          <w:rFonts w:asciiTheme="minorHAnsi" w:hAnsiTheme="minorHAnsi" w:cstheme="minorHAnsi"/>
          <w:i/>
          <w:iCs/>
          <w:lang w:val="en-US"/>
        </w:rPr>
        <w:t xml:space="preserve"> noches</w:t>
      </w:r>
    </w:p>
    <w:p w14:paraId="4B0B5BDD" w14:textId="77777777" w:rsidR="00691D98" w:rsidRPr="007511F9" w:rsidRDefault="00691D9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110D1174" w14:textId="77777777" w:rsidR="00416108" w:rsidRPr="007511F9" w:rsidRDefault="0041610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264CBE8F" w14:textId="77777777" w:rsidR="00416108" w:rsidRPr="007511F9" w:rsidRDefault="00416108" w:rsidP="00312546">
      <w:pPr>
        <w:rPr>
          <w:rFonts w:asciiTheme="minorHAnsi" w:hAnsiTheme="minorHAnsi" w:cstheme="minorHAnsi"/>
          <w:i/>
          <w:iCs/>
          <w:lang w:val="en-US"/>
        </w:rPr>
      </w:pPr>
    </w:p>
    <w:p w14:paraId="701A461F" w14:textId="2E7F9168" w:rsidR="00B67BBD" w:rsidRPr="00FC70C3" w:rsidRDefault="00B67BBD" w:rsidP="00312546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30CDCB27" w14:textId="4A3B19CF" w:rsidR="00B67BBD" w:rsidRPr="00FC70C3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FC70C3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FC70C3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FC70C3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B61E36" w:rsidRPr="00FC70C3">
        <w:rPr>
          <w:rFonts w:asciiTheme="minorHAnsi" w:hAnsiTheme="minorHAnsi" w:cstheme="minorHAnsi"/>
          <w:sz w:val="22"/>
          <w:szCs w:val="22"/>
          <w:lang w:val="es-MX"/>
        </w:rPr>
        <w:t>BCRCM</w:t>
      </w:r>
    </w:p>
    <w:p w14:paraId="30EE855B" w14:textId="4B33606C" w:rsidR="00FC70C3" w:rsidRPr="00FC70C3" w:rsidRDefault="00FC70C3" w:rsidP="00FC70C3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 en servicio regular: 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>martes, jueves y domingo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497EC55B" w14:textId="372626E1" w:rsidR="00FC70C3" w:rsidRPr="00FC70C3" w:rsidRDefault="00FC70C3" w:rsidP="00FC70C3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Vigencia: 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01 </w:t>
      </w:r>
      <w:r w:rsidR="00917132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>noviembre 2024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al 31 </w:t>
      </w:r>
      <w:r w:rsidR="00917132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>5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1F6610F9" w14:textId="77777777" w:rsidR="00FC70C3" w:rsidRDefault="00FC70C3" w:rsidP="00FC70C3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FA1DE55" w14:textId="77777777" w:rsidR="00416108" w:rsidRPr="00FC70C3" w:rsidRDefault="00416108" w:rsidP="00FC70C3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9A5DCED" w14:textId="77777777" w:rsidR="00FC70C3" w:rsidRPr="00FC70C3" w:rsidRDefault="00FC70C3" w:rsidP="00FC70C3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DIA 1 LLEGADA A BANGKOK</w:t>
      </w:r>
    </w:p>
    <w:p w14:paraId="5B1939FA" w14:textId="342592FE" w:rsidR="00FC70C3" w:rsidRPr="00FC70C3" w:rsidRDefault="00FC70C3" w:rsidP="00FC70C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Llegada al aeropuerto de Bangkok donde los espera su guía de habla hispana y traslado al hotel. Tiempo libre hasta el check-in en el hotel, habitaciones disponibles a partir de las 1</w:t>
      </w:r>
      <w:r w:rsidR="00954409">
        <w:rPr>
          <w:rFonts w:ascii="Calibri" w:hAnsi="Calibri" w:cs="Calibri"/>
          <w:sz w:val="22"/>
          <w:szCs w:val="22"/>
          <w:lang w:val="es-MX" w:eastAsia="ar-SA"/>
        </w:rPr>
        <w:t>5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:00 hrs. Alojamiento.</w:t>
      </w:r>
    </w:p>
    <w:p w14:paraId="253CC4C8" w14:textId="77777777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2755ED52" w14:textId="31B8606D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A 2 BANGKOK</w:t>
      </w:r>
    </w:p>
    <w:p w14:paraId="1E720967" w14:textId="58B146EB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Después del desayuno, visita a tres de los templos budistas más inusuales empezando por Wat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Traimit. Situado en el extremo de Chinatown, en Yaowarat Road, cerca de la estación de tren Hualampong, Wat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Traimit alberga el Buda de oro macizo más grande del mundo, midiendo casi cinco metros de altura con un peso de cinco toneladas y media. Luego, la excursión continuará hacia Wat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Pho, el templo más grande de Bangkok, el templo del enorme Buda reclinado y los Chedis de los Reyes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, 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ste se encuentra detrás del Templo del Buda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337333" w:rsidRPr="00FC70C3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s uno de los mayores templos de la ciudad y famoso por su gigantesco Buda reclinado que mide 46 metros de largo y está cubierto de oro. A continuación, </w:t>
      </w:r>
      <w:r w:rsidR="00917132">
        <w:rPr>
          <w:rFonts w:ascii="Calibri" w:hAnsi="Calibri" w:cs="Calibri"/>
          <w:sz w:val="22"/>
          <w:szCs w:val="22"/>
          <w:lang w:val="es-MX" w:eastAsia="ar-SA"/>
        </w:rPr>
        <w:t xml:space="preserve">se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visitará el Palacio Real, que es, sin duda, el monumento más famoso de la ciudad. Construido en 1782, y por 150 años la casa del rey de Tailandia, la corte real y la sede administrativa del gobierno, el Gran Palacio de Bangkok es un edificio antiguo que </w:t>
      </w:r>
      <w:r w:rsidR="00EC02D7" w:rsidRPr="00FC70C3">
        <w:rPr>
          <w:rFonts w:ascii="Calibri" w:hAnsi="Calibri" w:cs="Calibri"/>
          <w:sz w:val="22"/>
          <w:szCs w:val="22"/>
          <w:lang w:val="es-MX" w:eastAsia="ar-SA"/>
        </w:rPr>
        <w:t>sigue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impresionando a sus visitantes con su hermosa arquitectura y detalles. Dentro del complejo, se encuentra Wat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Phra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Kaew o el Templo del Buda Esmeralda (oficialmente conocido como Wat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Phra Sri Rattana</w:t>
      </w:r>
      <w:r w:rsidR="00FC70C3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Satsadaram), considerado como el templo budista más importante de Tailandia, consagra la imagen de un muy reverenciado Buda meticulosamente tallado en un solo bloque de jade. Tarde libre. Alojamiento</w:t>
      </w:r>
      <w:r w:rsidR="00EC02D7" w:rsidRPr="00FC70C3">
        <w:rPr>
          <w:rFonts w:ascii="Calibri" w:hAnsi="Calibri" w:cs="Calibri"/>
          <w:sz w:val="22"/>
          <w:szCs w:val="22"/>
          <w:lang w:val="es-MX" w:eastAsia="ar-SA"/>
        </w:rPr>
        <w:t>.</w:t>
      </w:r>
    </w:p>
    <w:p w14:paraId="5D99DF92" w14:textId="7322C4C5" w:rsidR="00816570" w:rsidRDefault="00816570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097F3242" w14:textId="77777777" w:rsidR="00416108" w:rsidRPr="00FC70C3" w:rsidRDefault="0041610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05449A4D" w14:textId="32EC214A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lastRenderedPageBreak/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3 BANGKOK 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RAI</w:t>
      </w:r>
    </w:p>
    <w:p w14:paraId="1DBC22F0" w14:textId="77777777" w:rsidR="004C7865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0" w:name="_Hlk120114354"/>
      <w:r w:rsidRPr="00FC70C3">
        <w:rPr>
          <w:rFonts w:ascii="Calibri" w:hAnsi="Calibri" w:cs="Calibri"/>
          <w:sz w:val="22"/>
          <w:szCs w:val="22"/>
          <w:lang w:val="es-MX" w:eastAsia="ar-SA"/>
        </w:rPr>
        <w:t>Después del desayuno traslado al aeropuerto para tomar el vuelo</w:t>
      </w:r>
      <w:r w:rsidR="004C7865" w:rsidRPr="00FC70C3">
        <w:rPr>
          <w:rFonts w:ascii="Calibri" w:hAnsi="Calibri" w:cs="Calibri"/>
          <w:sz w:val="22"/>
          <w:szCs w:val="22"/>
          <w:lang w:val="es-MX" w:eastAsia="ar-SA"/>
        </w:rPr>
        <w:t>:</w:t>
      </w:r>
    </w:p>
    <w:p w14:paraId="15CADDC8" w14:textId="33E458B1" w:rsidR="00F00812" w:rsidRPr="00FC70C3" w:rsidRDefault="004C7865" w:rsidP="004C7865">
      <w:pPr>
        <w:ind w:firstLine="708"/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Bangkok – </w:t>
      </w:r>
      <w:r w:rsidR="00691D98" w:rsidRPr="00FC70C3">
        <w:rPr>
          <w:rFonts w:ascii="Calibri" w:hAnsi="Calibri" w:cs="Calibri"/>
          <w:sz w:val="22"/>
          <w:szCs w:val="22"/>
          <w:lang w:val="es-MX" w:eastAsia="ar-SA"/>
        </w:rPr>
        <w:t>Chiang Rai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(</w:t>
      </w:r>
      <w:r w:rsidR="00C82951" w:rsidRPr="00FC70C3">
        <w:rPr>
          <w:rFonts w:ascii="Calibri" w:hAnsi="Calibri" w:cs="Calibri"/>
          <w:sz w:val="22"/>
          <w:szCs w:val="22"/>
          <w:lang w:val="es-MX" w:eastAsia="ar-SA"/>
        </w:rPr>
        <w:t xml:space="preserve">vuelo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no incluido, consultar suplemento)</w:t>
      </w:r>
      <w:r w:rsidR="00F00812" w:rsidRPr="00FC70C3">
        <w:rPr>
          <w:rFonts w:ascii="Calibri" w:hAnsi="Calibri" w:cs="Calibri"/>
          <w:sz w:val="22"/>
          <w:szCs w:val="22"/>
          <w:lang w:val="es-MX" w:eastAsia="ar-SA"/>
        </w:rPr>
        <w:t>.</w:t>
      </w:r>
      <w:r w:rsidR="00691D98" w:rsidRPr="00FC70C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</w:p>
    <w:p w14:paraId="1F7989B7" w14:textId="6CFD91EC" w:rsidR="00954409" w:rsidRPr="00954409" w:rsidRDefault="00691D98" w:rsidP="00954409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Bienvenida por nuestr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guía de habla hispana. </w:t>
      </w:r>
      <w:r w:rsidR="00954409">
        <w:rPr>
          <w:rFonts w:ascii="Calibri" w:hAnsi="Calibri" w:cs="Calibri"/>
          <w:sz w:val="22"/>
          <w:szCs w:val="22"/>
          <w:lang w:val="es-MX" w:eastAsia="ar-SA"/>
        </w:rPr>
        <w:t xml:space="preserve">Salida </w:t>
      </w:r>
      <w:r w:rsidR="00954409" w:rsidRPr="00954409">
        <w:rPr>
          <w:rFonts w:asciiTheme="minorHAnsi" w:hAnsiTheme="minorHAnsi" w:cstheme="minorHAnsi"/>
          <w:sz w:val="22"/>
          <w:szCs w:val="22"/>
          <w:lang w:val="es-MX"/>
        </w:rPr>
        <w:t>a Chui Fong, un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 xml:space="preserve"> hermoso lugar con campos donde se cultiva </w:t>
      </w:r>
      <w:r w:rsidR="00954409" w:rsidRPr="00954409">
        <w:rPr>
          <w:rFonts w:asciiTheme="minorHAnsi" w:hAnsiTheme="minorHAnsi" w:cstheme="minorHAnsi"/>
          <w:sz w:val="22"/>
          <w:szCs w:val="22"/>
          <w:lang w:val="es-MX"/>
        </w:rPr>
        <w:t>té. En un ambiente rodeado de plantaciones en las laderas de pequeñas colinas, podrán disfrutar de varias delicias como helado de té, torta de té (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>no incluidos</w:t>
      </w:r>
      <w:r w:rsidR="00954409" w:rsidRPr="00954409">
        <w:rPr>
          <w:rFonts w:asciiTheme="minorHAnsi" w:hAnsiTheme="minorHAnsi" w:cstheme="minorHAnsi"/>
          <w:sz w:val="22"/>
          <w:szCs w:val="22"/>
          <w:lang w:val="es-MX"/>
        </w:rPr>
        <w:t>)</w:t>
      </w:r>
      <w:r w:rsidR="00954409">
        <w:rPr>
          <w:rFonts w:asciiTheme="minorHAnsi" w:hAnsiTheme="minorHAnsi" w:cstheme="minorHAnsi"/>
          <w:sz w:val="22"/>
          <w:szCs w:val="22"/>
          <w:lang w:val="es-MX"/>
        </w:rPr>
        <w:t>. A</w:t>
      </w:r>
      <w:r w:rsidR="00954409" w:rsidRPr="00954409">
        <w:rPr>
          <w:rFonts w:asciiTheme="minorHAnsi" w:hAnsiTheme="minorHAnsi" w:cstheme="minorHAnsi"/>
          <w:sz w:val="22"/>
          <w:szCs w:val="22"/>
          <w:lang w:val="es-MX"/>
        </w:rPr>
        <w:t xml:space="preserve">lmuerzo en el restaurante local cercano. Pasaremos por un museo de opio antes de salir hacia el distrito de Mae Chan al norte de Chiang Rai. Luego continuaremos a pie, subiendo por las colinas a través de calles angostas para visitar una aldea de las minorías étnicas Akha y Yao. Nuestro último destino del día será una de las aldeas Karen, donde conoceremos a esta famosa tribu montañera – el grupo étnico minoritario más grande de Tailandia. Esta tribu originaria de Tíbet emigró a lo que hoy se conoce como Myanmar hace unos dos mil años. Durante el siglo XVIII, se estima que el conflicto político y la persecución fomentaron su migración masiva hacia el norte de Tailandia, donde todavía </w:t>
      </w:r>
      <w:r w:rsidR="006468BD" w:rsidRPr="00954409">
        <w:rPr>
          <w:rFonts w:asciiTheme="minorHAnsi" w:hAnsiTheme="minorHAnsi" w:cstheme="minorHAnsi"/>
          <w:sz w:val="22"/>
          <w:szCs w:val="22"/>
          <w:lang w:val="es-MX"/>
        </w:rPr>
        <w:t>hoy en día</w:t>
      </w:r>
      <w:r w:rsidR="00954409" w:rsidRPr="00954409">
        <w:rPr>
          <w:rFonts w:asciiTheme="minorHAnsi" w:hAnsiTheme="minorHAnsi" w:cstheme="minorHAnsi"/>
          <w:sz w:val="22"/>
          <w:szCs w:val="22"/>
          <w:lang w:val="es-MX"/>
        </w:rPr>
        <w:t xml:space="preserve"> se encuentran sin un estado residencial oficial. La tribu es más reconocida por las mujeres Kayan – un subgrupo de los Po (Karen rojo) – cuyos cuellos están adornados en anillos de latón. A veces hasta empezando desde los cinco años, la presión constante empuja sus clavículas y costillas hacia abajo, dando la impresión de un cuello extendido; la razón detrás de su apodo ‘mujeres jirafa’ – una vista asombrosa. Al concluir, traslado de regreso al hotel.</w:t>
      </w:r>
    </w:p>
    <w:p w14:paraId="14A4E675" w14:textId="77777777" w:rsidR="00954409" w:rsidRPr="00954409" w:rsidRDefault="00954409" w:rsidP="009544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954409">
        <w:rPr>
          <w:rFonts w:asciiTheme="minorHAnsi" w:hAnsiTheme="minorHAnsi" w:cstheme="minorHAnsi"/>
          <w:sz w:val="22"/>
          <w:szCs w:val="22"/>
          <w:lang w:val="es-MX"/>
        </w:rPr>
        <w:t>Cena y alojamiento en hotel.</w:t>
      </w:r>
    </w:p>
    <w:p w14:paraId="6A5535FB" w14:textId="77777777" w:rsidR="00954409" w:rsidRPr="00954409" w:rsidRDefault="00954409" w:rsidP="0095440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bookmarkEnd w:id="0"/>
    <w:p w14:paraId="4D2E272C" w14:textId="56ABD181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4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RAI 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–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1B6DE0D0" w14:textId="77777777" w:rsidR="00990ABA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1" w:name="_Hlk120114392"/>
      <w:r w:rsidRPr="00FC70C3">
        <w:rPr>
          <w:rFonts w:ascii="Calibri" w:hAnsi="Calibri" w:cs="Calibri"/>
          <w:sz w:val="22"/>
          <w:szCs w:val="22"/>
          <w:lang w:val="es-MX" w:eastAsia="ar-SA"/>
        </w:rPr>
        <w:t>Desayuno en el hotel. En la mañana nos trasladaremos al muelle y tomar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e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mos un placentero paseo en bote tradicional por el río Kok visitando las tribus Karen que viven en cabañas de bambú en plena selva. Continuarem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s con la visita al Templo Wat Rong Suea Tean, también conocido como el Templo Azul, otro templo budista moderno inusual que se distingue por su intenso color azul y sus estatuas elaboradas. 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 xml:space="preserve">Continuamos,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visita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ndo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el famoso templo blanco de Wat Rong Khun. </w:t>
      </w:r>
    </w:p>
    <w:p w14:paraId="7C50FCE9" w14:textId="4C201C87" w:rsidR="00F805B7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Después de la visita</w:t>
      </w:r>
      <w:r w:rsidR="00F805B7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nos dirigiremos desde Chiang Rai a Chiang Mai por carretera (3 </w:t>
      </w:r>
      <w:r w:rsidR="004872DC">
        <w:rPr>
          <w:rFonts w:ascii="Calibri" w:hAnsi="Calibri" w:cs="Calibri"/>
          <w:sz w:val="22"/>
          <w:szCs w:val="22"/>
          <w:lang w:val="es-MX" w:eastAsia="ar-SA"/>
        </w:rPr>
        <w:t>horas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). </w:t>
      </w:r>
    </w:p>
    <w:p w14:paraId="541AA5B5" w14:textId="77777777" w:rsidR="002271D3" w:rsidRPr="00FC70C3" w:rsidRDefault="00691D98" w:rsidP="002271D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Llegada a Chiang Mai y almuerzo en restaurante local. Visita al complejo de templos Wat Doi Suthep, el más conocido de Chiang Mai, situado en la cima de una pequeña colina a 15 Km al noroeste de la ciudad. </w:t>
      </w:r>
      <w:bookmarkEnd w:id="1"/>
      <w:r w:rsidR="002271D3">
        <w:rPr>
          <w:rFonts w:ascii="Calibri" w:hAnsi="Calibri" w:cs="Calibri"/>
          <w:sz w:val="22"/>
          <w:szCs w:val="22"/>
          <w:lang w:val="es-MX" w:eastAsia="ar-SA"/>
        </w:rPr>
        <w:t>C</w:t>
      </w:r>
      <w:r w:rsidR="002271D3" w:rsidRPr="00FC70C3">
        <w:rPr>
          <w:rFonts w:ascii="Calibri" w:hAnsi="Calibri" w:cs="Calibri"/>
          <w:sz w:val="22"/>
          <w:szCs w:val="22"/>
          <w:lang w:val="es-MX" w:eastAsia="ar-SA"/>
        </w:rPr>
        <w:t>ena en el hotel.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2271D3" w:rsidRPr="00FC70C3">
        <w:rPr>
          <w:rFonts w:ascii="Calibri" w:hAnsi="Calibri" w:cs="Calibri"/>
          <w:sz w:val="22"/>
          <w:szCs w:val="22"/>
          <w:lang w:val="es-MX" w:eastAsia="ar-SA"/>
        </w:rPr>
        <w:t>Alojamient</w:t>
      </w:r>
      <w:r w:rsidR="002271D3">
        <w:rPr>
          <w:rFonts w:ascii="Calibri" w:hAnsi="Calibri" w:cs="Calibri"/>
          <w:sz w:val="22"/>
          <w:szCs w:val="22"/>
          <w:lang w:val="es-MX" w:eastAsia="ar-SA"/>
        </w:rPr>
        <w:t>o.</w:t>
      </w:r>
    </w:p>
    <w:p w14:paraId="4E3F0DDB" w14:textId="1D53E640" w:rsidR="00C30C8D" w:rsidRPr="00FC70C3" w:rsidRDefault="00C30C8D" w:rsidP="002271D3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p w14:paraId="74E35AA5" w14:textId="6927CC45" w:rsidR="00691D98" w:rsidRPr="00FC70C3" w:rsidRDefault="00691D98" w:rsidP="00691D98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5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</w:t>
      </w:r>
    </w:p>
    <w:p w14:paraId="544B84AD" w14:textId="637DFB4F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2" w:name="_Hlk120114469"/>
      <w:r w:rsidRPr="00FC70C3">
        <w:rPr>
          <w:rFonts w:ascii="Calibri" w:hAnsi="Calibri" w:cs="Calibri"/>
          <w:sz w:val="22"/>
          <w:szCs w:val="22"/>
          <w:lang w:val="es-MX" w:eastAsia="ar-SA"/>
        </w:rPr>
        <w:t>Desayuno en el hotel. Por la mañana visitaremos algunas fábricas de artesanías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, donde veremos el proceso del trabajo local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. </w:t>
      </w:r>
      <w:r w:rsidR="00C30C8D" w:rsidRPr="00FC70C3">
        <w:rPr>
          <w:rFonts w:asciiTheme="minorHAnsi" w:hAnsiTheme="minorHAnsi" w:cstheme="minorHAnsi"/>
          <w:sz w:val="22"/>
          <w:szCs w:val="22"/>
          <w:lang w:val="es-MX"/>
        </w:rPr>
        <w:t>También se visita una fábrica de esculturas de</w:t>
      </w:r>
      <w:r w:rsidR="00DF7E73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C30C8D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madera donde es posible comprar antigüedades birmanas.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Salida hacia el valle de Mae Sa visitando la granja de las orquídeas.</w:t>
      </w:r>
    </w:p>
    <w:p w14:paraId="08D6C8DB" w14:textId="01AD07C3" w:rsidR="00691D98" w:rsidRPr="00FC70C3" w:rsidRDefault="00691D98" w:rsidP="00691D98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sz w:val="22"/>
          <w:szCs w:val="22"/>
          <w:lang w:val="es-MX" w:eastAsia="ar-SA"/>
        </w:rPr>
        <w:t>Almuerzo en restaurante local. Después nos trasladaremos al santuario de elefantes para aprender sobre estos animales y realizar diversas actividades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,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 incluso darles comida y tomar un baño, una experiencia inolvidable. </w:t>
      </w:r>
      <w:r w:rsidR="00C30C8D" w:rsidRPr="00FC70C3">
        <w:rPr>
          <w:rFonts w:ascii="Calibri" w:hAnsi="Calibri" w:cs="Calibri"/>
          <w:sz w:val="22"/>
          <w:szCs w:val="22"/>
          <w:lang w:val="es-MX" w:eastAsia="ar-SA"/>
        </w:rPr>
        <w:t xml:space="preserve">Cena Kantoke. 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Regreso al hotel. </w:t>
      </w:r>
      <w:r w:rsidR="00816570" w:rsidRPr="00FC70C3">
        <w:rPr>
          <w:rFonts w:ascii="Calibri" w:hAnsi="Calibri" w:cs="Calibri"/>
          <w:sz w:val="22"/>
          <w:szCs w:val="22"/>
          <w:lang w:val="es-MX" w:eastAsia="ar-SA"/>
        </w:rPr>
        <w:t>A</w:t>
      </w:r>
      <w:r w:rsidRPr="00FC70C3">
        <w:rPr>
          <w:rFonts w:ascii="Calibri" w:hAnsi="Calibri" w:cs="Calibri"/>
          <w:sz w:val="22"/>
          <w:szCs w:val="22"/>
          <w:lang w:val="es-MX" w:eastAsia="ar-SA"/>
        </w:rPr>
        <w:t>lojamiento.</w:t>
      </w:r>
    </w:p>
    <w:p w14:paraId="238570B2" w14:textId="77777777" w:rsidR="00816570" w:rsidRPr="00FC70C3" w:rsidRDefault="00816570" w:rsidP="00816570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</w:p>
    <w:bookmarkEnd w:id="2"/>
    <w:p w14:paraId="7021DA3D" w14:textId="0069BF8B" w:rsidR="00212FD5" w:rsidRPr="00FC70C3" w:rsidRDefault="00691D98" w:rsidP="00212FD5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EC02D7" w:rsidRPr="00FC70C3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C30C8D" w:rsidRPr="00FC70C3">
        <w:rPr>
          <w:rFonts w:ascii="Calibri" w:hAnsi="Calibri" w:cs="Calibri"/>
          <w:b/>
          <w:sz w:val="22"/>
          <w:szCs w:val="22"/>
          <w:lang w:val="es-MX" w:eastAsia="ar-SA"/>
        </w:rPr>
        <w:t>6</w:t>
      </w:r>
      <w:r w:rsidRPr="00FC70C3">
        <w:rPr>
          <w:rFonts w:ascii="Calibri" w:hAnsi="Calibri" w:cs="Calibri"/>
          <w:b/>
          <w:sz w:val="22"/>
          <w:szCs w:val="22"/>
          <w:lang w:val="es-MX" w:eastAsia="ar-SA"/>
        </w:rPr>
        <w:t xml:space="preserve"> CHIANG MAI – </w:t>
      </w:r>
      <w:r w:rsidR="00212FD5" w:rsidRPr="00FC70C3">
        <w:rPr>
          <w:rFonts w:ascii="Calibri" w:hAnsi="Calibri" w:cs="Calibri"/>
          <w:b/>
          <w:sz w:val="22"/>
          <w:szCs w:val="22"/>
          <w:lang w:val="es-MX" w:eastAsia="ar-SA"/>
        </w:rPr>
        <w:t>SALIDA</w:t>
      </w:r>
    </w:p>
    <w:p w14:paraId="2772EF71" w14:textId="34781CE4" w:rsidR="00086CD4" w:rsidRPr="00FC70C3" w:rsidRDefault="00691D98" w:rsidP="00086CD4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bookmarkStart w:id="3" w:name="_Hlk120114578"/>
      <w:r w:rsidRPr="00FC70C3">
        <w:rPr>
          <w:rFonts w:ascii="Calibri" w:hAnsi="Calibri" w:cs="Calibri"/>
          <w:sz w:val="22"/>
          <w:szCs w:val="22"/>
          <w:lang w:val="es-MX" w:eastAsia="ar-SA"/>
        </w:rPr>
        <w:t xml:space="preserve">Desayuno en el hotel. Traslado al aeropuerto de Chiang Mai para conectar </w:t>
      </w:r>
      <w:bookmarkEnd w:id="3"/>
      <w:r w:rsidR="00212FD5" w:rsidRPr="00FC70C3">
        <w:rPr>
          <w:rFonts w:ascii="Calibri" w:hAnsi="Calibri" w:cs="Calibri"/>
          <w:sz w:val="22"/>
          <w:szCs w:val="22"/>
          <w:lang w:val="es-MX" w:eastAsia="ar-SA"/>
        </w:rPr>
        <w:t xml:space="preserve">con el </w:t>
      </w:r>
      <w:r w:rsidR="00086CD4" w:rsidRPr="00FC70C3">
        <w:rPr>
          <w:rFonts w:ascii="Calibri" w:hAnsi="Calibri" w:cs="Calibri"/>
          <w:sz w:val="22"/>
          <w:szCs w:val="22"/>
          <w:lang w:val="es-MX" w:eastAsia="ar-SA"/>
        </w:rPr>
        <w:t>vuelo a su próximo destino.</w:t>
      </w:r>
    </w:p>
    <w:p w14:paraId="5918AF50" w14:textId="77777777" w:rsidR="00EC02D7" w:rsidRPr="00FC70C3" w:rsidRDefault="00EC02D7" w:rsidP="00BB7BAE">
      <w:pPr>
        <w:jc w:val="both"/>
        <w:rPr>
          <w:rFonts w:asciiTheme="minorHAnsi" w:eastAsiaTheme="minorHAnsi" w:hAnsiTheme="minorHAnsi" w:cstheme="minorHAnsi"/>
          <w:sz w:val="22"/>
          <w:szCs w:val="22"/>
          <w:lang w:val="es-MX" w:eastAsia="en-US"/>
        </w:rPr>
      </w:pPr>
    </w:p>
    <w:p w14:paraId="022E193F" w14:textId="20036CBE" w:rsidR="0089292B" w:rsidRPr="00FC70C3" w:rsidRDefault="00B67BBD" w:rsidP="00EC02D7">
      <w:pPr>
        <w:contextualSpacing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FC70C3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7B312574" w14:textId="73E5F648" w:rsidR="00DF7E73" w:rsidRPr="00FC70C3" w:rsidRDefault="00DF7E73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bookmarkStart w:id="4" w:name="_Hlk120114871"/>
    </w:p>
    <w:p w14:paraId="0FBCCA04" w14:textId="77777777" w:rsidR="00416108" w:rsidRDefault="00416108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67A1103" w14:textId="77777777" w:rsidR="00A9319A" w:rsidRDefault="00A9319A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59813454" w14:textId="77777777" w:rsidR="00A9319A" w:rsidRDefault="00A9319A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F5AFDE8" w14:textId="77777777" w:rsidR="00A9319A" w:rsidRDefault="00A9319A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6EF7145" w14:textId="77777777" w:rsidR="00A9319A" w:rsidRDefault="00A9319A" w:rsidP="00EC02D7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F18BEC2" w14:textId="23221520" w:rsidR="00AE2C70" w:rsidRPr="00AB4015" w:rsidRDefault="00AE2C70" w:rsidP="00AE2C70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 xml:space="preserve">VIGENCIA: 01 </w:t>
      </w:r>
      <w:r w:rsidR="00A9319A">
        <w:rPr>
          <w:rFonts w:asciiTheme="minorHAnsi" w:hAnsiTheme="minorHAnsi" w:cstheme="minorHAnsi"/>
          <w:b/>
          <w:bCs/>
          <w:color w:val="C00000"/>
          <w:lang w:val="es-MX"/>
        </w:rPr>
        <w:t xml:space="preserve">NOVIEMBRE </w:t>
      </w: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>2024</w:t>
      </w:r>
      <w:r w:rsidR="00A9319A">
        <w:rPr>
          <w:rFonts w:asciiTheme="minorHAnsi" w:hAnsiTheme="minorHAnsi" w:cstheme="minorHAnsi"/>
          <w:b/>
          <w:bCs/>
          <w:color w:val="C00000"/>
          <w:lang w:val="es-MX"/>
        </w:rPr>
        <w:t xml:space="preserve"> AL 31 MARZO 2025</w:t>
      </w:r>
    </w:p>
    <w:p w14:paraId="435AD1F2" w14:textId="77777777" w:rsidR="00AE2C70" w:rsidRPr="00AB4015" w:rsidRDefault="00AE2C70" w:rsidP="00AE2C70">
      <w:pPr>
        <w:rPr>
          <w:rFonts w:asciiTheme="minorHAnsi" w:hAnsiTheme="minorHAnsi" w:cstheme="minorHAnsi"/>
          <w:b/>
          <w:bCs/>
          <w:color w:val="C00000"/>
          <w:lang w:val="es-MX"/>
        </w:rPr>
      </w:pPr>
      <w:r w:rsidRPr="00AB4015">
        <w:rPr>
          <w:rFonts w:asciiTheme="minorHAnsi" w:hAnsiTheme="minorHAnsi" w:cstheme="minorHAnsi"/>
          <w:b/>
          <w:bCs/>
          <w:color w:val="C00000"/>
          <w:lang w:val="es-MX"/>
        </w:rPr>
        <w:t>PRECIOS POR PERSONA EN USD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AE2C70" w:rsidRPr="00FB5D2B" w14:paraId="283EE797" w14:textId="77777777" w:rsidTr="00A50C6D">
        <w:trPr>
          <w:trHeight w:val="392"/>
          <w:jc w:val="center"/>
        </w:trPr>
        <w:tc>
          <w:tcPr>
            <w:tcW w:w="2381" w:type="dxa"/>
            <w:vMerge w:val="restart"/>
            <w:vAlign w:val="bottom"/>
          </w:tcPr>
          <w:p w14:paraId="0E3516F8" w14:textId="77777777" w:rsidR="00AE2C70" w:rsidRPr="00FB5D2B" w:rsidRDefault="00AE2C70" w:rsidP="00A50C6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7263" w:type="dxa"/>
            <w:gridSpan w:val="4"/>
            <w:vAlign w:val="center"/>
          </w:tcPr>
          <w:p w14:paraId="25BEEAB5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AE2C70" w:rsidRPr="00FB5D2B" w14:paraId="3DB8B0DA" w14:textId="77777777" w:rsidTr="00A50C6D">
        <w:trPr>
          <w:trHeight w:val="262"/>
          <w:jc w:val="center"/>
        </w:trPr>
        <w:tc>
          <w:tcPr>
            <w:tcW w:w="2381" w:type="dxa"/>
            <w:vMerge/>
            <w:vAlign w:val="center"/>
          </w:tcPr>
          <w:p w14:paraId="10474A6D" w14:textId="77777777" w:rsidR="00AE2C70" w:rsidRPr="00FB5D2B" w:rsidRDefault="00AE2C70" w:rsidP="00A50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19FEDE6A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61A73F6E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68393E45" w14:textId="77777777" w:rsidR="00AE2C70" w:rsidRPr="00FB5D2B" w:rsidRDefault="00AE2C70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7716B8B3" w14:textId="77777777" w:rsidR="00AE2C70" w:rsidRPr="00FB5D2B" w:rsidRDefault="00AE2C70" w:rsidP="00A50C6D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AE2C70" w:rsidRPr="00FB5D2B" w14:paraId="5E1C22CF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1655E8E" w14:textId="77777777" w:rsidR="00AE2C70" w:rsidRPr="00FB5D2B" w:rsidRDefault="00AE2C70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58E952BD" w14:textId="6CEE08B9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235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0A17FEE5" w14:textId="773CD8F9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350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559A4FB0" w14:textId="3B646094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2,160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1BEFEB21" w14:textId="73652F57" w:rsidR="00AE2C70" w:rsidRPr="00FB5D2B" w:rsidRDefault="00AE2C70" w:rsidP="00A50C6D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520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AE2C70" w:rsidRPr="00FB5D2B" w14:paraId="046FC6D5" w14:textId="77777777" w:rsidTr="00A50C6D">
        <w:trPr>
          <w:trHeight w:val="268"/>
          <w:jc w:val="center"/>
        </w:trPr>
        <w:tc>
          <w:tcPr>
            <w:tcW w:w="2381" w:type="dxa"/>
            <w:vAlign w:val="center"/>
          </w:tcPr>
          <w:p w14:paraId="78704686" w14:textId="77777777" w:rsidR="00AE2C70" w:rsidRPr="00FB5D2B" w:rsidRDefault="00AE2C70" w:rsidP="00A50C6D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064E6F08" w14:textId="3B0A9874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915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0A062C33" w14:textId="005859CF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960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29DA4D09" w14:textId="746B4B4A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410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36CA2810" w14:textId="39DAE47C" w:rsidR="00AE2C70" w:rsidRPr="00FB5D2B" w:rsidRDefault="00AE2C70" w:rsidP="00A50C6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90FAA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520914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640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4F2B84C3" w14:textId="77777777" w:rsidR="00AE2C70" w:rsidRDefault="00AE2C70" w:rsidP="00AE2C7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13B24052" w14:textId="726D0F61" w:rsidR="00520914" w:rsidRPr="00917132" w:rsidRDefault="00520914" w:rsidP="00520914">
      <w:pPr>
        <w:jc w:val="both"/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</w:pPr>
      <w:r w:rsidRPr="0091713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>SUPLEMENTO</w:t>
      </w:r>
      <w:r w:rsidR="00656FF8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>S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 PARA LAS SALIDAS: 10, 12, 14 NOV’24 / 19, 22, 24, 26, 29, 31 DIC’24 / 02, 05, 07, 09 ENE’25</w:t>
      </w:r>
    </w:p>
    <w:tbl>
      <w:tblPr>
        <w:tblStyle w:val="Tablaconcuadrcula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725"/>
        <w:gridCol w:w="1843"/>
        <w:gridCol w:w="1843"/>
        <w:gridCol w:w="1852"/>
      </w:tblGrid>
      <w:tr w:rsidR="00520914" w:rsidRPr="00FB5D2B" w14:paraId="004B0A4E" w14:textId="77777777" w:rsidTr="00656FF8">
        <w:trPr>
          <w:trHeight w:val="262"/>
          <w:jc w:val="center"/>
        </w:trPr>
        <w:tc>
          <w:tcPr>
            <w:tcW w:w="2381" w:type="dxa"/>
            <w:vAlign w:val="center"/>
          </w:tcPr>
          <w:p w14:paraId="3D7F375C" w14:textId="048D25E4" w:rsidR="00520914" w:rsidRPr="00FB5D2B" w:rsidRDefault="00520914" w:rsidP="00036B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725" w:type="dxa"/>
            <w:vAlign w:val="center"/>
          </w:tcPr>
          <w:p w14:paraId="547B957E" w14:textId="77777777" w:rsidR="00520914" w:rsidRPr="00656FF8" w:rsidRDefault="00520914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1843" w:type="dxa"/>
            <w:vAlign w:val="center"/>
          </w:tcPr>
          <w:p w14:paraId="2422F125" w14:textId="77777777" w:rsidR="00520914" w:rsidRPr="00656FF8" w:rsidRDefault="00520914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843" w:type="dxa"/>
            <w:vAlign w:val="center"/>
          </w:tcPr>
          <w:p w14:paraId="6B89E145" w14:textId="77777777" w:rsidR="00520914" w:rsidRPr="00656FF8" w:rsidRDefault="00520914" w:rsidP="00036B6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852" w:type="dxa"/>
            <w:vAlign w:val="center"/>
          </w:tcPr>
          <w:p w14:paraId="23940330" w14:textId="77777777" w:rsidR="00520914" w:rsidRPr="00656FF8" w:rsidRDefault="00520914" w:rsidP="00036B69">
            <w:pPr>
              <w:ind w:right="-10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656FF8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GOLD DELUXE</w:t>
            </w:r>
          </w:p>
        </w:tc>
      </w:tr>
      <w:tr w:rsidR="00520914" w:rsidRPr="00FB5D2B" w14:paraId="4134E68E" w14:textId="77777777" w:rsidTr="00656FF8">
        <w:trPr>
          <w:trHeight w:val="268"/>
          <w:jc w:val="center"/>
        </w:trPr>
        <w:tc>
          <w:tcPr>
            <w:tcW w:w="2381" w:type="dxa"/>
            <w:vAlign w:val="center"/>
          </w:tcPr>
          <w:p w14:paraId="59D6F8D9" w14:textId="77777777" w:rsidR="00520914" w:rsidRPr="00FB5D2B" w:rsidRDefault="00520914" w:rsidP="00036B6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Sencilla</w:t>
            </w:r>
          </w:p>
        </w:tc>
        <w:tc>
          <w:tcPr>
            <w:tcW w:w="1725" w:type="dxa"/>
            <w:vAlign w:val="center"/>
          </w:tcPr>
          <w:p w14:paraId="2715849C" w14:textId="716148A6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220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7F8D2C7C" w14:textId="4FFB18E6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220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43" w:type="dxa"/>
            <w:vAlign w:val="center"/>
          </w:tcPr>
          <w:p w14:paraId="65F08CC0" w14:textId="50ED3425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58549DC1" w14:textId="4C42FA0C" w:rsidR="00520914" w:rsidRPr="00FB5D2B" w:rsidRDefault="00520914" w:rsidP="00036B69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400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  <w:tr w:rsidR="00520914" w:rsidRPr="00FB5D2B" w14:paraId="5973AE8B" w14:textId="77777777" w:rsidTr="00656FF8">
        <w:trPr>
          <w:trHeight w:val="268"/>
          <w:jc w:val="center"/>
        </w:trPr>
        <w:tc>
          <w:tcPr>
            <w:tcW w:w="2381" w:type="dxa"/>
            <w:vAlign w:val="center"/>
          </w:tcPr>
          <w:p w14:paraId="257DAF94" w14:textId="77777777" w:rsidR="00520914" w:rsidRPr="00FB5D2B" w:rsidRDefault="00520914" w:rsidP="00036B6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1725" w:type="dxa"/>
            <w:vAlign w:val="center"/>
          </w:tcPr>
          <w:p w14:paraId="61C57A02" w14:textId="71C090BA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115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6FE6963C" w14:textId="6BDAF7D2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115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USD</w:t>
            </w:r>
          </w:p>
        </w:tc>
        <w:tc>
          <w:tcPr>
            <w:tcW w:w="1843" w:type="dxa"/>
            <w:vAlign w:val="center"/>
          </w:tcPr>
          <w:p w14:paraId="7C1E7122" w14:textId="2EEA8102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852" w:type="dxa"/>
            <w:vAlign w:val="center"/>
          </w:tcPr>
          <w:p w14:paraId="36E71093" w14:textId="74E0E2E3" w:rsidR="00520914" w:rsidRPr="00FB5D2B" w:rsidRDefault="00520914" w:rsidP="00036B6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656FF8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240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436F4C84" w14:textId="77777777" w:rsidR="00520914" w:rsidRDefault="00520914" w:rsidP="00AE2C7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1736ED7" w14:textId="77777777" w:rsidR="00AE2C70" w:rsidRPr="00917132" w:rsidRDefault="00AE2C70" w:rsidP="00AE2C70">
      <w:pPr>
        <w:jc w:val="both"/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</w:pPr>
      <w:bookmarkStart w:id="5" w:name="_Hlk125366202"/>
      <w:r w:rsidRPr="0091713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SUPLEMENTO, </w:t>
      </w:r>
      <w:r w:rsidRPr="00917132">
        <w:rPr>
          <w:rFonts w:asciiTheme="minorHAnsi" w:eastAsia="Georgia" w:hAnsiTheme="minorHAnsi" w:cstheme="minorHAnsi"/>
          <w:b/>
          <w:bCs/>
          <w:color w:val="C00000"/>
          <w:sz w:val="22"/>
          <w:szCs w:val="22"/>
          <w:u w:val="single"/>
          <w:lang w:val="es-MX"/>
        </w:rPr>
        <w:t xml:space="preserve">VUELOS DOMESTICOS: </w:t>
      </w:r>
    </w:p>
    <w:p w14:paraId="646FFA02" w14:textId="41FAB43C" w:rsidR="00AE2C70" w:rsidRPr="00AB4015" w:rsidRDefault="00AE2C70" w:rsidP="00AE2C7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>Bangkok-Chiang Rai</w:t>
      </w: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ab/>
      </w:r>
      <w:r w:rsidR="00520914">
        <w:rPr>
          <w:rFonts w:asciiTheme="minorHAnsi" w:eastAsia="Georgia" w:hAnsiTheme="minorHAnsi" w:cstheme="minorHAnsi"/>
          <w:sz w:val="22"/>
          <w:szCs w:val="22"/>
          <w:lang w:val="es-MX"/>
        </w:rPr>
        <w:t>210</w:t>
      </w:r>
      <w:r w:rsidRPr="00F7047B">
        <w:rPr>
          <w:rFonts w:asciiTheme="minorHAnsi" w:eastAsia="Georgia" w:hAnsiTheme="minorHAnsi" w:cstheme="minorHAnsi"/>
          <w:sz w:val="22"/>
          <w:szCs w:val="22"/>
          <w:lang w:val="es-MX"/>
        </w:rPr>
        <w:t xml:space="preserve"> USD por persona, impuestos incluidos, en clase turista.</w:t>
      </w:r>
    </w:p>
    <w:bookmarkEnd w:id="4"/>
    <w:bookmarkEnd w:id="5"/>
    <w:p w14:paraId="282B0CE6" w14:textId="77777777" w:rsidR="00917132" w:rsidRDefault="00917132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28F3A9C8" w14:textId="77777777" w:rsidR="00FA2D3F" w:rsidRPr="00FC70C3" w:rsidRDefault="00FA2D3F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3D2B40E" w14:textId="77777777" w:rsidR="00B67BBD" w:rsidRPr="00FC70C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33751A67" w14:textId="69C2F7B4" w:rsidR="00222D55" w:rsidRPr="00FC70C3" w:rsidRDefault="00BB7BAE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Alojamiento</w:t>
      </w:r>
      <w:r w:rsidR="00222D55" w:rsidRPr="00FC70C3">
        <w:rPr>
          <w:rFonts w:cstheme="minorHAnsi"/>
        </w:rPr>
        <w:t xml:space="preserve"> y alimentos (sin bebidas) como </w:t>
      </w:r>
      <w:r w:rsidR="00011458" w:rsidRPr="00FC70C3">
        <w:rPr>
          <w:rFonts w:cstheme="minorHAnsi"/>
        </w:rPr>
        <w:t xml:space="preserve">se </w:t>
      </w:r>
      <w:r w:rsidR="00222D55" w:rsidRPr="00FC70C3">
        <w:rPr>
          <w:rFonts w:cstheme="minorHAnsi"/>
        </w:rPr>
        <w:t>indica en el itinerario.</w:t>
      </w:r>
    </w:p>
    <w:p w14:paraId="2E82BBB5" w14:textId="40BADA7E" w:rsidR="00222D55" w:rsidRPr="00FC70C3" w:rsidRDefault="00222D55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Traslados, visitas y excursi</w:t>
      </w:r>
      <w:r w:rsidR="00FA15EB" w:rsidRPr="00FC70C3">
        <w:rPr>
          <w:rFonts w:cstheme="minorHAnsi"/>
        </w:rPr>
        <w:t>ones con guía de habla hispana</w:t>
      </w:r>
      <w:r w:rsidR="00EE6A7C" w:rsidRPr="00FC70C3">
        <w:rPr>
          <w:rFonts w:cstheme="minorHAnsi"/>
        </w:rPr>
        <w:t>.</w:t>
      </w:r>
    </w:p>
    <w:p w14:paraId="6867E3DF" w14:textId="77777777" w:rsidR="00222D55" w:rsidRPr="00FC70C3" w:rsidRDefault="00222D55" w:rsidP="00EC02D7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Entradas a los sitios de interés durante las visitas y excursiones.</w:t>
      </w:r>
    </w:p>
    <w:p w14:paraId="18C39E50" w14:textId="724E692E" w:rsidR="007A4C24" w:rsidRPr="00FC70C3" w:rsidRDefault="00222D55" w:rsidP="004C72AF">
      <w:pPr>
        <w:pStyle w:val="Prrafodelista"/>
        <w:numPr>
          <w:ilvl w:val="0"/>
          <w:numId w:val="32"/>
        </w:numPr>
        <w:rPr>
          <w:rFonts w:cstheme="minorHAnsi"/>
        </w:rPr>
      </w:pPr>
      <w:r w:rsidRPr="00FC70C3">
        <w:rPr>
          <w:rFonts w:cstheme="minorHAnsi"/>
        </w:rPr>
        <w:t>Impuestos habitaciones, VAT y manejo de equipaje.</w:t>
      </w:r>
    </w:p>
    <w:p w14:paraId="26F53034" w14:textId="248A3065" w:rsidR="00B67BBD" w:rsidRPr="00FC70C3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C70C3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5315F5B" w14:textId="0A89C583" w:rsidR="004E4C72" w:rsidRPr="00FC70C3" w:rsidRDefault="004E4C72" w:rsidP="004E4C72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Vuelos internacionales para llegar a Bangkok y salir de Chiang Mai, Tailandia.</w:t>
      </w:r>
    </w:p>
    <w:p w14:paraId="2F26F929" w14:textId="25FA01CA" w:rsidR="004E4C72" w:rsidRPr="007511F9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val="it-IT" w:eastAsia="es-MX"/>
        </w:rPr>
      </w:pPr>
      <w:r w:rsidRPr="007511F9">
        <w:rPr>
          <w:rFonts w:ascii="Calibri" w:eastAsia="Times New Roman" w:hAnsi="Calibri" w:cs="Calibri"/>
          <w:color w:val="000000"/>
          <w:lang w:val="it-IT" w:eastAsia="es-MX"/>
        </w:rPr>
        <w:t xml:space="preserve">Vuelo domestico </w:t>
      </w:r>
      <w:r w:rsidRPr="007511F9">
        <w:rPr>
          <w:rFonts w:eastAsia="Georgia" w:cstheme="minorHAnsi"/>
          <w:lang w:val="it-IT"/>
        </w:rPr>
        <w:t>Bangkok-Chiang Rai, consultar suplemento.</w:t>
      </w:r>
    </w:p>
    <w:p w14:paraId="2029802F" w14:textId="284A7D3A" w:rsidR="00222D55" w:rsidRPr="00FC70C3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Visitas o actividades</w:t>
      </w:r>
      <w:r w:rsidR="00222D55" w:rsidRPr="00FC70C3">
        <w:rPr>
          <w:rFonts w:ascii="Calibri" w:eastAsia="Times New Roman" w:hAnsi="Calibri" w:cs="Calibri"/>
          <w:color w:val="000000"/>
          <w:lang w:eastAsia="es-MX"/>
        </w:rPr>
        <w:t xml:space="preserve"> opcionales</w:t>
      </w:r>
    </w:p>
    <w:p w14:paraId="44C82B30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Impuestos internacionales y domésticos de aeropuertos.</w:t>
      </w:r>
    </w:p>
    <w:p w14:paraId="4E2D9AFE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Gastos de índole personal como bebidas, extras, regalos, lavandería en hoteles, etc.</w:t>
      </w:r>
    </w:p>
    <w:p w14:paraId="469FD1D9" w14:textId="36FDC487" w:rsidR="00222D55" w:rsidRPr="00FC70C3" w:rsidRDefault="004E4C72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A</w:t>
      </w:r>
      <w:r w:rsidR="00222D55" w:rsidRPr="00FC70C3">
        <w:rPr>
          <w:rFonts w:ascii="Calibri" w:eastAsia="Times New Roman" w:hAnsi="Calibri" w:cs="Calibri"/>
          <w:color w:val="000000"/>
          <w:lang w:eastAsia="es-MX"/>
        </w:rPr>
        <w:t>limentos no mencionados en el programa.</w:t>
      </w:r>
    </w:p>
    <w:p w14:paraId="7C4247EC" w14:textId="77777777" w:rsidR="00222D55" w:rsidRPr="00FC70C3" w:rsidRDefault="00222D55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Propinas a nuestros guías y conductores.</w:t>
      </w:r>
    </w:p>
    <w:p w14:paraId="74C91A13" w14:textId="1D9A692D" w:rsidR="0089292B" w:rsidRPr="00FC70C3" w:rsidRDefault="0089292B" w:rsidP="00EC02D7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Todos los conceptos no mencionados en SERVICIOS INCLUIDOS</w:t>
      </w:r>
      <w:r w:rsidR="009F2FAB" w:rsidRPr="00FC70C3">
        <w:rPr>
          <w:rFonts w:ascii="Calibri" w:eastAsia="Times New Roman" w:hAnsi="Calibri" w:cs="Calibri"/>
          <w:color w:val="000000"/>
          <w:lang w:eastAsia="es-MX"/>
        </w:rPr>
        <w:t>.</w:t>
      </w:r>
    </w:p>
    <w:p w14:paraId="10A6B2C3" w14:textId="5DBBCFDF" w:rsidR="0089292B" w:rsidRPr="00FC70C3" w:rsidRDefault="00796E76" w:rsidP="004E4C72">
      <w:pPr>
        <w:pStyle w:val="Prrafodelista"/>
        <w:numPr>
          <w:ilvl w:val="0"/>
          <w:numId w:val="33"/>
        </w:numPr>
        <w:rPr>
          <w:rFonts w:ascii="Calibri" w:eastAsia="Times New Roman" w:hAnsi="Calibri" w:cs="Calibri"/>
          <w:color w:val="000000"/>
          <w:lang w:eastAsia="es-MX"/>
        </w:rPr>
      </w:pPr>
      <w:r w:rsidRPr="00FC70C3">
        <w:rPr>
          <w:rFonts w:ascii="Calibri" w:eastAsia="Times New Roman" w:hAnsi="Calibri" w:cs="Calibri"/>
          <w:color w:val="000000"/>
          <w:lang w:eastAsia="es-MX"/>
        </w:rPr>
        <w:t>Seguro de asistencia</w:t>
      </w:r>
      <w:r w:rsidR="00683987" w:rsidRPr="00FC70C3">
        <w:rPr>
          <w:rFonts w:ascii="Calibri" w:eastAsia="Times New Roman" w:hAnsi="Calibri" w:cs="Calibri"/>
          <w:color w:val="000000"/>
          <w:lang w:eastAsia="es-MX"/>
        </w:rPr>
        <w:t xml:space="preserve"> en viaje</w:t>
      </w:r>
      <w:r w:rsidRPr="00FC70C3">
        <w:rPr>
          <w:rFonts w:ascii="Calibri" w:eastAsia="Times New Roman" w:hAnsi="Calibri" w:cs="Calibri"/>
          <w:color w:val="000000"/>
          <w:lang w:eastAsia="es-MX"/>
        </w:rPr>
        <w:t xml:space="preserve">, </w:t>
      </w:r>
      <w:bookmarkStart w:id="6" w:name="_Hlk120115216"/>
      <w:r w:rsidRPr="00FC70C3">
        <w:rPr>
          <w:rFonts w:ascii="Calibri" w:eastAsia="Times New Roman" w:hAnsi="Calibri" w:cs="Calibri"/>
          <w:color w:val="000000"/>
          <w:lang w:eastAsia="es-MX"/>
        </w:rPr>
        <w:t>sugerimos adquirir uno, al momento de iniciar la reserva de su viaje.</w:t>
      </w:r>
      <w:bookmarkEnd w:id="6"/>
    </w:p>
    <w:p w14:paraId="48FB0746" w14:textId="77777777" w:rsidR="004C72AF" w:rsidRPr="00FC70C3" w:rsidRDefault="004C72AF" w:rsidP="004C72A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</w:p>
    <w:p w14:paraId="0A78BA9F" w14:textId="77777777" w:rsidR="00CE7729" w:rsidRPr="004E24E6" w:rsidRDefault="00CE7729" w:rsidP="00CE772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4E24E6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p w14:paraId="549C29B9" w14:textId="77777777" w:rsidR="00CE7729" w:rsidRPr="00F7047B" w:rsidRDefault="00CE7729" w:rsidP="00CE7729">
      <w:pPr>
        <w:rPr>
          <w:rFonts w:ascii="Calibri" w:hAnsi="Calibri" w:cs="Calibri"/>
          <w:sz w:val="22"/>
          <w:szCs w:val="22"/>
          <w:lang w:val="es-MX"/>
        </w:rPr>
      </w:pPr>
      <w:r w:rsidRPr="00F7047B">
        <w:rPr>
          <w:rFonts w:ascii="Calibri" w:hAnsi="Calibri" w:cs="Calibri"/>
          <w:sz w:val="22"/>
          <w:szCs w:val="22"/>
          <w:lang w:val="es-MX"/>
        </w:rPr>
        <w:t>La solicitud de cambio de la habitación está sujeta a disponibilidad y puede acarrear costos extras.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025"/>
        <w:gridCol w:w="2096"/>
      </w:tblGrid>
      <w:tr w:rsidR="00CE7729" w:rsidRPr="00F7047B" w14:paraId="421C110E" w14:textId="77777777" w:rsidTr="00095AD5">
        <w:trPr>
          <w:trHeight w:val="4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96E62" w14:textId="77777777" w:rsidR="00CE7729" w:rsidRPr="00F7047B" w:rsidRDefault="00CE7729" w:rsidP="00A50C6D">
            <w:pPr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C66B7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CD4E66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589AE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F9DF8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FA2D3F" w:rsidRPr="00954409" w14:paraId="506574FC" w14:textId="77777777" w:rsidTr="00095AD5">
        <w:trPr>
          <w:trHeight w:val="8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1762" w14:textId="77777777" w:rsidR="00FA2D3F" w:rsidRPr="00F7047B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Bangkok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23AB" w14:textId="77777777" w:rsidR="00095AD5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Mandarin by Centre Point </w:t>
            </w:r>
          </w:p>
          <w:p w14:paraId="07CBBC02" w14:textId="60EB174F" w:rsidR="00FA2D3F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eluxe</w:t>
            </w:r>
          </w:p>
          <w:p w14:paraId="2DF83EA4" w14:textId="77777777" w:rsidR="00FA2D3F" w:rsidRDefault="00FA2D3F" w:rsidP="00FA2D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Hilton Garden Inn Bangkok Silom</w:t>
            </w:r>
          </w:p>
          <w:p w14:paraId="1D366F6C" w14:textId="52054ACA" w:rsidR="00FA2D3F" w:rsidRPr="009247AC" w:rsidRDefault="00FA2D3F" w:rsidP="00FA2D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Guest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C30" w14:textId="338272E5" w:rsidR="00FA2D3F" w:rsidRPr="00F7047B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Montien Surawong Hab. D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1728" w14:textId="77777777" w:rsidR="00FA2D3F" w:rsidRPr="00C23C35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 Bangkok</w:t>
            </w:r>
          </w:p>
          <w:p w14:paraId="76F92DF8" w14:textId="67024371" w:rsidR="00FA2D3F" w:rsidRPr="003654A1" w:rsidRDefault="00FA2D3F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23C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So C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ozy</w:t>
            </w:r>
          </w:p>
        </w:tc>
      </w:tr>
      <w:tr w:rsidR="00CE7729" w:rsidRPr="00954409" w14:paraId="29FE4ABA" w14:textId="77777777" w:rsidTr="00095AD5">
        <w:trPr>
          <w:trHeight w:val="8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4FB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lastRenderedPageBreak/>
              <w:t>Chiang Rai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E812" w14:textId="77777777" w:rsidR="00095AD5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-Laluna, </w:t>
            </w:r>
          </w:p>
          <w:p w14:paraId="12A2BE6F" w14:textId="413109C7" w:rsidR="00CE7729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Garden Bungalow</w:t>
            </w:r>
          </w:p>
          <w:p w14:paraId="237DEDCD" w14:textId="77777777" w:rsidR="00095AD5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-</w:t>
            </w: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Phowadol </w:t>
            </w:r>
          </w:p>
          <w:p w14:paraId="0870555C" w14:textId="67E3A6AB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Estándar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6444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Legend Resort </w:t>
            </w:r>
          </w:p>
          <w:p w14:paraId="5D1E673B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D2A" w14:textId="77777777" w:rsidR="00CE7729" w:rsidRPr="009247AC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Riverie</w:t>
            </w:r>
          </w:p>
          <w:p w14:paraId="17166255" w14:textId="77777777" w:rsidR="00CE7729" w:rsidRPr="009247AC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eluxe</w:t>
            </w:r>
            <w:r w:rsidRPr="009247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Garden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03E9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 Meridien </w:t>
            </w:r>
          </w:p>
          <w:p w14:paraId="7DEDE1D9" w14:textId="77777777" w:rsidR="00CE7729" w:rsidRPr="00F7047B" w:rsidRDefault="00CE7729" w:rsidP="00A50C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Hab.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Deluxe</w:t>
            </w: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Garden</w:t>
            </w:r>
          </w:p>
        </w:tc>
      </w:tr>
      <w:tr w:rsidR="003654A1" w:rsidRPr="00954409" w14:paraId="198C2FC1" w14:textId="77777777" w:rsidTr="00095AD5">
        <w:trPr>
          <w:trHeight w:val="6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9604" w14:textId="77777777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7047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Chiang Mai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DFF5" w14:textId="77777777" w:rsidR="003654A1" w:rsidRPr="00C01686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Ibis Chiang 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imman Journeyhub</w:t>
            </w:r>
          </w:p>
          <w:p w14:paraId="12014F31" w14:textId="6B479AF5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168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Standard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6527" w14:textId="77777777" w:rsidR="003654A1" w:rsidRPr="00095AD5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-Novotel Nimman </w:t>
            </w:r>
          </w:p>
          <w:p w14:paraId="0E7081F5" w14:textId="50791E9F" w:rsidR="003654A1" w:rsidRPr="00095AD5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095AD5" w:rsidRP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uperior Balcony</w:t>
            </w:r>
          </w:p>
          <w:p w14:paraId="0D363FFE" w14:textId="77777777" w:rsidR="003654A1" w:rsidRPr="00095AD5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-Travelodge Nimman</w:t>
            </w:r>
          </w:p>
          <w:p w14:paraId="520F89D6" w14:textId="75419849" w:rsidR="003654A1" w:rsidRPr="00095AD5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95A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Hab. Superior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64CD" w14:textId="77777777" w:rsidR="003654A1" w:rsidRPr="00B50B97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Dusit D2</w:t>
            </w:r>
          </w:p>
          <w:p w14:paraId="469668CC" w14:textId="5E75E629" w:rsidR="003654A1" w:rsidRPr="00F7047B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B50B9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Hab. Deluxe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9DE8" w14:textId="77777777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Shangri-La</w:t>
            </w:r>
          </w:p>
          <w:p w14:paraId="78741D12" w14:textId="2FD1E6F7" w:rsidR="003654A1" w:rsidRPr="003654A1" w:rsidRDefault="003654A1" w:rsidP="003654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419"/>
              </w:rPr>
            </w:pPr>
            <w:r w:rsidRPr="003654A1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Hab. D</w:t>
            </w:r>
            <w:r w:rsidR="00095AD5">
              <w:rPr>
                <w:rFonts w:asciiTheme="minorHAnsi" w:hAnsiTheme="minorHAnsi" w:cstheme="minorHAnsi"/>
                <w:sz w:val="22"/>
                <w:szCs w:val="22"/>
                <w:lang w:val="es-419"/>
              </w:rPr>
              <w:t>eluxe</w:t>
            </w:r>
          </w:p>
        </w:tc>
      </w:tr>
    </w:tbl>
    <w:p w14:paraId="7597B42D" w14:textId="4CE4FF00" w:rsidR="00222D55" w:rsidRPr="00FC70C3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sz w:val="22"/>
          <w:szCs w:val="22"/>
          <w:lang w:val="es-MX"/>
        </w:rPr>
        <w:t>Notas</w:t>
      </w:r>
    </w:p>
    <w:p w14:paraId="57E80D7F" w14:textId="77777777" w:rsidR="00222D55" w:rsidRPr="00FC70C3" w:rsidRDefault="00222D55" w:rsidP="00222D55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sz w:val="22"/>
          <w:szCs w:val="22"/>
          <w:lang w:val="es-MX"/>
        </w:rPr>
        <w:t>* Todas las clasificaciones de los hoteles están determinadas de acuerdo con las autoridades locales.</w:t>
      </w:r>
    </w:p>
    <w:p w14:paraId="25947F22" w14:textId="4B0C6953" w:rsidR="00F762A1" w:rsidRDefault="00222D55" w:rsidP="00B67BBD">
      <w:pPr>
        <w:rPr>
          <w:rFonts w:ascii="Calibri" w:hAnsi="Calibri" w:cs="Calibri"/>
          <w:sz w:val="22"/>
          <w:szCs w:val="22"/>
          <w:lang w:val="es-MX"/>
        </w:rPr>
      </w:pPr>
      <w:r w:rsidRPr="00FC70C3">
        <w:rPr>
          <w:rFonts w:ascii="Calibri" w:hAnsi="Calibri" w:cs="Calibri"/>
          <w:b/>
          <w:sz w:val="22"/>
          <w:szCs w:val="22"/>
          <w:lang w:val="es-MX"/>
        </w:rPr>
        <w:t>* Horario de entrada</w:t>
      </w:r>
      <w:r w:rsidRPr="00FC70C3">
        <w:rPr>
          <w:rFonts w:ascii="Calibri" w:hAnsi="Calibri" w:cs="Calibri"/>
          <w:bCs/>
          <w:sz w:val="22"/>
          <w:szCs w:val="22"/>
          <w:lang w:val="es-MX"/>
        </w:rPr>
        <w:t>: 1</w:t>
      </w:r>
      <w:r w:rsidR="00095AD5">
        <w:rPr>
          <w:rFonts w:ascii="Calibri" w:hAnsi="Calibri" w:cs="Calibri"/>
          <w:bCs/>
          <w:sz w:val="22"/>
          <w:szCs w:val="22"/>
          <w:lang w:val="es-MX"/>
        </w:rPr>
        <w:t>5</w:t>
      </w:r>
      <w:r w:rsidRPr="00FC70C3">
        <w:rPr>
          <w:rFonts w:ascii="Calibri" w:hAnsi="Calibri" w:cs="Calibri"/>
          <w:bCs/>
          <w:sz w:val="22"/>
          <w:szCs w:val="22"/>
          <w:lang w:val="es-MX"/>
        </w:rPr>
        <w:t>:00</w:t>
      </w:r>
      <w:r w:rsidR="00CE7729">
        <w:rPr>
          <w:rFonts w:ascii="Calibri" w:hAnsi="Calibri" w:cs="Calibri"/>
          <w:bCs/>
          <w:sz w:val="22"/>
          <w:szCs w:val="22"/>
          <w:lang w:val="es-MX"/>
        </w:rPr>
        <w:tab/>
      </w:r>
      <w:r w:rsidRPr="00FC70C3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Pr="00FC70C3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7A651674" w14:textId="77777777" w:rsidR="00CE7729" w:rsidRPr="00FC70C3" w:rsidRDefault="00CE7729" w:rsidP="00B67BBD">
      <w:pPr>
        <w:rPr>
          <w:rFonts w:ascii="Calibri" w:hAnsi="Calibri" w:cs="Calibri"/>
          <w:sz w:val="22"/>
          <w:szCs w:val="22"/>
          <w:lang w:val="es-MX"/>
        </w:rPr>
      </w:pPr>
    </w:p>
    <w:p w14:paraId="1981D981" w14:textId="77777777" w:rsidR="00556E27" w:rsidRPr="00FC70C3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2581F2D8" w14:textId="12E0B06B" w:rsidR="00556E27" w:rsidRPr="00FC70C3" w:rsidRDefault="00556E27" w:rsidP="00556E2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>Sin gastos de cancelación</w:t>
      </w:r>
      <w:r w:rsidR="00301509"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4C72AF" w:rsidRPr="00FC70C3"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fecha de llegada, a excepción de vuelos, cruceros, o servicios extraordinarios que serán valorados por separado</w:t>
      </w:r>
      <w:r w:rsidRPr="00FC70C3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</w:t>
      </w:r>
      <w:r w:rsidR="00BB7BAE" w:rsidRPr="00FC70C3">
        <w:rPr>
          <w:rFonts w:asciiTheme="minorHAnsi" w:hAnsiTheme="minorHAnsi" w:cstheme="minorHAnsi"/>
          <w:bCs/>
          <w:sz w:val="22"/>
          <w:szCs w:val="22"/>
          <w:lang w:val="es-MX"/>
        </w:rPr>
        <w:t>amente a cualquier cancelación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si los vuelos han sido reserv</w:t>
      </w:r>
      <w:r w:rsidR="00BB7BAE" w:rsidRPr="00FC70C3">
        <w:rPr>
          <w:rFonts w:asciiTheme="minorHAnsi" w:hAnsiTheme="minorHAnsi" w:cstheme="minorHAnsi"/>
          <w:bCs/>
          <w:sz w:val="22"/>
          <w:szCs w:val="22"/>
          <w:lang w:val="es-MX"/>
        </w:rPr>
        <w:t>ados y emitidos por la operadora</w:t>
      </w:r>
      <w:r w:rsidRPr="00FC70C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31AB6BA2" w14:textId="47A0B00F" w:rsidR="00556E27" w:rsidRPr="00FC70C3" w:rsidRDefault="00556E27" w:rsidP="004C72AF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Para la cancelación con menos de </w:t>
      </w:r>
      <w:r w:rsidR="004C72AF" w:rsidRPr="00FC70C3">
        <w:rPr>
          <w:rFonts w:asciiTheme="minorHAnsi" w:hAnsiTheme="minorHAnsi" w:cstheme="minorHAnsi"/>
          <w:sz w:val="22"/>
          <w:szCs w:val="22"/>
          <w:lang w:val="es-MX"/>
        </w:rPr>
        <w:t>50</w:t>
      </w:r>
      <w:r w:rsidRPr="00FC70C3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llegada, los cargos de cancelación son los mencionados a continuación:</w:t>
      </w:r>
    </w:p>
    <w:tbl>
      <w:tblPr>
        <w:tblW w:w="9613" w:type="dxa"/>
        <w:tblInd w:w="15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3"/>
        <w:gridCol w:w="3670"/>
      </w:tblGrid>
      <w:tr w:rsidR="00556E27" w:rsidRPr="00FC70C3" w14:paraId="27E8C4B3" w14:textId="77777777" w:rsidTr="00F63939">
        <w:trPr>
          <w:trHeight w:val="397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5707E" w14:textId="72F8E3C5" w:rsidR="00556E27" w:rsidRPr="00FC70C3" w:rsidRDefault="00556E27" w:rsidP="00EA2860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</w:t>
            </w:r>
            <w:r w:rsidR="00EA2860"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LLEGADA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76A0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556E27" w:rsidRPr="00FC70C3" w14:paraId="52236A01" w14:textId="77777777" w:rsidTr="00556E27">
        <w:trPr>
          <w:trHeight w:val="261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EC226" w14:textId="33A427C5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MAS DE 5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AEB58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556E27" w:rsidRPr="00FC70C3" w14:paraId="662202E3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69CCE" w14:textId="528A6BB1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49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A48A8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556E27" w:rsidRPr="00FC70C3" w14:paraId="0F4776EF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59E99" w14:textId="2A312113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4 Y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 DIAS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22F25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556E27" w:rsidRPr="00FC70C3" w14:paraId="4E079847" w14:textId="77777777" w:rsidTr="00556E27">
        <w:trPr>
          <w:trHeight w:val="260"/>
        </w:trPr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354FC" w14:textId="39CEA51A" w:rsidR="00556E27" w:rsidRPr="00FC70C3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MENOS DE </w:t>
            </w:r>
            <w:r w:rsidR="004C72AF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="005E3981"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</w:t>
            </w: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 O NO SHOW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03B15" w14:textId="77777777" w:rsidR="00556E27" w:rsidRPr="00FC70C3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C70C3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641AF000" w14:textId="00DB5CF1" w:rsidR="00556E27" w:rsidRPr="00FC70C3" w:rsidRDefault="00556E27" w:rsidP="00C8295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7A893754" w14:textId="77777777" w:rsidR="00C82951" w:rsidRPr="00FC70C3" w:rsidRDefault="00C82951" w:rsidP="00C82951">
      <w:pPr>
        <w:ind w:left="-5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p w14:paraId="708B39D0" w14:textId="77777777" w:rsidR="00CE7729" w:rsidRPr="004C72AF" w:rsidRDefault="00CE7729" w:rsidP="00CE7729">
      <w:pPr>
        <w:ind w:left="-5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4C72AF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2835D2AE" w14:textId="77777777" w:rsidR="00CE7729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B5D2B">
        <w:rPr>
          <w:rFonts w:asciiTheme="minorHAnsi" w:hAnsiTheme="minorHAnsi" w:cstheme="minorHAnsi"/>
          <w:sz w:val="22"/>
          <w:szCs w:val="22"/>
          <w:lang w:val="es-MX"/>
        </w:rPr>
        <w:t>**El itinerario está sujeto a cambios, dependiendo de los vuelos confirmados, condiciones de las carreteras y climáticas.</w:t>
      </w:r>
    </w:p>
    <w:p w14:paraId="33E02944" w14:textId="77777777" w:rsidR="00CE7729" w:rsidRPr="00EC02D7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El cierre de ventas </w:t>
      </w:r>
      <w:r>
        <w:rPr>
          <w:rFonts w:asciiTheme="minorHAnsi" w:hAnsiTheme="minorHAnsi" w:cstheme="minorHAnsi"/>
          <w:sz w:val="22"/>
          <w:szCs w:val="22"/>
          <w:lang w:val="es-MX"/>
        </w:rPr>
        <w:t>c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on salidas garantizadas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es 20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 xml:space="preserve"> días ante</w:t>
      </w:r>
      <w:r>
        <w:rPr>
          <w:rFonts w:asciiTheme="minorHAnsi" w:hAnsiTheme="minorHAnsi" w:cstheme="minorHAnsi"/>
          <w:sz w:val="22"/>
          <w:szCs w:val="22"/>
          <w:lang w:val="es-MX"/>
        </w:rPr>
        <w:t>s del inicio del viaje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399BD731" w14:textId="77777777" w:rsidR="00CE7729" w:rsidRPr="00EC02D7" w:rsidRDefault="00CE7729" w:rsidP="00CE7729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Pr="00EC02D7">
        <w:rPr>
          <w:rFonts w:asciiTheme="minorHAnsi" w:hAnsiTheme="minorHAnsi" w:cstheme="minorHAnsi"/>
          <w:sz w:val="22"/>
          <w:szCs w:val="22"/>
          <w:lang w:val="es-MX"/>
        </w:rPr>
        <w:t>Nos reservamos el derecho de modificar las tarifas en todas las cotizaciones hechas en caso de que el carburante aumente más del 25%. Si esto ocurriera, se les informaría por escrito al menos 15 días antes de la aplicación del nuevo precio.</w:t>
      </w:r>
    </w:p>
    <w:p w14:paraId="2A9B4333" w14:textId="77777777" w:rsidR="00CE7729" w:rsidRDefault="00CE7729" w:rsidP="00CE772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9210946" w14:textId="77777777" w:rsidR="00055EC3" w:rsidRPr="00F7047B" w:rsidRDefault="00055EC3" w:rsidP="00055E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bookmarkStart w:id="7" w:name="_Hlk120559992"/>
      <w:r w:rsidRPr="00F7047B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LEGAL:</w:t>
      </w:r>
    </w:p>
    <w:p w14:paraId="236D8545" w14:textId="77777777" w:rsidR="00055EC3" w:rsidRPr="00F7047B" w:rsidRDefault="00055EC3" w:rsidP="00055EC3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F7047B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3B9E5C7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54D339E" w14:textId="773A7501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>d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el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1 de </w:t>
      </w:r>
      <w:r w:rsidR="00095AD5">
        <w:rPr>
          <w:rFonts w:asciiTheme="minorHAnsi" w:hAnsiTheme="minorHAnsi" w:cstheme="minorHAnsi"/>
          <w:sz w:val="22"/>
          <w:szCs w:val="22"/>
          <w:lang w:val="es-MX" w:eastAsia="es-419"/>
        </w:rPr>
        <w:t>noviembre 2024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al 3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1 de </w:t>
      </w:r>
      <w:r w:rsidR="00095AD5">
        <w:rPr>
          <w:rFonts w:asciiTheme="minorHAnsi" w:hAnsiTheme="minorHAnsi" w:cstheme="minorHAnsi"/>
          <w:sz w:val="22"/>
          <w:szCs w:val="22"/>
          <w:lang w:val="es-MX" w:eastAsia="es-419"/>
        </w:rPr>
        <w:t>marzo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del 202</w:t>
      </w:r>
      <w:r w:rsidR="00095AD5"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, aplican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para 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salidas programadas.</w:t>
      </w:r>
    </w:p>
    <w:p w14:paraId="3DC202B3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56EE5FBF" w14:textId="77777777" w:rsidR="00055EC3" w:rsidRPr="001D5162" w:rsidRDefault="00055EC3" w:rsidP="00055E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val="es-419"/>
        </w:rPr>
      </w:pPr>
      <w:r w:rsidRPr="001D5162">
        <w:rPr>
          <w:rFonts w:asciiTheme="minorHAnsi" w:hAnsiTheme="minorHAnsi" w:cstheme="minorHAnsi"/>
          <w:sz w:val="22"/>
          <w:szCs w:val="22"/>
          <w:lang w:val="es-MX" w:eastAsia="es-419"/>
        </w:rPr>
        <w:t>3. L</w:t>
      </w:r>
      <w:r w:rsidRPr="001D5162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 xml:space="preserve"> os costos presentados en este itinerario aplican únicamente para pago con depósito o transferencia.</w:t>
      </w:r>
    </w:p>
    <w:p w14:paraId="11DC109C" w14:textId="77777777" w:rsidR="00055EC3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275EB9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Precio aplica viajando dos pasajeros juntos.</w:t>
      </w:r>
    </w:p>
    <w:p w14:paraId="40DAEAAC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969AFE3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lastRenderedPageBreak/>
        <w:t>5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Es obligación del pasajero tener toda su documentación de viaje en regla, pasaporte, visas, prueba PCR, vacunas y demás requisitos que pudieran exigir las autoridades migratorias y sanitarias de cada país. Se requiere visa de Tailandia.</w:t>
      </w:r>
    </w:p>
    <w:p w14:paraId="568D646A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09522541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</w:p>
    <w:p w14:paraId="2F6BF3EC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5B797F3F" w14:textId="77777777" w:rsidR="00055EC3" w:rsidRPr="00F7047B" w:rsidRDefault="00055EC3" w:rsidP="00055EC3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Pr="00F7047B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bookmarkEnd w:id="7"/>
    <w:p w14:paraId="5E8C98B2" w14:textId="77777777" w:rsidR="009C204C" w:rsidRPr="00055EC3" w:rsidRDefault="009C204C" w:rsidP="00055EC3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9C204C" w:rsidRPr="00055EC3" w:rsidSect="00A70A76">
      <w:headerReference w:type="default" r:id="rId10"/>
      <w:footerReference w:type="default" r:id="rId11"/>
      <w:pgSz w:w="12240" w:h="15840"/>
      <w:pgMar w:top="267" w:right="1080" w:bottom="1440" w:left="1080" w:header="27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258B" w14:textId="77777777" w:rsidR="00F56601" w:rsidRDefault="00F56601" w:rsidP="00075CFE">
      <w:r>
        <w:separator/>
      </w:r>
    </w:p>
  </w:endnote>
  <w:endnote w:type="continuationSeparator" w:id="0">
    <w:p w14:paraId="34F83F6A" w14:textId="77777777" w:rsidR="00F56601" w:rsidRDefault="00F56601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5686" w14:textId="5A8A9098" w:rsidR="00976438" w:rsidRPr="0009780E" w:rsidRDefault="0009780E" w:rsidP="00EC02D7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10D9F2B6" wp14:editId="3B30DFAC">
          <wp:extent cx="6473992" cy="982639"/>
          <wp:effectExtent l="0" t="0" r="3175" b="8255"/>
          <wp:docPr id="603664069" name="Imagen 603664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03" b="7128"/>
                  <a:stretch/>
                </pic:blipFill>
                <pic:spPr bwMode="auto">
                  <a:xfrm>
                    <a:off x="0" y="0"/>
                    <a:ext cx="6478004" cy="9832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6674" w14:textId="77777777" w:rsidR="00F56601" w:rsidRDefault="00F56601" w:rsidP="00075CFE">
      <w:r>
        <w:separator/>
      </w:r>
    </w:p>
  </w:footnote>
  <w:footnote w:type="continuationSeparator" w:id="0">
    <w:p w14:paraId="2462D92A" w14:textId="77777777" w:rsidR="00F56601" w:rsidRDefault="00F56601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1758445095" name="Imagen 1758445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161F"/>
    <w:multiLevelType w:val="hybridMultilevel"/>
    <w:tmpl w:val="A65A663E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9379C"/>
    <w:multiLevelType w:val="hybridMultilevel"/>
    <w:tmpl w:val="377E3BC0"/>
    <w:lvl w:ilvl="0" w:tplc="36C0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4282216"/>
    <w:multiLevelType w:val="hybridMultilevel"/>
    <w:tmpl w:val="E5A2F46C"/>
    <w:lvl w:ilvl="0" w:tplc="6BC495F0">
      <w:start w:val="1"/>
      <w:numFmt w:val="bullet"/>
      <w:lvlText w:val="•"/>
      <w:lvlJc w:val="left"/>
      <w:pPr>
        <w:ind w:left="72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B14BB9"/>
    <w:multiLevelType w:val="hybridMultilevel"/>
    <w:tmpl w:val="6DA6F414"/>
    <w:lvl w:ilvl="0" w:tplc="567656BE">
      <w:start w:val="1"/>
      <w:numFmt w:val="bullet"/>
      <w:lvlText w:val="*"/>
      <w:lvlJc w:val="left"/>
      <w:pPr>
        <w:ind w:left="5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ADD18">
      <w:start w:val="1"/>
      <w:numFmt w:val="bullet"/>
      <w:lvlText w:val="o"/>
      <w:lvlJc w:val="left"/>
      <w:pPr>
        <w:ind w:left="13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A655EC">
      <w:start w:val="1"/>
      <w:numFmt w:val="bullet"/>
      <w:lvlText w:val="▪"/>
      <w:lvlJc w:val="left"/>
      <w:pPr>
        <w:ind w:left="20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BEAA90">
      <w:start w:val="1"/>
      <w:numFmt w:val="bullet"/>
      <w:lvlText w:val="•"/>
      <w:lvlJc w:val="left"/>
      <w:pPr>
        <w:ind w:left="27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25198">
      <w:start w:val="1"/>
      <w:numFmt w:val="bullet"/>
      <w:lvlText w:val="o"/>
      <w:lvlJc w:val="left"/>
      <w:pPr>
        <w:ind w:left="35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D284">
      <w:start w:val="1"/>
      <w:numFmt w:val="bullet"/>
      <w:lvlText w:val="▪"/>
      <w:lvlJc w:val="left"/>
      <w:pPr>
        <w:ind w:left="42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EE028">
      <w:start w:val="1"/>
      <w:numFmt w:val="bullet"/>
      <w:lvlText w:val="•"/>
      <w:lvlJc w:val="left"/>
      <w:pPr>
        <w:ind w:left="495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DE0910">
      <w:start w:val="1"/>
      <w:numFmt w:val="bullet"/>
      <w:lvlText w:val="o"/>
      <w:lvlJc w:val="left"/>
      <w:pPr>
        <w:ind w:left="567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E88FA">
      <w:start w:val="1"/>
      <w:numFmt w:val="bullet"/>
      <w:lvlText w:val="▪"/>
      <w:lvlJc w:val="left"/>
      <w:pPr>
        <w:ind w:left="639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95A19"/>
    <w:multiLevelType w:val="hybridMultilevel"/>
    <w:tmpl w:val="69184B9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88624">
    <w:abstractNumId w:val="33"/>
  </w:num>
  <w:num w:numId="2" w16cid:durableId="1741949795">
    <w:abstractNumId w:val="3"/>
  </w:num>
  <w:num w:numId="3" w16cid:durableId="1274022555">
    <w:abstractNumId w:val="11"/>
  </w:num>
  <w:num w:numId="4" w16cid:durableId="224342343">
    <w:abstractNumId w:val="5"/>
  </w:num>
  <w:num w:numId="5" w16cid:durableId="1514878596">
    <w:abstractNumId w:val="31"/>
  </w:num>
  <w:num w:numId="6" w16cid:durableId="244610603">
    <w:abstractNumId w:val="16"/>
  </w:num>
  <w:num w:numId="7" w16cid:durableId="206068225">
    <w:abstractNumId w:val="29"/>
  </w:num>
  <w:num w:numId="8" w16cid:durableId="1200973976">
    <w:abstractNumId w:val="25"/>
  </w:num>
  <w:num w:numId="9" w16cid:durableId="390427587">
    <w:abstractNumId w:val="20"/>
  </w:num>
  <w:num w:numId="10" w16cid:durableId="67729410">
    <w:abstractNumId w:val="19"/>
  </w:num>
  <w:num w:numId="11" w16cid:durableId="1526207947">
    <w:abstractNumId w:val="27"/>
  </w:num>
  <w:num w:numId="12" w16cid:durableId="1860048432">
    <w:abstractNumId w:val="1"/>
  </w:num>
  <w:num w:numId="13" w16cid:durableId="1039352495">
    <w:abstractNumId w:val="22"/>
  </w:num>
  <w:num w:numId="14" w16cid:durableId="859317298">
    <w:abstractNumId w:val="28"/>
  </w:num>
  <w:num w:numId="15" w16cid:durableId="42871353">
    <w:abstractNumId w:val="8"/>
  </w:num>
  <w:num w:numId="16" w16cid:durableId="117841008">
    <w:abstractNumId w:val="2"/>
  </w:num>
  <w:num w:numId="17" w16cid:durableId="1669210762">
    <w:abstractNumId w:val="12"/>
  </w:num>
  <w:num w:numId="18" w16cid:durableId="778065953">
    <w:abstractNumId w:val="14"/>
  </w:num>
  <w:num w:numId="19" w16cid:durableId="638456174">
    <w:abstractNumId w:val="4"/>
  </w:num>
  <w:num w:numId="20" w16cid:durableId="1554272174">
    <w:abstractNumId w:val="26"/>
  </w:num>
  <w:num w:numId="21" w16cid:durableId="1630435703">
    <w:abstractNumId w:val="0"/>
  </w:num>
  <w:num w:numId="22" w16cid:durableId="1129207036">
    <w:abstractNumId w:val="6"/>
  </w:num>
  <w:num w:numId="23" w16cid:durableId="1411807418">
    <w:abstractNumId w:val="21"/>
  </w:num>
  <w:num w:numId="24" w16cid:durableId="441345752">
    <w:abstractNumId w:val="24"/>
  </w:num>
  <w:num w:numId="25" w16cid:durableId="566065218">
    <w:abstractNumId w:val="9"/>
  </w:num>
  <w:num w:numId="26" w16cid:durableId="1882470427">
    <w:abstractNumId w:val="17"/>
  </w:num>
  <w:num w:numId="27" w16cid:durableId="904804784">
    <w:abstractNumId w:val="10"/>
  </w:num>
  <w:num w:numId="28" w16cid:durableId="1886406142">
    <w:abstractNumId w:val="23"/>
  </w:num>
  <w:num w:numId="29" w16cid:durableId="1864395745">
    <w:abstractNumId w:val="18"/>
  </w:num>
  <w:num w:numId="30" w16cid:durableId="1249726421">
    <w:abstractNumId w:val="30"/>
  </w:num>
  <w:num w:numId="31" w16cid:durableId="159391909">
    <w:abstractNumId w:val="13"/>
  </w:num>
  <w:num w:numId="32" w16cid:durableId="1301880101">
    <w:abstractNumId w:val="7"/>
  </w:num>
  <w:num w:numId="33" w16cid:durableId="809247537">
    <w:abstractNumId w:val="32"/>
  </w:num>
  <w:num w:numId="34" w16cid:durableId="18478193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0408D"/>
    <w:rsid w:val="00011458"/>
    <w:rsid w:val="00016FD8"/>
    <w:rsid w:val="000435DD"/>
    <w:rsid w:val="00046CA9"/>
    <w:rsid w:val="00052BF9"/>
    <w:rsid w:val="00053F17"/>
    <w:rsid w:val="00054730"/>
    <w:rsid w:val="00055EC3"/>
    <w:rsid w:val="00056D12"/>
    <w:rsid w:val="00062C72"/>
    <w:rsid w:val="00075CFE"/>
    <w:rsid w:val="0008549D"/>
    <w:rsid w:val="00086CD4"/>
    <w:rsid w:val="00095A2F"/>
    <w:rsid w:val="00095AD5"/>
    <w:rsid w:val="0009780E"/>
    <w:rsid w:val="000A42B5"/>
    <w:rsid w:val="000C3BE5"/>
    <w:rsid w:val="000E0E8A"/>
    <w:rsid w:val="000F6F9A"/>
    <w:rsid w:val="00125980"/>
    <w:rsid w:val="001260E8"/>
    <w:rsid w:val="00146F67"/>
    <w:rsid w:val="00150C5C"/>
    <w:rsid w:val="001971AD"/>
    <w:rsid w:val="001B1829"/>
    <w:rsid w:val="001C0EDF"/>
    <w:rsid w:val="001D43C7"/>
    <w:rsid w:val="001E67D1"/>
    <w:rsid w:val="0020479E"/>
    <w:rsid w:val="00206F3F"/>
    <w:rsid w:val="00212FD5"/>
    <w:rsid w:val="00215EA8"/>
    <w:rsid w:val="00216D0B"/>
    <w:rsid w:val="002217E9"/>
    <w:rsid w:val="00222D55"/>
    <w:rsid w:val="002271D3"/>
    <w:rsid w:val="00252603"/>
    <w:rsid w:val="00274BC1"/>
    <w:rsid w:val="00295AA3"/>
    <w:rsid w:val="00295BA1"/>
    <w:rsid w:val="002C13F0"/>
    <w:rsid w:val="002C2282"/>
    <w:rsid w:val="002D6BA8"/>
    <w:rsid w:val="002E029B"/>
    <w:rsid w:val="002E7F61"/>
    <w:rsid w:val="002F0A34"/>
    <w:rsid w:val="002F62A0"/>
    <w:rsid w:val="00301509"/>
    <w:rsid w:val="00312546"/>
    <w:rsid w:val="003217E3"/>
    <w:rsid w:val="00323DD5"/>
    <w:rsid w:val="00323F43"/>
    <w:rsid w:val="00332AD1"/>
    <w:rsid w:val="0033446B"/>
    <w:rsid w:val="00337333"/>
    <w:rsid w:val="00337811"/>
    <w:rsid w:val="003654A1"/>
    <w:rsid w:val="00384378"/>
    <w:rsid w:val="00395646"/>
    <w:rsid w:val="003A13D4"/>
    <w:rsid w:val="003A1AA3"/>
    <w:rsid w:val="003D1F83"/>
    <w:rsid w:val="003D4C21"/>
    <w:rsid w:val="003E0696"/>
    <w:rsid w:val="003F5C19"/>
    <w:rsid w:val="003F762B"/>
    <w:rsid w:val="00412950"/>
    <w:rsid w:val="00416108"/>
    <w:rsid w:val="00434439"/>
    <w:rsid w:val="00440ABC"/>
    <w:rsid w:val="00444889"/>
    <w:rsid w:val="00453B49"/>
    <w:rsid w:val="004626EF"/>
    <w:rsid w:val="00473F39"/>
    <w:rsid w:val="00476FB0"/>
    <w:rsid w:val="00483154"/>
    <w:rsid w:val="00483264"/>
    <w:rsid w:val="004872DC"/>
    <w:rsid w:val="00487971"/>
    <w:rsid w:val="00493C9D"/>
    <w:rsid w:val="00495D1B"/>
    <w:rsid w:val="004B2AE1"/>
    <w:rsid w:val="004B36C5"/>
    <w:rsid w:val="004C72AF"/>
    <w:rsid w:val="004C7865"/>
    <w:rsid w:val="004D0D7F"/>
    <w:rsid w:val="004D3785"/>
    <w:rsid w:val="004D4B1B"/>
    <w:rsid w:val="004E148B"/>
    <w:rsid w:val="004E2565"/>
    <w:rsid w:val="004E4C72"/>
    <w:rsid w:val="004F3BF4"/>
    <w:rsid w:val="00501560"/>
    <w:rsid w:val="00506457"/>
    <w:rsid w:val="0051466D"/>
    <w:rsid w:val="00520914"/>
    <w:rsid w:val="00556E27"/>
    <w:rsid w:val="00567515"/>
    <w:rsid w:val="00581CC9"/>
    <w:rsid w:val="00582C04"/>
    <w:rsid w:val="0059536A"/>
    <w:rsid w:val="00597CDD"/>
    <w:rsid w:val="005A5481"/>
    <w:rsid w:val="005B0CF7"/>
    <w:rsid w:val="005D461D"/>
    <w:rsid w:val="005D4B2B"/>
    <w:rsid w:val="005E3981"/>
    <w:rsid w:val="005E66F0"/>
    <w:rsid w:val="005F2DAE"/>
    <w:rsid w:val="00607BA0"/>
    <w:rsid w:val="00624198"/>
    <w:rsid w:val="0063024D"/>
    <w:rsid w:val="006468BD"/>
    <w:rsid w:val="006537E6"/>
    <w:rsid w:val="00656FF8"/>
    <w:rsid w:val="00661D5E"/>
    <w:rsid w:val="00667A33"/>
    <w:rsid w:val="006801D4"/>
    <w:rsid w:val="00683987"/>
    <w:rsid w:val="00690FAA"/>
    <w:rsid w:val="00691D98"/>
    <w:rsid w:val="00693A49"/>
    <w:rsid w:val="006A1281"/>
    <w:rsid w:val="006B4E48"/>
    <w:rsid w:val="006C30DB"/>
    <w:rsid w:val="006C5545"/>
    <w:rsid w:val="006D58FD"/>
    <w:rsid w:val="006D740F"/>
    <w:rsid w:val="006E0C2F"/>
    <w:rsid w:val="006E1A48"/>
    <w:rsid w:val="006E3233"/>
    <w:rsid w:val="006F058B"/>
    <w:rsid w:val="006F3C14"/>
    <w:rsid w:val="0070206D"/>
    <w:rsid w:val="00716081"/>
    <w:rsid w:val="00733A54"/>
    <w:rsid w:val="007511F9"/>
    <w:rsid w:val="00753C91"/>
    <w:rsid w:val="00756AE4"/>
    <w:rsid w:val="00761280"/>
    <w:rsid w:val="007640A1"/>
    <w:rsid w:val="00770373"/>
    <w:rsid w:val="007736E8"/>
    <w:rsid w:val="0077612D"/>
    <w:rsid w:val="007836C6"/>
    <w:rsid w:val="007954FC"/>
    <w:rsid w:val="00796632"/>
    <w:rsid w:val="00796E76"/>
    <w:rsid w:val="007A4C24"/>
    <w:rsid w:val="007A6D54"/>
    <w:rsid w:val="007B519A"/>
    <w:rsid w:val="007D183B"/>
    <w:rsid w:val="007E230A"/>
    <w:rsid w:val="007F2BD8"/>
    <w:rsid w:val="007F6795"/>
    <w:rsid w:val="008056F8"/>
    <w:rsid w:val="00814123"/>
    <w:rsid w:val="00816570"/>
    <w:rsid w:val="00827832"/>
    <w:rsid w:val="00854472"/>
    <w:rsid w:val="0087067F"/>
    <w:rsid w:val="0087622C"/>
    <w:rsid w:val="008853D7"/>
    <w:rsid w:val="0089292B"/>
    <w:rsid w:val="00893450"/>
    <w:rsid w:val="008A7AB0"/>
    <w:rsid w:val="008B71E0"/>
    <w:rsid w:val="008C132F"/>
    <w:rsid w:val="008C484B"/>
    <w:rsid w:val="008F2276"/>
    <w:rsid w:val="008F7B85"/>
    <w:rsid w:val="00910D28"/>
    <w:rsid w:val="00916ABF"/>
    <w:rsid w:val="00917132"/>
    <w:rsid w:val="0092634C"/>
    <w:rsid w:val="0092795A"/>
    <w:rsid w:val="0093402B"/>
    <w:rsid w:val="00954409"/>
    <w:rsid w:val="00956083"/>
    <w:rsid w:val="0095791A"/>
    <w:rsid w:val="00966599"/>
    <w:rsid w:val="00976438"/>
    <w:rsid w:val="00990ABA"/>
    <w:rsid w:val="00990EC8"/>
    <w:rsid w:val="009A6442"/>
    <w:rsid w:val="009A7FC8"/>
    <w:rsid w:val="009C0659"/>
    <w:rsid w:val="009C204C"/>
    <w:rsid w:val="009C60F6"/>
    <w:rsid w:val="009D141C"/>
    <w:rsid w:val="009D59D0"/>
    <w:rsid w:val="009E26F9"/>
    <w:rsid w:val="009F2FAB"/>
    <w:rsid w:val="009F5AA9"/>
    <w:rsid w:val="00A1276A"/>
    <w:rsid w:val="00A21A49"/>
    <w:rsid w:val="00A25290"/>
    <w:rsid w:val="00A36A94"/>
    <w:rsid w:val="00A5420A"/>
    <w:rsid w:val="00A643B9"/>
    <w:rsid w:val="00A70A76"/>
    <w:rsid w:val="00A86A32"/>
    <w:rsid w:val="00A9319A"/>
    <w:rsid w:val="00A95313"/>
    <w:rsid w:val="00A972CF"/>
    <w:rsid w:val="00AA2714"/>
    <w:rsid w:val="00AA2D3C"/>
    <w:rsid w:val="00AC26E8"/>
    <w:rsid w:val="00AC66C7"/>
    <w:rsid w:val="00AD512F"/>
    <w:rsid w:val="00AE2C70"/>
    <w:rsid w:val="00AF0B43"/>
    <w:rsid w:val="00AF296A"/>
    <w:rsid w:val="00AF3EDC"/>
    <w:rsid w:val="00B15E40"/>
    <w:rsid w:val="00B30658"/>
    <w:rsid w:val="00B331A0"/>
    <w:rsid w:val="00B35571"/>
    <w:rsid w:val="00B50A25"/>
    <w:rsid w:val="00B601FC"/>
    <w:rsid w:val="00B6029C"/>
    <w:rsid w:val="00B608C7"/>
    <w:rsid w:val="00B61E36"/>
    <w:rsid w:val="00B67BBD"/>
    <w:rsid w:val="00B82264"/>
    <w:rsid w:val="00BB2539"/>
    <w:rsid w:val="00BB371E"/>
    <w:rsid w:val="00BB7BAE"/>
    <w:rsid w:val="00BD0435"/>
    <w:rsid w:val="00BD6143"/>
    <w:rsid w:val="00BF1703"/>
    <w:rsid w:val="00C07836"/>
    <w:rsid w:val="00C22B78"/>
    <w:rsid w:val="00C271D9"/>
    <w:rsid w:val="00C30C8D"/>
    <w:rsid w:val="00C34500"/>
    <w:rsid w:val="00C47427"/>
    <w:rsid w:val="00C82782"/>
    <w:rsid w:val="00C82951"/>
    <w:rsid w:val="00C867D8"/>
    <w:rsid w:val="00C95AF6"/>
    <w:rsid w:val="00C96B1B"/>
    <w:rsid w:val="00CA7DBA"/>
    <w:rsid w:val="00CB0E32"/>
    <w:rsid w:val="00CB3F20"/>
    <w:rsid w:val="00CB587D"/>
    <w:rsid w:val="00CE5C29"/>
    <w:rsid w:val="00CE7729"/>
    <w:rsid w:val="00CE7C52"/>
    <w:rsid w:val="00D03771"/>
    <w:rsid w:val="00D14D15"/>
    <w:rsid w:val="00D35C7D"/>
    <w:rsid w:val="00D46266"/>
    <w:rsid w:val="00D4749F"/>
    <w:rsid w:val="00D728A9"/>
    <w:rsid w:val="00D74D55"/>
    <w:rsid w:val="00D80D72"/>
    <w:rsid w:val="00DB291A"/>
    <w:rsid w:val="00DB7711"/>
    <w:rsid w:val="00DD2EDA"/>
    <w:rsid w:val="00DD38F9"/>
    <w:rsid w:val="00DE6BC6"/>
    <w:rsid w:val="00DF0CAF"/>
    <w:rsid w:val="00DF6AA8"/>
    <w:rsid w:val="00DF7E73"/>
    <w:rsid w:val="00E050A9"/>
    <w:rsid w:val="00E1006B"/>
    <w:rsid w:val="00E251F8"/>
    <w:rsid w:val="00E3078A"/>
    <w:rsid w:val="00E42ED6"/>
    <w:rsid w:val="00E465AF"/>
    <w:rsid w:val="00E5524E"/>
    <w:rsid w:val="00E60479"/>
    <w:rsid w:val="00E961E3"/>
    <w:rsid w:val="00E97A4C"/>
    <w:rsid w:val="00EA13EA"/>
    <w:rsid w:val="00EA2860"/>
    <w:rsid w:val="00EB1B97"/>
    <w:rsid w:val="00EB63D9"/>
    <w:rsid w:val="00EC02D7"/>
    <w:rsid w:val="00EE6A7C"/>
    <w:rsid w:val="00EF22CF"/>
    <w:rsid w:val="00F00812"/>
    <w:rsid w:val="00F054C4"/>
    <w:rsid w:val="00F15DFA"/>
    <w:rsid w:val="00F20B96"/>
    <w:rsid w:val="00F22218"/>
    <w:rsid w:val="00F23312"/>
    <w:rsid w:val="00F25EC9"/>
    <w:rsid w:val="00F3385E"/>
    <w:rsid w:val="00F3752C"/>
    <w:rsid w:val="00F42684"/>
    <w:rsid w:val="00F53D06"/>
    <w:rsid w:val="00F56601"/>
    <w:rsid w:val="00F57464"/>
    <w:rsid w:val="00F63939"/>
    <w:rsid w:val="00F66DB0"/>
    <w:rsid w:val="00F762A1"/>
    <w:rsid w:val="00F805B7"/>
    <w:rsid w:val="00F821BF"/>
    <w:rsid w:val="00F845FC"/>
    <w:rsid w:val="00F92F2F"/>
    <w:rsid w:val="00FA15EB"/>
    <w:rsid w:val="00FA1E17"/>
    <w:rsid w:val="00FA2D3F"/>
    <w:rsid w:val="00FB2761"/>
    <w:rsid w:val="00FB6621"/>
    <w:rsid w:val="00FB6D07"/>
    <w:rsid w:val="00FC70C3"/>
    <w:rsid w:val="00FD1D66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37333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La casa Del viaje</cp:lastModifiedBy>
  <cp:revision>3</cp:revision>
  <cp:lastPrinted>2021-05-13T00:02:00Z</cp:lastPrinted>
  <dcterms:created xsi:type="dcterms:W3CDTF">2024-08-16T08:04:00Z</dcterms:created>
  <dcterms:modified xsi:type="dcterms:W3CDTF">2024-08-16T08:47:00Z</dcterms:modified>
</cp:coreProperties>
</file>