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7C62B" w14:textId="20EE2052" w:rsidR="00023C30" w:rsidRPr="000B3168" w:rsidRDefault="004A1B18">
      <w:pPr>
        <w:spacing w:after="0" w:line="240" w:lineRule="auto"/>
        <w:jc w:val="center"/>
        <w:rPr>
          <w:i/>
        </w:rPr>
      </w:pPr>
      <w:r>
        <w:rPr>
          <w:noProof/>
        </w:rPr>
        <w:drawing>
          <wp:inline distT="0" distB="0" distL="0" distR="0" wp14:anchorId="3F79C149" wp14:editId="070EF097">
            <wp:extent cx="5971540" cy="2058035"/>
            <wp:effectExtent l="0" t="0" r="0" b="0"/>
            <wp:docPr id="172471036" name="Imagen 6" descr="Habitaciones Hotel Llao Llao en Bariloche | Edificio Bus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bitaciones Hotel Llao Llao en Bariloche | Edificio Bustil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E70E5" w14:textId="3FD07BE2" w:rsidR="00106273" w:rsidRDefault="00A30D4C">
      <w:pPr>
        <w:spacing w:after="0" w:line="240" w:lineRule="auto"/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Bariloche</w:t>
      </w:r>
      <w:r w:rsidR="00B62FF0">
        <w:rPr>
          <w:i/>
          <w:sz w:val="56"/>
          <w:szCs w:val="56"/>
        </w:rPr>
        <w:t xml:space="preserve">, </w:t>
      </w:r>
      <w:r w:rsidR="00023C30">
        <w:rPr>
          <w:i/>
          <w:sz w:val="56"/>
          <w:szCs w:val="56"/>
        </w:rPr>
        <w:t>Luna de Miel</w:t>
      </w:r>
      <w:r w:rsidR="00B62FF0">
        <w:rPr>
          <w:i/>
          <w:sz w:val="56"/>
          <w:szCs w:val="56"/>
        </w:rPr>
        <w:t xml:space="preserve"> </w:t>
      </w:r>
      <w:r>
        <w:rPr>
          <w:i/>
          <w:sz w:val="56"/>
          <w:szCs w:val="56"/>
        </w:rPr>
        <w:t xml:space="preserve">en Llao </w:t>
      </w:r>
      <w:proofErr w:type="spellStart"/>
      <w:r>
        <w:rPr>
          <w:i/>
          <w:sz w:val="56"/>
          <w:szCs w:val="56"/>
        </w:rPr>
        <w:t>Llao</w:t>
      </w:r>
      <w:proofErr w:type="spellEnd"/>
    </w:p>
    <w:p w14:paraId="4BE0C137" w14:textId="62241978" w:rsidR="00106273" w:rsidRDefault="00B62FF0" w:rsidP="00B62FF0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="0048292F">
        <w:rPr>
          <w:i/>
          <w:sz w:val="24"/>
          <w:szCs w:val="24"/>
        </w:rPr>
        <w:t xml:space="preserve"> días – </w:t>
      </w:r>
      <w:r>
        <w:rPr>
          <w:i/>
          <w:sz w:val="24"/>
          <w:szCs w:val="24"/>
        </w:rPr>
        <w:t>3</w:t>
      </w:r>
      <w:r w:rsidR="0048292F">
        <w:rPr>
          <w:i/>
          <w:sz w:val="24"/>
          <w:szCs w:val="24"/>
        </w:rPr>
        <w:t xml:space="preserve"> noches </w:t>
      </w:r>
    </w:p>
    <w:p w14:paraId="08612AA2" w14:textId="77777777" w:rsidR="00106273" w:rsidRDefault="00106273">
      <w:pPr>
        <w:spacing w:after="0" w:line="240" w:lineRule="auto"/>
        <w:jc w:val="center"/>
        <w:rPr>
          <w:i/>
          <w:sz w:val="24"/>
          <w:szCs w:val="24"/>
        </w:rPr>
      </w:pPr>
    </w:p>
    <w:p w14:paraId="12AD3F8D" w14:textId="77777777" w:rsidR="00106273" w:rsidRDefault="00482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ITINERARIO</w:t>
      </w:r>
    </w:p>
    <w:p w14:paraId="1B6BCEA1" w14:textId="30221CF2" w:rsidR="00106273" w:rsidRDefault="00482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Ref. LCVAMV-</w:t>
      </w:r>
      <w:r w:rsidR="00A30D4C">
        <w:rPr>
          <w:color w:val="000000"/>
        </w:rPr>
        <w:t>B</w:t>
      </w:r>
      <w:r w:rsidR="00023C30">
        <w:rPr>
          <w:color w:val="000000"/>
        </w:rPr>
        <w:t>L</w:t>
      </w:r>
      <w:r w:rsidR="00A30D4C">
        <w:rPr>
          <w:color w:val="000000"/>
        </w:rPr>
        <w:t>MLL</w:t>
      </w:r>
    </w:p>
    <w:p w14:paraId="11E2B821" w14:textId="77777777" w:rsidR="00106273" w:rsidRDefault="00482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Salidas:</w:t>
      </w:r>
      <w:r>
        <w:rPr>
          <w:color w:val="000000"/>
        </w:rPr>
        <w:t xml:space="preserve"> Diarias</w:t>
      </w:r>
    </w:p>
    <w:p w14:paraId="41BE81F6" w14:textId="5F5BC976" w:rsidR="00106273" w:rsidRDefault="00482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Vigencia:</w:t>
      </w:r>
      <w:r w:rsidR="00500F24">
        <w:rPr>
          <w:b/>
          <w:color w:val="000000"/>
        </w:rPr>
        <w:t xml:space="preserve"> </w:t>
      </w:r>
      <w:r w:rsidR="00146926">
        <w:t>0</w:t>
      </w:r>
      <w:r w:rsidR="0028699D">
        <w:t>1</w:t>
      </w:r>
      <w:r w:rsidR="00146926">
        <w:t xml:space="preserve"> de</w:t>
      </w:r>
      <w:r w:rsidR="00023C30">
        <w:t xml:space="preserve"> ju</w:t>
      </w:r>
      <w:r w:rsidR="00B62FF0">
        <w:t>nio</w:t>
      </w:r>
      <w:r w:rsidR="00146926">
        <w:t xml:space="preserve"> </w:t>
      </w:r>
      <w:r w:rsidR="00A30D4C">
        <w:t xml:space="preserve">2024 </w:t>
      </w:r>
      <w:r w:rsidR="00146926">
        <w:t>al 2</w:t>
      </w:r>
      <w:r w:rsidR="006C566B">
        <w:t>8</w:t>
      </w:r>
      <w:r w:rsidR="00146926">
        <w:t xml:space="preserve"> </w:t>
      </w:r>
      <w:r w:rsidR="006C566B">
        <w:t>febrero</w:t>
      </w:r>
      <w:r w:rsidR="00146926">
        <w:t xml:space="preserve"> 202</w:t>
      </w:r>
      <w:r w:rsidR="006C566B">
        <w:t>5</w:t>
      </w:r>
      <w:r w:rsidR="00146926">
        <w:t>.</w:t>
      </w:r>
      <w:r w:rsidR="00DC3D7E">
        <w:t xml:space="preserve"> (</w:t>
      </w:r>
      <w:r w:rsidR="00DC3D7E" w:rsidRPr="00DC3D7E">
        <w:t>Consulta con nuestros asesores programas que aplican para combinar con este programa.</w:t>
      </w:r>
      <w:r w:rsidR="00DC3D7E">
        <w:t>)</w:t>
      </w:r>
    </w:p>
    <w:p w14:paraId="5E4FBBBF" w14:textId="77777777" w:rsidR="00106273" w:rsidRDefault="00106273">
      <w:pPr>
        <w:spacing w:after="0" w:line="240" w:lineRule="auto"/>
        <w:rPr>
          <w:b/>
        </w:rPr>
      </w:pPr>
    </w:p>
    <w:p w14:paraId="56917A11" w14:textId="77777777" w:rsidR="00A0520A" w:rsidRDefault="00A0520A">
      <w:pPr>
        <w:spacing w:after="0" w:line="240" w:lineRule="auto"/>
        <w:rPr>
          <w:b/>
        </w:rPr>
      </w:pPr>
    </w:p>
    <w:p w14:paraId="0FA45476" w14:textId="2D98B985" w:rsidR="00146926" w:rsidRPr="00146926" w:rsidRDefault="00146926" w:rsidP="00146926">
      <w:pPr>
        <w:spacing w:after="0" w:line="240" w:lineRule="auto"/>
        <w:jc w:val="both"/>
        <w:rPr>
          <w:b/>
          <w:bCs/>
          <w:lang w:val="es-419" w:eastAsia="es-419"/>
        </w:rPr>
      </w:pPr>
      <w:r w:rsidRPr="00146926">
        <w:rPr>
          <w:b/>
          <w:bCs/>
          <w:lang w:val="es-419" w:eastAsia="es-419"/>
        </w:rPr>
        <w:t xml:space="preserve">DÍA 1: </w:t>
      </w:r>
      <w:r w:rsidR="006C566B">
        <w:rPr>
          <w:b/>
          <w:bCs/>
          <w:lang w:val="es-419" w:eastAsia="es-419"/>
        </w:rPr>
        <w:t>BARILOCHE</w:t>
      </w:r>
    </w:p>
    <w:p w14:paraId="7374AE75" w14:textId="6EEB89FF" w:rsidR="006C566B" w:rsidRPr="006C566B" w:rsidRDefault="006C566B" w:rsidP="006C566B">
      <w:pPr>
        <w:spacing w:after="0" w:line="240" w:lineRule="auto"/>
        <w:jc w:val="both"/>
      </w:pPr>
      <w:r w:rsidRPr="006C566B">
        <w:t xml:space="preserve">Llegada, asistencia y recepción por parte de nuestro personal en el aeropuerto y traslado en servicio privado al Llao </w:t>
      </w:r>
      <w:proofErr w:type="spellStart"/>
      <w:r w:rsidRPr="006C566B">
        <w:t>Llao</w:t>
      </w:r>
      <w:proofErr w:type="spellEnd"/>
      <w:r w:rsidRPr="006C566B">
        <w:t xml:space="preserve"> Hotel &amp; Resort, donde serán recibidos con una botella de vino espumante y dulces como amenidad por Luna de Miel. Alojamiento.</w:t>
      </w:r>
    </w:p>
    <w:p w14:paraId="399BAA5F" w14:textId="77777777" w:rsidR="006C566B" w:rsidRPr="006C566B" w:rsidRDefault="006C566B" w:rsidP="006C566B">
      <w:pPr>
        <w:spacing w:after="0" w:line="240" w:lineRule="auto"/>
        <w:jc w:val="both"/>
      </w:pPr>
    </w:p>
    <w:p w14:paraId="319E2257" w14:textId="5577191B" w:rsidR="00146926" w:rsidRPr="00146926" w:rsidRDefault="00146926" w:rsidP="00146926">
      <w:pPr>
        <w:spacing w:after="0" w:line="240" w:lineRule="auto"/>
        <w:jc w:val="both"/>
        <w:rPr>
          <w:b/>
          <w:bCs/>
          <w:lang w:val="es-419" w:eastAsia="es-419"/>
        </w:rPr>
      </w:pPr>
      <w:r w:rsidRPr="00146926">
        <w:rPr>
          <w:b/>
          <w:bCs/>
          <w:lang w:val="es-419" w:eastAsia="es-419"/>
        </w:rPr>
        <w:t xml:space="preserve">DÍA 2: </w:t>
      </w:r>
      <w:r w:rsidR="006C566B">
        <w:rPr>
          <w:b/>
          <w:bCs/>
          <w:lang w:val="es-419" w:eastAsia="es-419"/>
        </w:rPr>
        <w:t>BARILOCHE</w:t>
      </w:r>
    </w:p>
    <w:p w14:paraId="101EFF73" w14:textId="4694A5AA" w:rsidR="006C566B" w:rsidRPr="006C566B" w:rsidRDefault="006C566B" w:rsidP="006C566B">
      <w:pPr>
        <w:spacing w:after="0" w:line="240" w:lineRule="auto"/>
        <w:jc w:val="both"/>
      </w:pPr>
      <w:r w:rsidRPr="006C566B">
        <w:t xml:space="preserve">Desayuno. Exploraremos la ciudad con el tour Circuito Chico, comenzando desde el centro y siguiendo la Avenida Bustillo a lo largo del Lago Nahuel Huapi, que los acompañará durante casi todo el recorrido. Nuestra primera parada será en el Cerro Campanario, a 1.050 metros sobre el nivel del mar (ascenso en aerosilla incluido para disfrutar de vistas panorámicas). Luego continuaremos por Bustillo, llegando a la península de Llao </w:t>
      </w:r>
      <w:proofErr w:type="spellStart"/>
      <w:r w:rsidRPr="006C566B">
        <w:t>Llao</w:t>
      </w:r>
      <w:proofErr w:type="spellEnd"/>
      <w:r w:rsidRPr="006C566B">
        <w:t xml:space="preserve">, donde encontrarán la Capilla San Eduardo, en medio de un entorno natural impresionante, junto a Puerto Pañuelo. La ruta continuará hasta un mirador panorámico, ofreciendo vistas del Lago Moreno y la península de Llao </w:t>
      </w:r>
      <w:proofErr w:type="spellStart"/>
      <w:r w:rsidRPr="006C566B">
        <w:t>Llao</w:t>
      </w:r>
      <w:proofErr w:type="spellEnd"/>
      <w:r w:rsidRPr="006C566B">
        <w:t>. Luego cruzaremos el puente que conecta Moreno Este-Oeste. A lo largo del recorrido, el paisaje alternará entre bosques, lagos y cordilleras, mostrando la belleza natural de Bariloche. Regreso al hotel. Alojamiento.</w:t>
      </w:r>
    </w:p>
    <w:p w14:paraId="6EEBB1F6" w14:textId="77777777" w:rsidR="00D9480E" w:rsidRPr="006C566B" w:rsidRDefault="00D9480E" w:rsidP="006C566B">
      <w:pPr>
        <w:spacing w:after="0" w:line="240" w:lineRule="auto"/>
        <w:jc w:val="both"/>
      </w:pPr>
    </w:p>
    <w:p w14:paraId="74F4587E" w14:textId="202A9065" w:rsidR="00146926" w:rsidRPr="00146926" w:rsidRDefault="00146926" w:rsidP="00146926">
      <w:pPr>
        <w:spacing w:after="0" w:line="240" w:lineRule="auto"/>
        <w:jc w:val="both"/>
        <w:rPr>
          <w:b/>
          <w:bCs/>
          <w:lang w:val="es-419" w:eastAsia="es-419"/>
        </w:rPr>
      </w:pPr>
      <w:r w:rsidRPr="00146926">
        <w:rPr>
          <w:b/>
          <w:bCs/>
          <w:lang w:val="es-419" w:eastAsia="es-419"/>
        </w:rPr>
        <w:t xml:space="preserve">DÍA 3: </w:t>
      </w:r>
      <w:r w:rsidR="006C566B">
        <w:rPr>
          <w:b/>
          <w:bCs/>
          <w:lang w:val="es-419" w:eastAsia="es-419"/>
        </w:rPr>
        <w:t>BARILOCHE</w:t>
      </w:r>
    </w:p>
    <w:p w14:paraId="248038E4" w14:textId="2349EFFC" w:rsidR="00D9480E" w:rsidRPr="006C566B" w:rsidRDefault="006C566B" w:rsidP="006C566B">
      <w:pPr>
        <w:spacing w:after="0" w:line="240" w:lineRule="auto"/>
        <w:jc w:val="both"/>
        <w:rPr>
          <w:lang w:val="es-419" w:eastAsia="es-419"/>
        </w:rPr>
      </w:pPr>
      <w:r w:rsidRPr="006C566B">
        <w:t xml:space="preserve">Desayuno. Nos dirigiremos a Puerto Pañuelo en la imponente península de Llao </w:t>
      </w:r>
      <w:proofErr w:type="spellStart"/>
      <w:r w:rsidRPr="006C566B">
        <w:t>Llao</w:t>
      </w:r>
      <w:proofErr w:type="spellEnd"/>
      <w:r w:rsidRPr="006C566B">
        <w:t xml:space="preserve"> y tomaremos una navegación a bordo del catamarán </w:t>
      </w:r>
      <w:proofErr w:type="spellStart"/>
      <w:r w:rsidRPr="006C566B">
        <w:t>Cau</w:t>
      </w:r>
      <w:proofErr w:type="spellEnd"/>
      <w:r w:rsidRPr="006C566B">
        <w:t xml:space="preserve"> </w:t>
      </w:r>
      <w:proofErr w:type="spellStart"/>
      <w:r w:rsidRPr="006C566B">
        <w:t>Cau</w:t>
      </w:r>
      <w:proofErr w:type="spellEnd"/>
      <w:r w:rsidRPr="006C566B">
        <w:t>, viajando cómodamente en el Salón Arrayanes con una vista panorámica y privilegiada de 360</w:t>
      </w:r>
      <w:r>
        <w:t>°</w:t>
      </w:r>
      <w:r w:rsidRPr="006C566B">
        <w:t xml:space="preserve">. Después de una navegación de 1 hora, llegaremos al Istmo de </w:t>
      </w:r>
      <w:proofErr w:type="spellStart"/>
      <w:r w:rsidRPr="006C566B">
        <w:t>Quetrihue</w:t>
      </w:r>
      <w:proofErr w:type="spellEnd"/>
      <w:r w:rsidRPr="006C566B">
        <w:t xml:space="preserve">, ubicado al noreste del Lago Nahuel Huapi. Aquí, visitaremos el Bosque de Arrayanes, </w:t>
      </w:r>
      <w:r w:rsidRPr="006C566B">
        <w:lastRenderedPageBreak/>
        <w:t>caminando por un sendero de pasarelas hasta llegar a la "Casita del Bosque". El arrayán (</w:t>
      </w:r>
      <w:proofErr w:type="spellStart"/>
      <w:r w:rsidRPr="006C566B">
        <w:t>Quetrihue</w:t>
      </w:r>
      <w:proofErr w:type="spellEnd"/>
      <w:r w:rsidRPr="006C566B">
        <w:t xml:space="preserve"> en lengua mapuche) es un arbusto con un exquisito color azafrán y flores blancas; en este lugar único en el mundo, crece hasta el tamaño de un árbol para formar un bosque mágico y singular. Después, navegaremos hasta Puerto Anchorena y la Isla Victoria, donde disfrutaremos de su flora nativa, abundante en magníficas especies. Transportándonos en el tiempo, exploraremos los senderos que conducen a la Playa del Toro, donde descubriremos pinturas rupestres creadas por los pueblos originarios que alguna vez habitaron esta área, en una espléndida playa de arena volcánica. Regreso al hotel y alojamiento</w:t>
      </w:r>
    </w:p>
    <w:p w14:paraId="4787EE05" w14:textId="77777777" w:rsidR="00A0520A" w:rsidRPr="00D9480E" w:rsidRDefault="00A0520A" w:rsidP="00D9480E">
      <w:pPr>
        <w:spacing w:after="0" w:line="240" w:lineRule="auto"/>
        <w:jc w:val="both"/>
      </w:pPr>
    </w:p>
    <w:p w14:paraId="33EDDB06" w14:textId="3569BD61" w:rsidR="00146926" w:rsidRPr="00146926" w:rsidRDefault="00146926" w:rsidP="00146926">
      <w:pPr>
        <w:spacing w:after="0" w:line="240" w:lineRule="auto"/>
        <w:jc w:val="both"/>
        <w:rPr>
          <w:b/>
          <w:bCs/>
          <w:lang w:val="es-419" w:eastAsia="es-419"/>
        </w:rPr>
      </w:pPr>
      <w:r w:rsidRPr="00146926">
        <w:rPr>
          <w:b/>
          <w:bCs/>
          <w:lang w:val="es-419" w:eastAsia="es-419"/>
        </w:rPr>
        <w:t xml:space="preserve">DÍA 4: </w:t>
      </w:r>
      <w:r w:rsidR="006C566B">
        <w:rPr>
          <w:b/>
          <w:bCs/>
          <w:lang w:val="es-419" w:eastAsia="es-419"/>
        </w:rPr>
        <w:t>BARILOCHE</w:t>
      </w:r>
    </w:p>
    <w:p w14:paraId="4CDB8F46" w14:textId="4228A660" w:rsidR="00146926" w:rsidRPr="00146926" w:rsidRDefault="00146926" w:rsidP="00146926">
      <w:pPr>
        <w:spacing w:after="0" w:line="240" w:lineRule="auto"/>
        <w:jc w:val="both"/>
        <w:rPr>
          <w:lang w:val="es-419" w:eastAsia="es-419"/>
        </w:rPr>
      </w:pPr>
      <w:r w:rsidRPr="00146926">
        <w:rPr>
          <w:lang w:val="es-419" w:eastAsia="es-419"/>
        </w:rPr>
        <w:t xml:space="preserve">Desayuno en el hotel. A la hora indicada traslado al </w:t>
      </w:r>
      <w:r w:rsidR="0005406D">
        <w:rPr>
          <w:lang w:val="es-419" w:eastAsia="es-419"/>
        </w:rPr>
        <w:t>a</w:t>
      </w:r>
      <w:r w:rsidRPr="00146926">
        <w:rPr>
          <w:lang w:val="es-419" w:eastAsia="es-419"/>
        </w:rPr>
        <w:t>eropuerto</w:t>
      </w:r>
      <w:r w:rsidR="00751964">
        <w:rPr>
          <w:lang w:val="es-419" w:eastAsia="es-419"/>
        </w:rPr>
        <w:t>.</w:t>
      </w:r>
    </w:p>
    <w:p w14:paraId="2B053398" w14:textId="77777777" w:rsidR="00D9480E" w:rsidRDefault="00D9480E">
      <w:pPr>
        <w:spacing w:after="0" w:line="240" w:lineRule="auto"/>
        <w:rPr>
          <w:b/>
          <w:lang w:val="es-419"/>
        </w:rPr>
      </w:pPr>
    </w:p>
    <w:p w14:paraId="59EA7EE2" w14:textId="77777777" w:rsidR="0005406D" w:rsidRPr="00146926" w:rsidRDefault="0005406D">
      <w:pPr>
        <w:spacing w:after="0" w:line="240" w:lineRule="auto"/>
        <w:rPr>
          <w:b/>
          <w:lang w:val="es-419"/>
        </w:rPr>
      </w:pPr>
    </w:p>
    <w:p w14:paraId="07CF4FE6" w14:textId="77777777" w:rsidR="00106273" w:rsidRDefault="00482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Fin de nuestros servicios</w:t>
      </w:r>
    </w:p>
    <w:p w14:paraId="3738F21D" w14:textId="77777777" w:rsidR="00106273" w:rsidRDefault="00106273">
      <w:pPr>
        <w:spacing w:after="0" w:line="240" w:lineRule="auto"/>
        <w:rPr>
          <w:b/>
        </w:rPr>
      </w:pPr>
    </w:p>
    <w:p w14:paraId="4637688E" w14:textId="77777777" w:rsidR="00751964" w:rsidRDefault="00751964">
      <w:pPr>
        <w:spacing w:after="0" w:line="240" w:lineRule="auto"/>
        <w:rPr>
          <w:b/>
        </w:rPr>
      </w:pPr>
    </w:p>
    <w:p w14:paraId="0E2E19E4" w14:textId="4BA1814F" w:rsidR="0028228F" w:rsidRDefault="005E6585" w:rsidP="005E6585">
      <w:pPr>
        <w:spacing w:after="0"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  <w:r>
        <w:rPr>
          <w:rFonts w:asciiTheme="minorHAnsi" w:hAnsiTheme="minorHAnsi" w:cstheme="minorHAnsi"/>
          <w:b/>
          <w:color w:val="C00000"/>
          <w:sz w:val="24"/>
          <w:szCs w:val="24"/>
        </w:rPr>
        <w:t xml:space="preserve">SERVICIOS TERRESTRES, </w:t>
      </w:r>
      <w:r w:rsidR="0028228F" w:rsidRPr="00640B9D">
        <w:rPr>
          <w:rFonts w:asciiTheme="minorHAnsi" w:hAnsiTheme="minorHAnsi" w:cstheme="minorHAnsi"/>
          <w:b/>
          <w:color w:val="C00000"/>
          <w:sz w:val="24"/>
          <w:szCs w:val="24"/>
        </w:rPr>
        <w:t>PRECIOS POR PERSONA EN USD</w:t>
      </w:r>
    </w:p>
    <w:p w14:paraId="4D57E424" w14:textId="1C072FFF" w:rsidR="00D65795" w:rsidRDefault="00D65795" w:rsidP="005E6585">
      <w:pPr>
        <w:spacing w:after="0"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  <w:r>
        <w:rPr>
          <w:rFonts w:asciiTheme="minorHAnsi" w:hAnsiTheme="minorHAnsi" w:cstheme="minorHAnsi"/>
          <w:b/>
          <w:color w:val="C00000"/>
          <w:sz w:val="24"/>
          <w:szCs w:val="24"/>
        </w:rPr>
        <w:t xml:space="preserve">VIGENCIA: </w:t>
      </w:r>
      <w:r w:rsidR="00763FD0">
        <w:rPr>
          <w:rFonts w:asciiTheme="minorHAnsi" w:hAnsiTheme="minorHAnsi" w:cstheme="minorHAnsi"/>
          <w:b/>
          <w:color w:val="C00000"/>
          <w:sz w:val="24"/>
          <w:szCs w:val="24"/>
        </w:rPr>
        <w:t>0</w:t>
      </w:r>
      <w:r w:rsidR="0028699D">
        <w:rPr>
          <w:rFonts w:asciiTheme="minorHAnsi" w:hAnsiTheme="minorHAnsi" w:cstheme="minorHAnsi"/>
          <w:b/>
          <w:color w:val="C00000"/>
          <w:sz w:val="24"/>
          <w:szCs w:val="24"/>
        </w:rPr>
        <w:t>1</w:t>
      </w:r>
      <w:r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JU</w:t>
      </w:r>
      <w:r w:rsidR="00763FD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NIO </w:t>
      </w:r>
      <w:r w:rsidR="008053DC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2024 </w:t>
      </w:r>
      <w:r w:rsidR="00763FD0">
        <w:rPr>
          <w:rFonts w:asciiTheme="minorHAnsi" w:hAnsiTheme="minorHAnsi" w:cstheme="minorHAnsi"/>
          <w:b/>
          <w:color w:val="C00000"/>
          <w:sz w:val="24"/>
          <w:szCs w:val="24"/>
        </w:rPr>
        <w:t>AL 2</w:t>
      </w:r>
      <w:r w:rsidR="008053DC">
        <w:rPr>
          <w:rFonts w:asciiTheme="minorHAnsi" w:hAnsiTheme="minorHAnsi" w:cstheme="minorHAnsi"/>
          <w:b/>
          <w:color w:val="C00000"/>
          <w:sz w:val="24"/>
          <w:szCs w:val="24"/>
        </w:rPr>
        <w:t>8 FEBRERO</w:t>
      </w:r>
      <w:r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202</w:t>
      </w:r>
      <w:r w:rsidR="008053DC">
        <w:rPr>
          <w:rFonts w:asciiTheme="minorHAnsi" w:hAnsiTheme="minorHAnsi" w:cstheme="minorHAnsi"/>
          <w:b/>
          <w:color w:val="C00000"/>
          <w:sz w:val="24"/>
          <w:szCs w:val="24"/>
        </w:rPr>
        <w:t>5</w:t>
      </w:r>
    </w:p>
    <w:p w14:paraId="19A3F88D" w14:textId="77777777" w:rsidR="0028228F" w:rsidRPr="005177F8" w:rsidRDefault="0028228F" w:rsidP="0028228F">
      <w:pPr>
        <w:spacing w:after="0" w:line="240" w:lineRule="auto"/>
        <w:rPr>
          <w:rFonts w:asciiTheme="minorHAnsi" w:hAnsiTheme="minorHAnsi" w:cstheme="minorHAnsi"/>
          <w:b/>
        </w:rPr>
      </w:pPr>
    </w:p>
    <w:p w14:paraId="4282FFF5" w14:textId="2B82B802" w:rsidR="0028228F" w:rsidRPr="00785CA2" w:rsidRDefault="008F70D1" w:rsidP="00785CA2">
      <w:pPr>
        <w:spacing w:after="0" w:line="240" w:lineRule="auto"/>
        <w:jc w:val="center"/>
        <w:rPr>
          <w:b/>
          <w:bCs/>
          <w:color w:val="002060"/>
        </w:rPr>
      </w:pPr>
      <w:r w:rsidRPr="00785CA2">
        <w:rPr>
          <w:b/>
          <w:bCs/>
          <w:color w:val="002060"/>
        </w:rPr>
        <w:t>HOTEL</w:t>
      </w:r>
      <w:r w:rsidR="00763FD0">
        <w:rPr>
          <w:b/>
          <w:bCs/>
          <w:color w:val="002060"/>
        </w:rPr>
        <w:t>:</w:t>
      </w:r>
      <w:r w:rsidR="008053DC">
        <w:rPr>
          <w:b/>
          <w:bCs/>
          <w:color w:val="002060"/>
        </w:rPr>
        <w:t xml:space="preserve"> </w:t>
      </w:r>
      <w:r w:rsidR="004B2709" w:rsidRPr="004B2709">
        <w:rPr>
          <w:b/>
          <w:bCs/>
          <w:color w:val="002060"/>
        </w:rPr>
        <w:t xml:space="preserve">LLAO </w:t>
      </w:r>
      <w:proofErr w:type="spellStart"/>
      <w:r w:rsidR="004B2709" w:rsidRPr="004B2709">
        <w:rPr>
          <w:b/>
          <w:bCs/>
          <w:color w:val="002060"/>
        </w:rPr>
        <w:t>LLAO</w:t>
      </w:r>
      <w:proofErr w:type="spellEnd"/>
      <w:r w:rsidR="004B2709" w:rsidRPr="004B2709">
        <w:rPr>
          <w:b/>
          <w:bCs/>
          <w:color w:val="002060"/>
        </w:rPr>
        <w:t xml:space="preserve"> HOTEL &amp; RESORT LUJO- SUITE LAGO SUPERIOR - ALA BUSTILLO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156"/>
      </w:tblGrid>
      <w:tr w:rsidR="00785CA2" w14:paraId="19B7B5AD" w14:textId="77777777" w:rsidTr="002736FC">
        <w:trPr>
          <w:jc w:val="center"/>
        </w:trPr>
        <w:tc>
          <w:tcPr>
            <w:tcW w:w="3256" w:type="dxa"/>
          </w:tcPr>
          <w:p w14:paraId="36A21F77" w14:textId="77777777" w:rsidR="00785CA2" w:rsidRPr="009E7921" w:rsidRDefault="00785CA2" w:rsidP="0028228F">
            <w:pPr>
              <w:rPr>
                <w:b/>
                <w:bCs/>
              </w:rPr>
            </w:pPr>
            <w:r w:rsidRPr="009E7921">
              <w:rPr>
                <w:b/>
                <w:bCs/>
              </w:rPr>
              <w:t>FECHAS</w:t>
            </w:r>
          </w:p>
        </w:tc>
        <w:tc>
          <w:tcPr>
            <w:tcW w:w="2156" w:type="dxa"/>
          </w:tcPr>
          <w:p w14:paraId="049DDA52" w14:textId="25BE42DC" w:rsidR="00785CA2" w:rsidRPr="009E7921" w:rsidRDefault="00785CA2" w:rsidP="0028228F">
            <w:pPr>
              <w:jc w:val="center"/>
              <w:rPr>
                <w:b/>
                <w:bCs/>
              </w:rPr>
            </w:pPr>
            <w:r w:rsidRPr="009E7921">
              <w:rPr>
                <w:b/>
                <w:bCs/>
              </w:rPr>
              <w:t>D</w:t>
            </w:r>
            <w:r>
              <w:rPr>
                <w:b/>
                <w:bCs/>
              </w:rPr>
              <w:t>O</w:t>
            </w:r>
            <w:r w:rsidRPr="009E7921">
              <w:rPr>
                <w:b/>
                <w:bCs/>
              </w:rPr>
              <w:t>BL</w:t>
            </w:r>
            <w:r>
              <w:rPr>
                <w:b/>
                <w:bCs/>
              </w:rPr>
              <w:t>E</w:t>
            </w:r>
          </w:p>
        </w:tc>
      </w:tr>
      <w:tr w:rsidR="00785CA2" w14:paraId="0E7847BF" w14:textId="77777777" w:rsidTr="002736FC">
        <w:trPr>
          <w:jc w:val="center"/>
        </w:trPr>
        <w:tc>
          <w:tcPr>
            <w:tcW w:w="3256" w:type="dxa"/>
          </w:tcPr>
          <w:p w14:paraId="14F84E33" w14:textId="0F9FE6B3" w:rsidR="00785CA2" w:rsidRPr="009E7921" w:rsidRDefault="00763FD0" w:rsidP="00D16ED0">
            <w:r>
              <w:t>0</w:t>
            </w:r>
            <w:r w:rsidR="0028699D">
              <w:t>1</w:t>
            </w:r>
            <w:r>
              <w:t xml:space="preserve"> </w:t>
            </w:r>
            <w:r w:rsidR="008B1FCF">
              <w:t xml:space="preserve">– 30 </w:t>
            </w:r>
            <w:r>
              <w:t xml:space="preserve">JUN </w:t>
            </w:r>
            <w:r w:rsidR="008B1FCF">
              <w:t>/ 01 – 19 DIC</w:t>
            </w:r>
            <w:r w:rsidR="00785CA2">
              <w:t xml:space="preserve"> </w:t>
            </w:r>
            <w:r w:rsidR="00785CA2" w:rsidRPr="009E7921">
              <w:t>2024</w:t>
            </w:r>
          </w:p>
        </w:tc>
        <w:tc>
          <w:tcPr>
            <w:tcW w:w="2156" w:type="dxa"/>
            <w:vAlign w:val="center"/>
          </w:tcPr>
          <w:p w14:paraId="14DCC4EF" w14:textId="0424CD2D" w:rsidR="00785CA2" w:rsidRPr="009E7921" w:rsidRDefault="00785CA2" w:rsidP="0028228F">
            <w:pPr>
              <w:jc w:val="center"/>
            </w:pPr>
            <w:r w:rsidRPr="009E7921">
              <w:t xml:space="preserve">$ </w:t>
            </w:r>
            <w:r>
              <w:t>2,</w:t>
            </w:r>
            <w:r w:rsidR="008B1FCF">
              <w:t>145</w:t>
            </w:r>
            <w:r>
              <w:t xml:space="preserve"> </w:t>
            </w:r>
            <w:r w:rsidRPr="009E7921">
              <w:t>USD</w:t>
            </w:r>
          </w:p>
        </w:tc>
      </w:tr>
      <w:tr w:rsidR="00785CA2" w14:paraId="446EFC18" w14:textId="77777777" w:rsidTr="002736FC">
        <w:trPr>
          <w:trHeight w:val="261"/>
          <w:jc w:val="center"/>
        </w:trPr>
        <w:tc>
          <w:tcPr>
            <w:tcW w:w="3256" w:type="dxa"/>
          </w:tcPr>
          <w:p w14:paraId="3765134C" w14:textId="37744DF6" w:rsidR="00785CA2" w:rsidRPr="009E7921" w:rsidRDefault="008B1FCF" w:rsidP="0028228F">
            <w:r>
              <w:t>01 – 04 JUL</w:t>
            </w:r>
            <w:r w:rsidR="00785CA2">
              <w:t xml:space="preserve"> </w:t>
            </w:r>
            <w:r w:rsidR="00785CA2" w:rsidRPr="009E7921">
              <w:t>2024</w:t>
            </w:r>
          </w:p>
        </w:tc>
        <w:tc>
          <w:tcPr>
            <w:tcW w:w="2156" w:type="dxa"/>
            <w:vAlign w:val="center"/>
          </w:tcPr>
          <w:p w14:paraId="3BA22B31" w14:textId="18381918" w:rsidR="00785CA2" w:rsidRPr="009E7921" w:rsidRDefault="00785CA2" w:rsidP="0028228F">
            <w:pPr>
              <w:jc w:val="center"/>
            </w:pPr>
            <w:r w:rsidRPr="009E7921">
              <w:t xml:space="preserve">$ </w:t>
            </w:r>
            <w:r w:rsidR="00763FD0">
              <w:t>2,</w:t>
            </w:r>
            <w:r w:rsidR="008B1FCF">
              <w:t>435</w:t>
            </w:r>
            <w:r w:rsidRPr="009E7921">
              <w:t xml:space="preserve"> USD</w:t>
            </w:r>
          </w:p>
        </w:tc>
      </w:tr>
      <w:tr w:rsidR="004B2709" w14:paraId="6E12EEFE" w14:textId="77777777" w:rsidTr="002736FC">
        <w:trPr>
          <w:trHeight w:val="261"/>
          <w:jc w:val="center"/>
        </w:trPr>
        <w:tc>
          <w:tcPr>
            <w:tcW w:w="3256" w:type="dxa"/>
          </w:tcPr>
          <w:p w14:paraId="25604804" w14:textId="79B7754D" w:rsidR="004B2709" w:rsidRDefault="008B1FCF" w:rsidP="0028228F">
            <w:r>
              <w:t>05 – 31 JUL 2024</w:t>
            </w:r>
          </w:p>
          <w:p w14:paraId="5C33DB86" w14:textId="353AF618" w:rsidR="008B1FCF" w:rsidRDefault="008B1FCF" w:rsidP="0028228F">
            <w:r>
              <w:t>02 ENE – 22 FEB 2025</w:t>
            </w:r>
          </w:p>
        </w:tc>
        <w:tc>
          <w:tcPr>
            <w:tcW w:w="2156" w:type="dxa"/>
            <w:vAlign w:val="center"/>
          </w:tcPr>
          <w:p w14:paraId="4C798C94" w14:textId="52C0ABFE" w:rsidR="004B2709" w:rsidRPr="009E7921" w:rsidRDefault="008B1FCF" w:rsidP="0028228F">
            <w:pPr>
              <w:jc w:val="center"/>
            </w:pPr>
            <w:r>
              <w:t>$ 2,790 USD</w:t>
            </w:r>
          </w:p>
        </w:tc>
      </w:tr>
      <w:tr w:rsidR="004B2709" w14:paraId="35A8D9B0" w14:textId="77777777" w:rsidTr="002736FC">
        <w:trPr>
          <w:trHeight w:val="261"/>
          <w:jc w:val="center"/>
        </w:trPr>
        <w:tc>
          <w:tcPr>
            <w:tcW w:w="3256" w:type="dxa"/>
          </w:tcPr>
          <w:p w14:paraId="10732431" w14:textId="67E8FBE5" w:rsidR="004B2709" w:rsidRDefault="008B1FCF" w:rsidP="0028228F">
            <w:r>
              <w:t>01 AGO – 30 SEP 2024</w:t>
            </w:r>
          </w:p>
        </w:tc>
        <w:tc>
          <w:tcPr>
            <w:tcW w:w="2156" w:type="dxa"/>
            <w:vAlign w:val="center"/>
          </w:tcPr>
          <w:p w14:paraId="2C40311C" w14:textId="3B9268E7" w:rsidR="004B2709" w:rsidRPr="009E7921" w:rsidRDefault="008B1FCF" w:rsidP="0028228F">
            <w:pPr>
              <w:jc w:val="center"/>
            </w:pPr>
            <w:r>
              <w:t>$ 2,240 USD</w:t>
            </w:r>
          </w:p>
        </w:tc>
      </w:tr>
      <w:tr w:rsidR="004B2709" w14:paraId="58B04AE2" w14:textId="77777777" w:rsidTr="002736FC">
        <w:trPr>
          <w:trHeight w:val="261"/>
          <w:jc w:val="center"/>
        </w:trPr>
        <w:tc>
          <w:tcPr>
            <w:tcW w:w="3256" w:type="dxa"/>
          </w:tcPr>
          <w:p w14:paraId="3F95D095" w14:textId="77777777" w:rsidR="004B2709" w:rsidRDefault="008B1FCF" w:rsidP="0028228F">
            <w:r>
              <w:t>01 OCT – 30 NOV 2024</w:t>
            </w:r>
          </w:p>
          <w:p w14:paraId="6B2BA27B" w14:textId="52FA2EC8" w:rsidR="008B1FCF" w:rsidRDefault="008B1FCF" w:rsidP="0028228F">
            <w:r>
              <w:t>23 – 28 FEB 2025</w:t>
            </w:r>
          </w:p>
        </w:tc>
        <w:tc>
          <w:tcPr>
            <w:tcW w:w="2156" w:type="dxa"/>
            <w:vAlign w:val="center"/>
          </w:tcPr>
          <w:p w14:paraId="0405418C" w14:textId="0093B9BB" w:rsidR="004B2709" w:rsidRPr="009E7921" w:rsidRDefault="008B1FCF" w:rsidP="0028228F">
            <w:pPr>
              <w:jc w:val="center"/>
            </w:pPr>
            <w:r>
              <w:t>$ 2,365 USD</w:t>
            </w:r>
          </w:p>
        </w:tc>
      </w:tr>
      <w:tr w:rsidR="004B2709" w14:paraId="363C93F2" w14:textId="77777777" w:rsidTr="002736FC">
        <w:trPr>
          <w:trHeight w:val="261"/>
          <w:jc w:val="center"/>
        </w:trPr>
        <w:tc>
          <w:tcPr>
            <w:tcW w:w="3256" w:type="dxa"/>
          </w:tcPr>
          <w:p w14:paraId="58920323" w14:textId="51890375" w:rsidR="004B2709" w:rsidRDefault="008B1FCF" w:rsidP="0028228F">
            <w:r>
              <w:t>22 DIC 2024 – 01 ENE 2025</w:t>
            </w:r>
          </w:p>
        </w:tc>
        <w:tc>
          <w:tcPr>
            <w:tcW w:w="2156" w:type="dxa"/>
            <w:vAlign w:val="center"/>
          </w:tcPr>
          <w:p w14:paraId="748F3DA3" w14:textId="3A510BAA" w:rsidR="004B2709" w:rsidRPr="009E7921" w:rsidRDefault="008B1FCF" w:rsidP="0028228F">
            <w:pPr>
              <w:jc w:val="center"/>
            </w:pPr>
            <w:r>
              <w:t>$ 3,340 USD</w:t>
            </w:r>
          </w:p>
        </w:tc>
      </w:tr>
    </w:tbl>
    <w:p w14:paraId="52227FA8" w14:textId="77777777" w:rsidR="0028228F" w:rsidRDefault="0028228F" w:rsidP="0028228F">
      <w:pPr>
        <w:spacing w:after="0" w:line="240" w:lineRule="auto"/>
        <w:rPr>
          <w:b/>
          <w:bCs/>
        </w:rPr>
      </w:pPr>
    </w:p>
    <w:p w14:paraId="09F4ABF1" w14:textId="77777777" w:rsidR="00A0520A" w:rsidRDefault="00A0520A" w:rsidP="0028228F">
      <w:pPr>
        <w:spacing w:after="0" w:line="240" w:lineRule="auto"/>
        <w:rPr>
          <w:b/>
          <w:bCs/>
        </w:rPr>
      </w:pPr>
    </w:p>
    <w:p w14:paraId="0E38C88A" w14:textId="77777777" w:rsidR="0028228F" w:rsidRPr="003C5BD1" w:rsidRDefault="0028228F" w:rsidP="0028228F">
      <w:pPr>
        <w:spacing w:after="0" w:line="240" w:lineRule="auto"/>
        <w:ind w:left="-5"/>
      </w:pPr>
      <w:r w:rsidRPr="00054AEF">
        <w:rPr>
          <w:b/>
          <w:u w:val="single"/>
        </w:rPr>
        <w:t>EL PRECIO INCLUYE:</w:t>
      </w:r>
      <w:r w:rsidRPr="00054AEF">
        <w:t xml:space="preserve"> </w:t>
      </w:r>
    </w:p>
    <w:p w14:paraId="3371FBBF" w14:textId="56E8C009" w:rsidR="0028228F" w:rsidRDefault="002736FC" w:rsidP="0028228F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3</w:t>
      </w:r>
      <w:r w:rsidR="0028228F" w:rsidRPr="003C5BD1">
        <w:t xml:space="preserve"> noches de alojamiento con desayuno</w:t>
      </w:r>
      <w:r w:rsidR="00F017E7">
        <w:t xml:space="preserve">s </w:t>
      </w:r>
      <w:r w:rsidR="0028228F" w:rsidRPr="003C5BD1">
        <w:t xml:space="preserve">en </w:t>
      </w:r>
      <w:r w:rsidR="00C95BFF">
        <w:t xml:space="preserve">el Hotel Llao </w:t>
      </w:r>
      <w:proofErr w:type="spellStart"/>
      <w:r w:rsidR="00C95BFF">
        <w:t>Llao</w:t>
      </w:r>
      <w:proofErr w:type="spellEnd"/>
      <w:r w:rsidR="00C95BFF">
        <w:t xml:space="preserve"> - </w:t>
      </w:r>
      <w:r w:rsidR="00F017E7">
        <w:t>botella de vino</w:t>
      </w:r>
      <w:r w:rsidR="00C95BFF">
        <w:t xml:space="preserve"> espumante de bienvenida y dulces incluidos</w:t>
      </w:r>
      <w:r w:rsidR="00346821">
        <w:t>.</w:t>
      </w:r>
    </w:p>
    <w:p w14:paraId="36D3AF45" w14:textId="29D1E57E" w:rsidR="0028228F" w:rsidRDefault="00C95BFF" w:rsidP="0028228F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Servicio de Té en Winter Garden </w:t>
      </w:r>
      <w:r w:rsidR="00F017E7">
        <w:t>(</w:t>
      </w:r>
      <w:r>
        <w:t>Llao Llao</w:t>
      </w:r>
      <w:r w:rsidR="00F017E7">
        <w:t>).</w:t>
      </w:r>
    </w:p>
    <w:p w14:paraId="5C6E7B64" w14:textId="5A376CC5" w:rsidR="00F017E7" w:rsidRDefault="00C95BFF" w:rsidP="0028228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lang w:val="es-419"/>
        </w:rPr>
      </w:pPr>
      <w:r w:rsidRPr="00217EF9">
        <w:rPr>
          <w:lang w:val="es-419"/>
        </w:rPr>
        <w:t>Tour Circuito Chico (as</w:t>
      </w:r>
      <w:r w:rsidR="00217EF9" w:rsidRPr="00217EF9">
        <w:rPr>
          <w:lang w:val="es-419"/>
        </w:rPr>
        <w:t>censo a Cerro Campanario incluido) en s</w:t>
      </w:r>
      <w:r w:rsidR="00217EF9">
        <w:rPr>
          <w:lang w:val="es-419"/>
        </w:rPr>
        <w:t>ervicio privado.</w:t>
      </w:r>
    </w:p>
    <w:p w14:paraId="16E66173" w14:textId="318D3B50" w:rsidR="00217EF9" w:rsidRPr="00217EF9" w:rsidRDefault="00217EF9" w:rsidP="0028228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lang w:val="es-419"/>
        </w:rPr>
      </w:pPr>
      <w:r>
        <w:rPr>
          <w:lang w:val="es-419"/>
        </w:rPr>
        <w:t xml:space="preserve">Isla Victoria y Bosque de Arrayanes en </w:t>
      </w:r>
      <w:proofErr w:type="spellStart"/>
      <w:r>
        <w:rPr>
          <w:lang w:val="es-419"/>
        </w:rPr>
        <w:t>Cau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Cau</w:t>
      </w:r>
      <w:proofErr w:type="spellEnd"/>
      <w:r>
        <w:rPr>
          <w:lang w:val="es-419"/>
        </w:rPr>
        <w:t xml:space="preserve"> VIP con servicio de catering (comidas y bebidas) incluidas en cada tramo del viaje – servicio regular – con traslados en servicio privado.</w:t>
      </w:r>
    </w:p>
    <w:p w14:paraId="4F569540" w14:textId="53376E72" w:rsidR="00F017E7" w:rsidRDefault="00217EF9" w:rsidP="0028228F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Entradas al Parque Nacional Nahuel Huapi</w:t>
      </w:r>
      <w:r w:rsidR="00F017E7">
        <w:t>.</w:t>
      </w:r>
    </w:p>
    <w:p w14:paraId="3BC524CE" w14:textId="424ADA3B" w:rsidR="0028228F" w:rsidRDefault="007D4C36" w:rsidP="0028228F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Traslados privados</w:t>
      </w:r>
      <w:r w:rsidR="0028228F">
        <w:t>.</w:t>
      </w:r>
    </w:p>
    <w:p w14:paraId="4B73BDB0" w14:textId="77777777" w:rsidR="0028228F" w:rsidRPr="003C5BD1" w:rsidRDefault="0028228F" w:rsidP="0028228F">
      <w:pPr>
        <w:spacing w:after="0" w:line="240" w:lineRule="auto"/>
      </w:pPr>
    </w:p>
    <w:p w14:paraId="3240F68F" w14:textId="77777777" w:rsidR="0028228F" w:rsidRPr="00DA7333" w:rsidRDefault="0028228F" w:rsidP="0028228F">
      <w:pPr>
        <w:spacing w:after="0" w:line="240" w:lineRule="auto"/>
        <w:rPr>
          <w:b/>
          <w:bCs/>
        </w:rPr>
      </w:pPr>
      <w:bookmarkStart w:id="0" w:name="_Hlk141799324"/>
      <w:r w:rsidRPr="00DA7333">
        <w:rPr>
          <w:b/>
          <w:bCs/>
        </w:rPr>
        <w:t xml:space="preserve">NO INCLUYE: </w:t>
      </w:r>
    </w:p>
    <w:p w14:paraId="013F9BD4" w14:textId="5B46F7FE" w:rsidR="0028228F" w:rsidRPr="003C5BD1" w:rsidRDefault="0028228F" w:rsidP="0028228F">
      <w:pPr>
        <w:pStyle w:val="Prrafodelista"/>
        <w:numPr>
          <w:ilvl w:val="0"/>
          <w:numId w:val="6"/>
        </w:numPr>
        <w:spacing w:after="0" w:line="240" w:lineRule="auto"/>
        <w:jc w:val="both"/>
      </w:pPr>
      <w:r w:rsidRPr="003C5BD1">
        <w:t>Transportación aérea</w:t>
      </w:r>
      <w:r>
        <w:t xml:space="preserve">, para llegar a y salir de </w:t>
      </w:r>
      <w:r w:rsidR="00217EF9">
        <w:t>Bariloche</w:t>
      </w:r>
      <w:r>
        <w:t>, Argentina.</w:t>
      </w:r>
    </w:p>
    <w:p w14:paraId="2754D705" w14:textId="77777777" w:rsidR="0028228F" w:rsidRDefault="0028228F" w:rsidP="0028228F">
      <w:pPr>
        <w:pStyle w:val="Prrafodelista"/>
        <w:numPr>
          <w:ilvl w:val="0"/>
          <w:numId w:val="6"/>
        </w:numPr>
        <w:spacing w:after="0" w:line="240" w:lineRule="auto"/>
        <w:jc w:val="both"/>
      </w:pPr>
      <w:r w:rsidRPr="003C5BD1">
        <w:t xml:space="preserve">Alimentos, ni bebidas no mencionadas en el itinerario. </w:t>
      </w:r>
    </w:p>
    <w:p w14:paraId="64B80BB0" w14:textId="1A7C9F7E" w:rsidR="00217EF9" w:rsidRPr="003C5BD1" w:rsidRDefault="00217EF9" w:rsidP="0028228F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Impuesto turístico, se paga localmente en el hotel.</w:t>
      </w:r>
    </w:p>
    <w:p w14:paraId="7CC9A913" w14:textId="77777777" w:rsidR="0028228F" w:rsidRPr="003C5BD1" w:rsidRDefault="0028228F" w:rsidP="0028228F">
      <w:pPr>
        <w:pStyle w:val="Prrafodelista"/>
        <w:numPr>
          <w:ilvl w:val="0"/>
          <w:numId w:val="6"/>
        </w:numPr>
        <w:spacing w:after="0" w:line="240" w:lineRule="auto"/>
        <w:jc w:val="both"/>
      </w:pPr>
      <w:r w:rsidRPr="003C5BD1">
        <w:lastRenderedPageBreak/>
        <w:t xml:space="preserve">Propinas a choferes y guías. </w:t>
      </w:r>
    </w:p>
    <w:p w14:paraId="3B68B779" w14:textId="77777777" w:rsidR="0028228F" w:rsidRDefault="0028228F" w:rsidP="0028228F">
      <w:pPr>
        <w:pStyle w:val="Prrafodelista"/>
        <w:numPr>
          <w:ilvl w:val="0"/>
          <w:numId w:val="6"/>
        </w:numPr>
        <w:spacing w:after="0" w:line="240" w:lineRule="auto"/>
        <w:jc w:val="both"/>
      </w:pPr>
      <w:r w:rsidRPr="003C5BD1">
        <w:t xml:space="preserve">Gastos de índole personal. </w:t>
      </w:r>
    </w:p>
    <w:p w14:paraId="3B536BC8" w14:textId="77777777" w:rsidR="0028228F" w:rsidRPr="00DA7333" w:rsidRDefault="0028228F" w:rsidP="0028228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 xml:space="preserve">Seguro de asistencia </w:t>
      </w:r>
      <w:r w:rsidRPr="00D22DBE">
        <w:rPr>
          <w:rFonts w:cstheme="minorHAnsi"/>
        </w:rPr>
        <w:t xml:space="preserve">en </w:t>
      </w:r>
      <w:r>
        <w:rPr>
          <w:rFonts w:cstheme="minorHAnsi"/>
        </w:rPr>
        <w:t>viajes</w:t>
      </w:r>
      <w:r w:rsidRPr="00D22DBE">
        <w:rPr>
          <w:rFonts w:cstheme="minorHAnsi"/>
        </w:rPr>
        <w:t xml:space="preserve">, sugerimos adquirir uno al momento de iniciar la </w:t>
      </w:r>
      <w:r>
        <w:rPr>
          <w:rFonts w:cstheme="minorHAnsi"/>
        </w:rPr>
        <w:t>reservación.</w:t>
      </w:r>
    </w:p>
    <w:bookmarkEnd w:id="0"/>
    <w:p w14:paraId="14083A79" w14:textId="77777777" w:rsidR="00D65795" w:rsidRPr="0028699D" w:rsidRDefault="00D65795" w:rsidP="0028699D">
      <w:pPr>
        <w:spacing w:after="0" w:line="240" w:lineRule="auto"/>
        <w:ind w:left="-5"/>
        <w:rPr>
          <w:rFonts w:asciiTheme="minorHAnsi" w:hAnsiTheme="minorHAnsi" w:cstheme="minorHAnsi"/>
          <w:b/>
        </w:rPr>
      </w:pPr>
    </w:p>
    <w:p w14:paraId="45ACF13F" w14:textId="77777777" w:rsidR="00A0520A" w:rsidRPr="0028699D" w:rsidRDefault="00A0520A" w:rsidP="0028699D">
      <w:pPr>
        <w:spacing w:after="0" w:line="240" w:lineRule="auto"/>
        <w:ind w:left="-5"/>
        <w:rPr>
          <w:rFonts w:asciiTheme="minorHAnsi" w:hAnsiTheme="minorHAnsi" w:cstheme="minorHAnsi"/>
          <w:b/>
        </w:rPr>
      </w:pPr>
    </w:p>
    <w:p w14:paraId="49DCA8D7" w14:textId="77777777" w:rsidR="0028228F" w:rsidRPr="00054AEF" w:rsidRDefault="0028228F" w:rsidP="0028228F">
      <w:pPr>
        <w:spacing w:after="0" w:line="240" w:lineRule="auto"/>
        <w:ind w:left="118"/>
      </w:pPr>
      <w:r w:rsidRPr="00054AEF">
        <w:rPr>
          <w:b/>
        </w:rPr>
        <w:t xml:space="preserve">LEGALES: </w:t>
      </w:r>
    </w:p>
    <w:p w14:paraId="31462748" w14:textId="77777777" w:rsidR="0028228F" w:rsidRDefault="0028228F" w:rsidP="0028228F">
      <w:pPr>
        <w:numPr>
          <w:ilvl w:val="0"/>
          <w:numId w:val="4"/>
        </w:numPr>
        <w:spacing w:after="0" w:line="240" w:lineRule="auto"/>
        <w:jc w:val="both"/>
      </w:pPr>
      <w:r w:rsidRPr="00054AEF">
        <w:t>Precios por persona en dólares americanos pagaderos al tipo de cambio del día de la operación, sujetos a cambio, disponibilidad y confirmación de las tarifas en convenio cotizadas. Aplican restricciones. No aplica temporada alta, semana santa, verano, puentes, feriados, navidad y fin de año</w:t>
      </w:r>
      <w:r>
        <w:t>.</w:t>
      </w:r>
    </w:p>
    <w:p w14:paraId="31F109BA" w14:textId="77777777" w:rsidR="00DC3D7E" w:rsidRDefault="00DC3D7E" w:rsidP="00DC3D7E">
      <w:pPr>
        <w:spacing w:after="0" w:line="240" w:lineRule="auto"/>
        <w:ind w:left="218"/>
        <w:jc w:val="both"/>
      </w:pPr>
    </w:p>
    <w:p w14:paraId="6DF78394" w14:textId="77777777" w:rsidR="00DC3D7E" w:rsidRPr="0028699D" w:rsidRDefault="00DC3D7E" w:rsidP="00DC3D7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Este programa puede venderse como extensión o de manera individual. </w:t>
      </w:r>
      <w:bookmarkStart w:id="1" w:name="_Hlk168992198"/>
      <w:r>
        <w:rPr>
          <w:rFonts w:asciiTheme="minorHAnsi" w:hAnsiTheme="minorHAnsi" w:cstheme="minorHAnsi"/>
          <w:color w:val="000000"/>
        </w:rPr>
        <w:t xml:space="preserve">Consulta con nuestros asesores programas que aplican para combinar con este programa. </w:t>
      </w:r>
    </w:p>
    <w:bookmarkEnd w:id="1"/>
    <w:p w14:paraId="6B5DD390" w14:textId="77777777" w:rsidR="0028228F" w:rsidRPr="00054AEF" w:rsidRDefault="0028228F" w:rsidP="0028228F">
      <w:pPr>
        <w:spacing w:after="0" w:line="240" w:lineRule="auto"/>
      </w:pPr>
    </w:p>
    <w:p w14:paraId="098A366C" w14:textId="4F0B43F0" w:rsidR="0028228F" w:rsidRPr="00054AEF" w:rsidRDefault="0028228F" w:rsidP="0028228F">
      <w:pPr>
        <w:numPr>
          <w:ilvl w:val="0"/>
          <w:numId w:val="4"/>
        </w:numPr>
        <w:spacing w:after="0" w:line="240" w:lineRule="auto"/>
        <w:jc w:val="both"/>
      </w:pPr>
      <w:r w:rsidRPr="00054AEF">
        <w:t xml:space="preserve">Itinerario válido </w:t>
      </w:r>
      <w:r>
        <w:t xml:space="preserve">del </w:t>
      </w:r>
      <w:r w:rsidR="0028699D">
        <w:t>01</w:t>
      </w:r>
      <w:r>
        <w:t xml:space="preserve"> de</w:t>
      </w:r>
      <w:r w:rsidR="006643D0">
        <w:t xml:space="preserve"> </w:t>
      </w:r>
      <w:r w:rsidR="00D65795">
        <w:t>ju</w:t>
      </w:r>
      <w:r w:rsidR="0028699D">
        <w:t>n</w:t>
      </w:r>
      <w:r w:rsidR="00D65795">
        <w:t xml:space="preserve">io </w:t>
      </w:r>
      <w:r w:rsidR="00217EF9">
        <w:t xml:space="preserve">2024 </w:t>
      </w:r>
      <w:r w:rsidR="0028699D">
        <w:t>al 2</w:t>
      </w:r>
      <w:r w:rsidR="00217EF9">
        <w:t>8</w:t>
      </w:r>
      <w:r w:rsidR="0028699D">
        <w:t xml:space="preserve"> de </w:t>
      </w:r>
      <w:r w:rsidR="00217EF9">
        <w:t>febrero</w:t>
      </w:r>
      <w:r w:rsidR="0028699D">
        <w:t xml:space="preserve"> </w:t>
      </w:r>
      <w:r w:rsidR="00D65795">
        <w:t>202</w:t>
      </w:r>
      <w:r w:rsidR="00217EF9">
        <w:t>5</w:t>
      </w:r>
      <w:r w:rsidRPr="00054AEF">
        <w:t xml:space="preserve">. </w:t>
      </w:r>
    </w:p>
    <w:p w14:paraId="1656917F" w14:textId="77777777" w:rsidR="0028228F" w:rsidRPr="00054AEF" w:rsidRDefault="0028228F" w:rsidP="0028228F">
      <w:pPr>
        <w:spacing w:after="0" w:line="240" w:lineRule="auto"/>
      </w:pPr>
    </w:p>
    <w:p w14:paraId="12187AD3" w14:textId="34069AA4" w:rsidR="0028228F" w:rsidRDefault="0028228F" w:rsidP="0028228F">
      <w:pPr>
        <w:numPr>
          <w:ilvl w:val="0"/>
          <w:numId w:val="4"/>
        </w:numPr>
        <w:spacing w:after="0" w:line="240" w:lineRule="auto"/>
        <w:jc w:val="both"/>
      </w:pPr>
      <w:r w:rsidRPr="00054AEF">
        <w:t>El precio aplica viajando dos</w:t>
      </w:r>
      <w:r w:rsidR="00D65795">
        <w:t xml:space="preserve"> </w:t>
      </w:r>
      <w:r w:rsidRPr="00054AEF">
        <w:t xml:space="preserve">pasajeros juntos. </w:t>
      </w:r>
    </w:p>
    <w:p w14:paraId="502CA148" w14:textId="77777777" w:rsidR="0028228F" w:rsidRDefault="0028228F" w:rsidP="0028228F">
      <w:pPr>
        <w:spacing w:after="0" w:line="240" w:lineRule="auto"/>
      </w:pPr>
    </w:p>
    <w:p w14:paraId="5B341C93" w14:textId="77777777" w:rsidR="0028228F" w:rsidRPr="00054AEF" w:rsidRDefault="0028228F" w:rsidP="0028228F">
      <w:pPr>
        <w:numPr>
          <w:ilvl w:val="0"/>
          <w:numId w:val="4"/>
        </w:numPr>
        <w:spacing w:after="0" w:line="240" w:lineRule="auto"/>
        <w:jc w:val="both"/>
      </w:pPr>
      <w:r w:rsidRPr="00EC159F">
        <w:rPr>
          <w:rFonts w:eastAsia="Arial"/>
          <w:highlight w:val="white"/>
          <w:lang w:val="es-419"/>
        </w:rPr>
        <w:t>Los costos presentados en este itinerario aplican únicamente para pago con depósito o transferencia.</w:t>
      </w:r>
    </w:p>
    <w:p w14:paraId="79390FF0" w14:textId="77777777" w:rsidR="0028228F" w:rsidRPr="00054AEF" w:rsidRDefault="0028228F" w:rsidP="0028228F">
      <w:pPr>
        <w:spacing w:after="0" w:line="240" w:lineRule="auto"/>
      </w:pPr>
    </w:p>
    <w:p w14:paraId="1D25508B" w14:textId="77777777" w:rsidR="0028228F" w:rsidRPr="00054AEF" w:rsidRDefault="0028228F" w:rsidP="0028228F">
      <w:pPr>
        <w:numPr>
          <w:ilvl w:val="0"/>
          <w:numId w:val="4"/>
        </w:numPr>
        <w:spacing w:after="0" w:line="240" w:lineRule="auto"/>
        <w:jc w:val="both"/>
      </w:pPr>
      <w:r w:rsidRPr="00054AEF">
        <w:t xml:space="preserve">Es obligación del pasajero tener toda su documentación de viaje en regla, pasaporte, visas, prueba PCR, vacunas y demás requisitos que pudieran exigir las autoridades migratorias y sanitarias de cada país. </w:t>
      </w:r>
    </w:p>
    <w:p w14:paraId="3B8F9CC5" w14:textId="77777777" w:rsidR="0028228F" w:rsidRPr="00054AEF" w:rsidRDefault="0028228F" w:rsidP="0028228F">
      <w:pPr>
        <w:spacing w:after="0" w:line="240" w:lineRule="auto"/>
      </w:pPr>
    </w:p>
    <w:p w14:paraId="0F7DF4DB" w14:textId="77777777" w:rsidR="0028228F" w:rsidRPr="00054AEF" w:rsidRDefault="0028228F" w:rsidP="0028228F">
      <w:pPr>
        <w:numPr>
          <w:ilvl w:val="0"/>
          <w:numId w:val="4"/>
        </w:numPr>
        <w:spacing w:after="0" w:line="240" w:lineRule="auto"/>
        <w:jc w:val="both"/>
      </w:pPr>
      <w:r w:rsidRPr="00054AEF">
        <w:t xml:space="preserve">Para pasajeros con pasaporte mexicano es requisito tener pasaporte con una vigencia mínima de 6 meses posteriores a la fecha de regreso. </w:t>
      </w:r>
    </w:p>
    <w:p w14:paraId="6E272D61" w14:textId="77777777" w:rsidR="0028228F" w:rsidRPr="00054AEF" w:rsidRDefault="0028228F" w:rsidP="0028228F">
      <w:pPr>
        <w:spacing w:after="0" w:line="240" w:lineRule="auto"/>
      </w:pPr>
    </w:p>
    <w:p w14:paraId="7004C870" w14:textId="77777777" w:rsidR="0028228F" w:rsidRPr="00054AEF" w:rsidRDefault="0028228F" w:rsidP="0028228F">
      <w:pPr>
        <w:numPr>
          <w:ilvl w:val="0"/>
          <w:numId w:val="4"/>
        </w:numPr>
        <w:spacing w:after="0" w:line="240" w:lineRule="auto"/>
        <w:jc w:val="both"/>
      </w:pPr>
      <w:r w:rsidRPr="00054AEF">
        <w:t xml:space="preserve">Itinerario meramente referencial, puede sufrir cambios o variaciones dependiendo de la disponibilidad de servicios y tarifas en convenio solicitadas al momento de la reserva, de acuerdo con cuestiones climatológicas, epidemiológicas, religiosas o conflictos internos dentro del destino que se encuentren ajenos a la empresa. </w:t>
      </w:r>
    </w:p>
    <w:p w14:paraId="028A679A" w14:textId="77777777" w:rsidR="0028228F" w:rsidRPr="00054AEF" w:rsidRDefault="0028228F" w:rsidP="0028228F">
      <w:pPr>
        <w:spacing w:after="0" w:line="240" w:lineRule="auto"/>
      </w:pPr>
    </w:p>
    <w:p w14:paraId="12B53C9D" w14:textId="77777777" w:rsidR="0028228F" w:rsidRDefault="0028228F" w:rsidP="0028228F">
      <w:pPr>
        <w:pStyle w:val="Prrafodelista"/>
        <w:numPr>
          <w:ilvl w:val="0"/>
          <w:numId w:val="4"/>
        </w:numPr>
        <w:spacing w:after="0" w:line="240" w:lineRule="auto"/>
      </w:pPr>
      <w:r w:rsidRPr="00054AEF">
        <w:t xml:space="preserve">Se recomienda adquirir un </w:t>
      </w:r>
      <w:r w:rsidRPr="00C7246F">
        <w:rPr>
          <w:b/>
        </w:rPr>
        <w:t>SEGURO DE ASISTENCIA EN VIAJE</w:t>
      </w:r>
      <w:r w:rsidRPr="00054AEF">
        <w:t xml:space="preserve"> de cobertura amplia. Consulte a su asesor experto.</w:t>
      </w:r>
    </w:p>
    <w:p w14:paraId="4DE31952" w14:textId="77777777" w:rsidR="0028228F" w:rsidRPr="00C7246F" w:rsidRDefault="0028228F" w:rsidP="0028228F">
      <w:pPr>
        <w:spacing w:after="0" w:line="240" w:lineRule="auto"/>
        <w:rPr>
          <w:b/>
        </w:rPr>
      </w:pPr>
    </w:p>
    <w:p w14:paraId="34EF537D" w14:textId="77777777" w:rsidR="0028228F" w:rsidRPr="00054AEF" w:rsidRDefault="0028228F" w:rsidP="0028228F">
      <w:pPr>
        <w:spacing w:after="0" w:line="240" w:lineRule="auto"/>
        <w:ind w:left="-5"/>
      </w:pPr>
      <w:r w:rsidRPr="00054AEF">
        <w:rPr>
          <w:b/>
        </w:rPr>
        <w:t xml:space="preserve">GASTOS DE CANCELACIÓN:  </w:t>
      </w:r>
    </w:p>
    <w:p w14:paraId="5C62AC83" w14:textId="77777777" w:rsidR="0028228F" w:rsidRPr="00054AEF" w:rsidRDefault="0028228F" w:rsidP="0028228F">
      <w:pPr>
        <w:spacing w:after="0" w:line="240" w:lineRule="auto"/>
        <w:ind w:left="-5"/>
      </w:pPr>
      <w:r w:rsidRPr="00054AEF">
        <w:t xml:space="preserve">La cancelación tendrá que ser solicitada por escrito vía correo electrónico. </w:t>
      </w:r>
    </w:p>
    <w:p w14:paraId="50811014" w14:textId="77777777" w:rsidR="0028228F" w:rsidRPr="00054AEF" w:rsidRDefault="0028228F" w:rsidP="0028228F">
      <w:pPr>
        <w:spacing w:after="0" w:line="240" w:lineRule="auto"/>
        <w:ind w:left="-5"/>
      </w:pPr>
      <w:r w:rsidRPr="00054AEF">
        <w:t xml:space="preserve">Una vez recibida se dará contestación en un lapso no mayor a 48 horas. </w:t>
      </w:r>
    </w:p>
    <w:p w14:paraId="0252BE17" w14:textId="77777777" w:rsidR="0028228F" w:rsidRPr="00054AEF" w:rsidRDefault="0028228F" w:rsidP="0028228F">
      <w:pPr>
        <w:spacing w:after="0" w:line="240" w:lineRule="auto"/>
        <w:ind w:left="-5"/>
      </w:pPr>
      <w:r w:rsidRPr="00054AEF">
        <w:t xml:space="preserve">Cualquier boleto aéreo una vez emitido es NO REEMBOLSABLE. </w:t>
      </w:r>
    </w:p>
    <w:p w14:paraId="3B531E45" w14:textId="77777777" w:rsidR="0028228F" w:rsidRPr="00054AEF" w:rsidRDefault="0028228F" w:rsidP="0028228F">
      <w:pPr>
        <w:spacing w:after="0" w:line="240" w:lineRule="auto"/>
        <w:ind w:left="-5" w:right="1281"/>
      </w:pPr>
      <w:r w:rsidRPr="00054AEF">
        <w:t xml:space="preserve">Cancelación 20 días naturales antes de la fecha de llegada NO habrá reembolso alguno. Las condiciones de cancelación pueden ser modificadas una vez confirmada la reserva.  </w:t>
      </w:r>
    </w:p>
    <w:p w14:paraId="1C9FC04D" w14:textId="77777777" w:rsidR="00751964" w:rsidRDefault="00751964" w:rsidP="0028228F">
      <w:pPr>
        <w:spacing w:after="0" w:line="240" w:lineRule="auto"/>
        <w:rPr>
          <w:b/>
        </w:rPr>
      </w:pPr>
    </w:p>
    <w:p w14:paraId="7EFF41DF" w14:textId="77777777" w:rsidR="00A0520A" w:rsidRPr="00A0520A" w:rsidRDefault="00A0520A" w:rsidP="00A0520A"/>
    <w:p w14:paraId="05CB0849" w14:textId="77777777" w:rsidR="00A0520A" w:rsidRPr="00A0520A" w:rsidRDefault="00A0520A" w:rsidP="00A0520A"/>
    <w:p w14:paraId="5DD6AC9C" w14:textId="77777777" w:rsidR="00A0520A" w:rsidRPr="00A0520A" w:rsidRDefault="00A0520A" w:rsidP="00A0520A"/>
    <w:p w14:paraId="58B05744" w14:textId="77777777" w:rsidR="00A0520A" w:rsidRPr="00A0520A" w:rsidRDefault="00A0520A" w:rsidP="00A0520A"/>
    <w:p w14:paraId="1BF31CEB" w14:textId="77777777" w:rsidR="00A0520A" w:rsidRDefault="00A0520A" w:rsidP="00A0520A">
      <w:pPr>
        <w:rPr>
          <w:b/>
        </w:rPr>
      </w:pPr>
    </w:p>
    <w:p w14:paraId="6AE9B61C" w14:textId="44F7A0CC" w:rsidR="00A0520A" w:rsidRPr="00A0520A" w:rsidRDefault="00A0520A" w:rsidP="00A0520A">
      <w:pPr>
        <w:tabs>
          <w:tab w:val="left" w:pos="7737"/>
        </w:tabs>
      </w:pPr>
    </w:p>
    <w:sectPr w:rsidR="00A0520A" w:rsidRPr="00A0520A" w:rsidSect="00A0520A">
      <w:headerReference w:type="default" r:id="rId9"/>
      <w:footerReference w:type="default" r:id="rId10"/>
      <w:pgSz w:w="12240" w:h="15840"/>
      <w:pgMar w:top="1985" w:right="1418" w:bottom="1701" w:left="1418" w:header="709" w:footer="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ED6A4" w14:textId="77777777" w:rsidR="00D40167" w:rsidRDefault="00D40167">
      <w:pPr>
        <w:spacing w:after="0" w:line="240" w:lineRule="auto"/>
      </w:pPr>
      <w:r>
        <w:separator/>
      </w:r>
    </w:p>
  </w:endnote>
  <w:endnote w:type="continuationSeparator" w:id="0">
    <w:p w14:paraId="75F5CE7E" w14:textId="77777777" w:rsidR="00D40167" w:rsidRDefault="00D4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99724" w14:textId="77777777" w:rsidR="00106273" w:rsidRDefault="00482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1BA28DE9" wp14:editId="111C9A5A">
          <wp:extent cx="6400800" cy="1109980"/>
          <wp:effectExtent l="0" t="0" r="0" b="0"/>
          <wp:docPr id="198139703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0" cy="1109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089EB" w14:textId="77777777" w:rsidR="00D40167" w:rsidRDefault="00D40167">
      <w:pPr>
        <w:spacing w:after="0" w:line="240" w:lineRule="auto"/>
      </w:pPr>
      <w:r>
        <w:separator/>
      </w:r>
    </w:p>
  </w:footnote>
  <w:footnote w:type="continuationSeparator" w:id="0">
    <w:p w14:paraId="5C9921F2" w14:textId="77777777" w:rsidR="00D40167" w:rsidRDefault="00D4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072D" w14:textId="77777777" w:rsidR="00106273" w:rsidRDefault="00482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2F599CC" wp14:editId="031A1BA0">
          <wp:simplePos x="0" y="0"/>
          <wp:positionH relativeFrom="column">
            <wp:posOffset>3</wp:posOffset>
          </wp:positionH>
          <wp:positionV relativeFrom="paragraph">
            <wp:posOffset>-86358</wp:posOffset>
          </wp:positionV>
          <wp:extent cx="5971540" cy="749333"/>
          <wp:effectExtent l="0" t="0" r="0" b="0"/>
          <wp:wrapNone/>
          <wp:docPr id="6898900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9342" b="8260"/>
                  <a:stretch>
                    <a:fillRect/>
                  </a:stretch>
                </pic:blipFill>
                <pic:spPr>
                  <a:xfrm>
                    <a:off x="0" y="0"/>
                    <a:ext cx="5971540" cy="749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608B8"/>
    <w:multiLevelType w:val="hybridMultilevel"/>
    <w:tmpl w:val="3CD051DA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4D53D28"/>
    <w:multiLevelType w:val="hybridMultilevel"/>
    <w:tmpl w:val="F09AD7D6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121C6"/>
    <w:multiLevelType w:val="hybridMultilevel"/>
    <w:tmpl w:val="DAD012CA"/>
    <w:lvl w:ilvl="0" w:tplc="F760A4FC">
      <w:numFmt w:val="bullet"/>
      <w:lvlText w:val=""/>
      <w:lvlJc w:val="left"/>
      <w:pPr>
        <w:ind w:left="502" w:hanging="360"/>
      </w:pPr>
      <w:rPr>
        <w:rFonts w:ascii="Symbol" w:eastAsiaTheme="minorEastAsia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E9B74A0"/>
    <w:multiLevelType w:val="hybridMultilevel"/>
    <w:tmpl w:val="F19EE480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D3F57"/>
    <w:multiLevelType w:val="multilevel"/>
    <w:tmpl w:val="68DE979A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AE22535"/>
    <w:multiLevelType w:val="multilevel"/>
    <w:tmpl w:val="125477E4"/>
    <w:lvl w:ilvl="0">
      <w:start w:val="1"/>
      <w:numFmt w:val="decimal"/>
      <w:lvlText w:val="%1."/>
      <w:lvlJc w:val="left"/>
      <w:pPr>
        <w:ind w:left="218" w:hanging="21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6FA9052E"/>
    <w:multiLevelType w:val="multilevel"/>
    <w:tmpl w:val="B9A69CD8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878756D"/>
    <w:multiLevelType w:val="multilevel"/>
    <w:tmpl w:val="71623F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8857469">
    <w:abstractNumId w:val="7"/>
  </w:num>
  <w:num w:numId="2" w16cid:durableId="430709781">
    <w:abstractNumId w:val="6"/>
  </w:num>
  <w:num w:numId="3" w16cid:durableId="1166093687">
    <w:abstractNumId w:val="4"/>
  </w:num>
  <w:num w:numId="4" w16cid:durableId="2098019026">
    <w:abstractNumId w:val="5"/>
  </w:num>
  <w:num w:numId="5" w16cid:durableId="803305034">
    <w:abstractNumId w:val="3"/>
  </w:num>
  <w:num w:numId="6" w16cid:durableId="1405833705">
    <w:abstractNumId w:val="1"/>
  </w:num>
  <w:num w:numId="7" w16cid:durableId="1452166075">
    <w:abstractNumId w:val="0"/>
  </w:num>
  <w:num w:numId="8" w16cid:durableId="1227839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273"/>
    <w:rsid w:val="00023C30"/>
    <w:rsid w:val="00042EF9"/>
    <w:rsid w:val="0005406D"/>
    <w:rsid w:val="000B3168"/>
    <w:rsid w:val="000F5455"/>
    <w:rsid w:val="00106273"/>
    <w:rsid w:val="00146926"/>
    <w:rsid w:val="001530AF"/>
    <w:rsid w:val="00204AEB"/>
    <w:rsid w:val="00213D4A"/>
    <w:rsid w:val="00217EF9"/>
    <w:rsid w:val="00250C3F"/>
    <w:rsid w:val="002736FC"/>
    <w:rsid w:val="0028228F"/>
    <w:rsid w:val="0028699D"/>
    <w:rsid w:val="00321F6C"/>
    <w:rsid w:val="00330376"/>
    <w:rsid w:val="00346821"/>
    <w:rsid w:val="003F6A80"/>
    <w:rsid w:val="00401A66"/>
    <w:rsid w:val="00402300"/>
    <w:rsid w:val="0048292F"/>
    <w:rsid w:val="004A1B18"/>
    <w:rsid w:val="004B2709"/>
    <w:rsid w:val="004F3A3C"/>
    <w:rsid w:val="00500F24"/>
    <w:rsid w:val="00562142"/>
    <w:rsid w:val="005A72BA"/>
    <w:rsid w:val="005C3CEC"/>
    <w:rsid w:val="005E6585"/>
    <w:rsid w:val="00627368"/>
    <w:rsid w:val="006643D0"/>
    <w:rsid w:val="006C566B"/>
    <w:rsid w:val="00751964"/>
    <w:rsid w:val="00763FD0"/>
    <w:rsid w:val="00785559"/>
    <w:rsid w:val="00785CA2"/>
    <w:rsid w:val="007D4C36"/>
    <w:rsid w:val="007D7A56"/>
    <w:rsid w:val="008053DC"/>
    <w:rsid w:val="008459BF"/>
    <w:rsid w:val="008B1FCF"/>
    <w:rsid w:val="008B502D"/>
    <w:rsid w:val="008B7354"/>
    <w:rsid w:val="008E322D"/>
    <w:rsid w:val="008F2709"/>
    <w:rsid w:val="008F70D1"/>
    <w:rsid w:val="009151E0"/>
    <w:rsid w:val="00936449"/>
    <w:rsid w:val="009540E5"/>
    <w:rsid w:val="00A01A17"/>
    <w:rsid w:val="00A0520A"/>
    <w:rsid w:val="00A30D4C"/>
    <w:rsid w:val="00A341D0"/>
    <w:rsid w:val="00B62FF0"/>
    <w:rsid w:val="00BA7FB4"/>
    <w:rsid w:val="00BD170C"/>
    <w:rsid w:val="00C3799A"/>
    <w:rsid w:val="00C95BFF"/>
    <w:rsid w:val="00D16ED0"/>
    <w:rsid w:val="00D40167"/>
    <w:rsid w:val="00D65795"/>
    <w:rsid w:val="00D7088A"/>
    <w:rsid w:val="00D9480E"/>
    <w:rsid w:val="00DC3D7E"/>
    <w:rsid w:val="00E90CC0"/>
    <w:rsid w:val="00F017E7"/>
    <w:rsid w:val="00F8444F"/>
    <w:rsid w:val="00FA64A7"/>
    <w:rsid w:val="00F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ED1BF"/>
  <w15:docId w15:val="{9FB3597C-7FD9-4077-84C2-5D767215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9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A3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002"/>
  </w:style>
  <w:style w:type="paragraph" w:styleId="Piedepgina">
    <w:name w:val="footer"/>
    <w:basedOn w:val="Normal"/>
    <w:link w:val="PiedepginaCar"/>
    <w:uiPriority w:val="99"/>
    <w:unhideWhenUsed/>
    <w:rsid w:val="001A3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02"/>
  </w:style>
  <w:style w:type="paragraph" w:styleId="Prrafodelista">
    <w:name w:val="List Paragraph"/>
    <w:basedOn w:val="Normal"/>
    <w:uiPriority w:val="34"/>
    <w:qFormat/>
    <w:rsid w:val="00227A5E"/>
    <w:pPr>
      <w:ind w:left="720"/>
      <w:contextualSpacing/>
    </w:pPr>
  </w:style>
  <w:style w:type="paragraph" w:styleId="Sinespaciado">
    <w:name w:val="No Spacing"/>
    <w:uiPriority w:val="1"/>
    <w:qFormat/>
    <w:rsid w:val="00673A0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7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1"/>
    <w:rsid w:val="00023C30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dJUiGz+T1ufZYwXyuOkGTojYQg==">CgMxLjAyCGguZ2pkZ3hzOAByITFDQ2V5MElnNXh1RjZWR2ZHTnR2dmRxNEk2YTRxMzNybw==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890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Maritza Quintana</cp:lastModifiedBy>
  <cp:revision>8</cp:revision>
  <dcterms:created xsi:type="dcterms:W3CDTF">2024-06-11T04:06:00Z</dcterms:created>
  <dcterms:modified xsi:type="dcterms:W3CDTF">2024-06-11T15:57:00Z</dcterms:modified>
</cp:coreProperties>
</file>