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18"/>
      </w:tblGrid>
      <w:tr w:rsidR="000F5CFA" w:rsidRPr="008621AE" w14:paraId="0FA92A83" w14:textId="77777777" w:rsidTr="00292A4E">
        <w:trPr>
          <w:trHeight w:val="1778"/>
          <w:jc w:val="center"/>
        </w:trPr>
        <w:tc>
          <w:tcPr>
            <w:tcW w:w="6516" w:type="dxa"/>
            <w:vMerge w:val="restart"/>
            <w:vAlign w:val="bottom"/>
          </w:tcPr>
          <w:p w14:paraId="54B5288B" w14:textId="6B99BC0A" w:rsidR="0077612D" w:rsidRPr="000F5CFA" w:rsidRDefault="00162512" w:rsidP="00E3078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 w:rsidRPr="000F5CFA">
              <w:rPr>
                <w:noProof/>
                <w:sz w:val="16"/>
                <w:szCs w:val="16"/>
              </w:rPr>
              <w:drawing>
                <wp:inline distT="0" distB="0" distL="0" distR="0" wp14:anchorId="5B6F4673" wp14:editId="15A40B64">
                  <wp:extent cx="4095035" cy="2562179"/>
                  <wp:effectExtent l="0" t="0" r="1270" b="0"/>
                  <wp:docPr id="1647983071" name="Imagen 2" descr="Fotos de Guilin, maravilla natural en C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s de Guilin, maravilla natural en Chi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2"/>
                          <a:stretch/>
                        </pic:blipFill>
                        <pic:spPr bwMode="auto">
                          <a:xfrm>
                            <a:off x="0" y="0"/>
                            <a:ext cx="4119644" cy="257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44E13B35" w14:textId="1F6D008E" w:rsidR="0077612D" w:rsidRPr="000F5CFA" w:rsidRDefault="000F5CFA" w:rsidP="006B4E48">
            <w:pPr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0F5CFA">
              <w:rPr>
                <w:noProof/>
                <w:sz w:val="16"/>
                <w:szCs w:val="16"/>
              </w:rPr>
              <w:drawing>
                <wp:inline distT="0" distB="0" distL="0" distR="0" wp14:anchorId="1CA26461" wp14:editId="382CD848">
                  <wp:extent cx="1915130" cy="1277264"/>
                  <wp:effectExtent l="0" t="0" r="9525" b="0"/>
                  <wp:docPr id="1134085094" name="Imagen 3" descr="The ultimate hotel guide to Hong Kong | National Geo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ultimate hotel guide to Hong Kong | National Geo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55" cy="129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FA" w:rsidRPr="008621AE" w14:paraId="2DA4F3E5" w14:textId="77777777" w:rsidTr="00292A4E">
        <w:trPr>
          <w:trHeight w:val="148"/>
          <w:jc w:val="center"/>
        </w:trPr>
        <w:tc>
          <w:tcPr>
            <w:tcW w:w="6516" w:type="dxa"/>
            <w:vMerge/>
            <w:vAlign w:val="bottom"/>
          </w:tcPr>
          <w:p w14:paraId="67D0974A" w14:textId="77777777" w:rsidR="0077612D" w:rsidRPr="000F5CFA" w:rsidRDefault="0077612D" w:rsidP="00E3078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vAlign w:val="bottom"/>
          </w:tcPr>
          <w:p w14:paraId="4848D876" w14:textId="1A06E6A4" w:rsidR="0077612D" w:rsidRPr="000F5CFA" w:rsidRDefault="000F5CFA" w:rsidP="006B4E48">
            <w:pPr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0F5CFA">
              <w:rPr>
                <w:noProof/>
                <w:sz w:val="16"/>
                <w:szCs w:val="16"/>
              </w:rPr>
              <w:drawing>
                <wp:inline distT="0" distB="0" distL="0" distR="0" wp14:anchorId="52B35FF5" wp14:editId="2DB5F2B5">
                  <wp:extent cx="1914525" cy="1273810"/>
                  <wp:effectExtent l="0" t="0" r="9525" b="2540"/>
                  <wp:docPr id="83372173" name="Imagen 4" descr="5 Areas Where to Stay in Guangzhou → with Pric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 Areas Where to Stay in Guangzhou → with Pric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8" cy="130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2A063" w14:textId="79B97EA1" w:rsidR="009C5049" w:rsidRPr="008E733A" w:rsidRDefault="008E733A" w:rsidP="00E3078A">
      <w:pPr>
        <w:jc w:val="center"/>
        <w:rPr>
          <w:rFonts w:asciiTheme="minorHAnsi" w:hAnsiTheme="minorHAnsi" w:cstheme="minorHAnsi"/>
          <w:i/>
          <w:iCs/>
          <w:sz w:val="56"/>
          <w:szCs w:val="56"/>
        </w:rPr>
      </w:pPr>
      <w:r w:rsidRPr="008E733A">
        <w:rPr>
          <w:rFonts w:asciiTheme="minorHAnsi" w:hAnsiTheme="minorHAnsi" w:cstheme="minorHAnsi"/>
          <w:i/>
          <w:iCs/>
          <w:sz w:val="56"/>
          <w:szCs w:val="56"/>
        </w:rPr>
        <w:t>China tour básico con Hong Kong</w:t>
      </w:r>
    </w:p>
    <w:p w14:paraId="569FC739" w14:textId="22A60437" w:rsidR="00F016F6" w:rsidRPr="00401F3A" w:rsidRDefault="008A5295" w:rsidP="00E3078A">
      <w:pPr>
        <w:jc w:val="center"/>
        <w:rPr>
          <w:rFonts w:asciiTheme="minorHAnsi" w:hAnsiTheme="minorHAnsi" w:cstheme="minorHAnsi"/>
          <w:i/>
          <w:iCs/>
          <w:lang w:val="en-US"/>
        </w:rPr>
      </w:pPr>
      <w:r w:rsidRPr="00401F3A">
        <w:rPr>
          <w:rFonts w:asciiTheme="minorHAnsi" w:hAnsiTheme="minorHAnsi" w:cstheme="minorHAnsi"/>
          <w:i/>
          <w:iCs/>
          <w:lang w:val="en-US"/>
        </w:rPr>
        <w:t>B</w:t>
      </w:r>
      <w:r w:rsidR="008E733A" w:rsidRPr="00401F3A">
        <w:rPr>
          <w:rFonts w:asciiTheme="minorHAnsi" w:hAnsiTheme="minorHAnsi" w:cstheme="minorHAnsi"/>
          <w:i/>
          <w:iCs/>
          <w:lang w:val="en-US"/>
        </w:rPr>
        <w:t>eijing, Xi’an, Shanghai, Guilin, Guangzhou y Hong Kong</w:t>
      </w:r>
    </w:p>
    <w:p w14:paraId="0D3080B6" w14:textId="77777777" w:rsidR="00401F3A" w:rsidRPr="004B4C35" w:rsidRDefault="00401F3A" w:rsidP="00401F3A">
      <w:pPr>
        <w:jc w:val="center"/>
        <w:rPr>
          <w:rFonts w:asciiTheme="minorHAnsi" w:hAnsiTheme="minorHAnsi" w:cstheme="minorHAnsi"/>
          <w:i/>
          <w:iCs/>
        </w:rPr>
      </w:pPr>
      <w:r w:rsidRPr="004B4C35">
        <w:rPr>
          <w:rFonts w:asciiTheme="minorHAnsi" w:hAnsiTheme="minorHAnsi" w:cstheme="minorHAnsi"/>
          <w:i/>
          <w:iCs/>
        </w:rPr>
        <w:t>13 días / 12 noches</w:t>
      </w:r>
    </w:p>
    <w:p w14:paraId="7A5BA0CD" w14:textId="04228CD6" w:rsidR="00B84260" w:rsidRPr="00401F3A" w:rsidRDefault="00B84260" w:rsidP="00453B4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C81AAE2" w14:textId="77777777" w:rsidR="003A2A8D" w:rsidRPr="00401F3A" w:rsidRDefault="003A2A8D" w:rsidP="00453B4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CAC13CB" w14:textId="77777777" w:rsidR="009D11B6" w:rsidRPr="00401F3A" w:rsidRDefault="009D11B6" w:rsidP="009D11B6">
      <w:pPr>
        <w:pStyle w:val="Sinespaciado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401F3A">
        <w:rPr>
          <w:rFonts w:asciiTheme="minorHAnsi" w:hAnsiTheme="minorHAnsi" w:cstheme="minorHAnsi"/>
          <w:b/>
          <w:bCs/>
          <w:sz w:val="22"/>
          <w:szCs w:val="22"/>
          <w:lang w:val="es-419"/>
        </w:rPr>
        <w:t>ITINERARIO</w:t>
      </w:r>
    </w:p>
    <w:p w14:paraId="50803846" w14:textId="595B12DE" w:rsidR="009D11B6" w:rsidRPr="008621AE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  <w:r w:rsidRPr="008621AE">
        <w:rPr>
          <w:rFonts w:asciiTheme="minorHAnsi" w:hAnsiTheme="minorHAnsi" w:cstheme="minorHAnsi"/>
          <w:sz w:val="22"/>
          <w:szCs w:val="22"/>
          <w:lang w:val="es-MX"/>
        </w:rPr>
        <w:t>Ref. LC</w:t>
      </w:r>
      <w:r w:rsidR="008E733A">
        <w:rPr>
          <w:rFonts w:asciiTheme="minorHAnsi" w:hAnsiTheme="minorHAnsi" w:cstheme="minorHAnsi"/>
          <w:sz w:val="22"/>
          <w:szCs w:val="22"/>
          <w:lang w:val="es-MX"/>
        </w:rPr>
        <w:t>VFC</w:t>
      </w:r>
      <w:r w:rsidR="008A5295" w:rsidRPr="008621AE">
        <w:rPr>
          <w:rFonts w:asciiTheme="minorHAnsi" w:hAnsiTheme="minorHAnsi" w:cstheme="minorHAnsi"/>
          <w:sz w:val="22"/>
          <w:szCs w:val="22"/>
          <w:lang w:val="es-MX"/>
        </w:rPr>
        <w:t>-C</w:t>
      </w:r>
      <w:r w:rsidR="008E733A">
        <w:rPr>
          <w:rFonts w:asciiTheme="minorHAnsi" w:hAnsiTheme="minorHAnsi" w:cstheme="minorHAnsi"/>
          <w:sz w:val="22"/>
          <w:szCs w:val="22"/>
          <w:lang w:val="es-MX"/>
        </w:rPr>
        <w:t>TBHK</w:t>
      </w:r>
    </w:p>
    <w:p w14:paraId="61FBB3FD" w14:textId="1159D3FD" w:rsidR="009D11B6" w:rsidRPr="008621AE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  <w:r w:rsidRPr="008621AE">
        <w:rPr>
          <w:rFonts w:asciiTheme="minorHAnsi" w:hAnsiTheme="minorHAnsi" w:cstheme="minorHAnsi"/>
          <w:b/>
          <w:bCs/>
          <w:sz w:val="22"/>
          <w:szCs w:val="22"/>
          <w:lang w:val="es-MX"/>
        </w:rPr>
        <w:t>Salidas:</w:t>
      </w:r>
      <w:r w:rsidRPr="008621AE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F35292">
        <w:rPr>
          <w:rFonts w:asciiTheme="minorHAnsi" w:hAnsiTheme="minorHAnsi" w:cstheme="minorHAnsi"/>
          <w:sz w:val="22"/>
          <w:szCs w:val="22"/>
          <w:lang w:val="es-MX"/>
        </w:rPr>
        <w:t>lunes y jueves</w:t>
      </w:r>
      <w:r w:rsidR="00034FE3" w:rsidRPr="008621AE">
        <w:rPr>
          <w:rFonts w:asciiTheme="minorHAnsi" w:hAnsiTheme="minorHAnsi" w:cstheme="minorHAnsi"/>
          <w:sz w:val="22"/>
          <w:szCs w:val="22"/>
          <w:lang w:val="es-MX"/>
        </w:rPr>
        <w:t xml:space="preserve"> en servicio </w:t>
      </w:r>
      <w:r w:rsidR="00F35292">
        <w:rPr>
          <w:rFonts w:asciiTheme="minorHAnsi" w:hAnsiTheme="minorHAnsi" w:cstheme="minorHAnsi"/>
          <w:sz w:val="22"/>
          <w:szCs w:val="22"/>
          <w:lang w:val="es-MX"/>
        </w:rPr>
        <w:t>regular</w:t>
      </w:r>
      <w:r w:rsidR="00034FE3" w:rsidRPr="008621AE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5432F8B2" w14:textId="3253E90A" w:rsidR="008A5295" w:rsidRPr="008621AE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  <w:r w:rsidRPr="008621AE">
        <w:rPr>
          <w:rFonts w:asciiTheme="minorHAnsi" w:hAnsiTheme="minorHAnsi" w:cstheme="minorHAnsi"/>
          <w:b/>
          <w:bCs/>
          <w:sz w:val="22"/>
          <w:szCs w:val="22"/>
          <w:lang w:val="es-MX"/>
        </w:rPr>
        <w:t>Vigencia:</w:t>
      </w:r>
      <w:r w:rsidRPr="008621AE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F35292">
        <w:rPr>
          <w:rFonts w:asciiTheme="minorHAnsi" w:hAnsiTheme="minorHAnsi" w:cstheme="minorHAnsi"/>
          <w:sz w:val="22"/>
          <w:szCs w:val="22"/>
          <w:lang w:val="es-MX"/>
        </w:rPr>
        <w:t>0</w:t>
      </w:r>
      <w:r w:rsidR="00034FE3" w:rsidRPr="008621AE">
        <w:rPr>
          <w:rFonts w:asciiTheme="minorHAnsi" w:hAnsiTheme="minorHAnsi" w:cstheme="minorHAnsi"/>
          <w:sz w:val="22"/>
          <w:szCs w:val="22"/>
          <w:lang w:val="es-MX"/>
        </w:rPr>
        <w:t xml:space="preserve">1 de </w:t>
      </w:r>
      <w:r w:rsidR="00F35292">
        <w:rPr>
          <w:rFonts w:asciiTheme="minorHAnsi" w:hAnsiTheme="minorHAnsi" w:cstheme="minorHAnsi"/>
          <w:sz w:val="22"/>
          <w:szCs w:val="22"/>
          <w:lang w:val="es-MX"/>
        </w:rPr>
        <w:t>abril 2024</w:t>
      </w:r>
      <w:r w:rsidR="00034FE3" w:rsidRPr="008621AE">
        <w:rPr>
          <w:rFonts w:asciiTheme="minorHAnsi" w:hAnsiTheme="minorHAnsi" w:cstheme="minorHAnsi"/>
          <w:sz w:val="22"/>
          <w:szCs w:val="22"/>
          <w:lang w:val="es-MX"/>
        </w:rPr>
        <w:t xml:space="preserve"> al </w:t>
      </w:r>
      <w:r w:rsidR="00F35292">
        <w:rPr>
          <w:rFonts w:asciiTheme="minorHAnsi" w:hAnsiTheme="minorHAnsi" w:cstheme="minorHAnsi"/>
          <w:sz w:val="22"/>
          <w:szCs w:val="22"/>
          <w:lang w:val="es-MX"/>
        </w:rPr>
        <w:t>3</w:t>
      </w:r>
      <w:r w:rsidR="008A5295" w:rsidRPr="008621AE">
        <w:rPr>
          <w:rFonts w:asciiTheme="minorHAnsi" w:hAnsiTheme="minorHAnsi" w:cstheme="minorHAnsi"/>
          <w:sz w:val="22"/>
          <w:szCs w:val="22"/>
          <w:lang w:val="es-MX"/>
        </w:rPr>
        <w:t xml:space="preserve">1 de </w:t>
      </w:r>
      <w:r w:rsidR="00F35292">
        <w:rPr>
          <w:rFonts w:asciiTheme="minorHAnsi" w:hAnsiTheme="minorHAnsi" w:cstheme="minorHAnsi"/>
          <w:sz w:val="22"/>
          <w:szCs w:val="22"/>
          <w:lang w:val="es-MX"/>
        </w:rPr>
        <w:t>marzo</w:t>
      </w:r>
      <w:r w:rsidR="008A5295" w:rsidRPr="008621AE">
        <w:rPr>
          <w:rFonts w:asciiTheme="minorHAnsi" w:hAnsiTheme="minorHAnsi" w:cstheme="minorHAnsi"/>
          <w:sz w:val="22"/>
          <w:szCs w:val="22"/>
          <w:lang w:val="es-MX"/>
        </w:rPr>
        <w:t xml:space="preserve"> 202</w:t>
      </w:r>
      <w:r w:rsidR="00F35292">
        <w:rPr>
          <w:rFonts w:asciiTheme="minorHAnsi" w:hAnsiTheme="minorHAnsi" w:cstheme="minorHAnsi"/>
          <w:sz w:val="22"/>
          <w:szCs w:val="22"/>
          <w:lang w:val="es-MX"/>
        </w:rPr>
        <w:t>5</w:t>
      </w:r>
      <w:r w:rsidR="008A5295" w:rsidRPr="008621AE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79D4FA24" w14:textId="7B517DDE" w:rsidR="002E6AFF" w:rsidRPr="008621AE" w:rsidRDefault="002E6AFF" w:rsidP="00453B49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0056A889" w14:textId="77777777" w:rsidR="00B84260" w:rsidRPr="00732DD8" w:rsidRDefault="00B84260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7E724BC" w14:textId="26BB2CCA" w:rsidR="00732DD8" w:rsidRPr="00732DD8" w:rsidRDefault="00EE1BF1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 w:rsidRPr="00EE1BF1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1</w:t>
      </w:r>
      <w:r w:rsidRPr="00EE1BF1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BEIJING</w:t>
      </w:r>
    </w:p>
    <w:p w14:paraId="6C95354A" w14:textId="70820C3D" w:rsidR="00732DD8" w:rsidRPr="00732DD8" w:rsidRDefault="00732DD8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Llegada a Beijing, capital de la República Popular China. Traslado al hotel.</w:t>
      </w:r>
      <w:r w:rsidR="00EE1BF1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Resto del día libre</w:t>
      </w:r>
      <w:r w:rsidR="00EE1BF1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.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Alojamiento.</w:t>
      </w:r>
    </w:p>
    <w:p w14:paraId="629FBC63" w14:textId="77777777" w:rsidR="00732DD8" w:rsidRPr="00732DD8" w:rsidRDefault="00732DD8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0E860BFC" w14:textId="036DCF6D" w:rsidR="00732DD8" w:rsidRPr="00732DD8" w:rsidRDefault="00EE1BF1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BEIJING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–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CIUDAD PROHIBIDA 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Y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PALACIO DE VERANO</w:t>
      </w:r>
    </w:p>
    <w:p w14:paraId="0777AA08" w14:textId="67118BBC" w:rsidR="00B5099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3558F0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Durante este día visitaremos: el Palacio Imperial,</w:t>
      </w:r>
      <w:r w:rsidR="00EE1BF1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conocido como “la Ciudad Prohibida”, la Plaza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Tian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An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Men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, una de las mayores del mundo, y el Palacio de Verano</w:t>
      </w:r>
      <w:r w:rsidR="00B5099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que era un jardín veraniego para la casa imperial de la Dinastía Qing. Almuerzo</w:t>
      </w:r>
      <w:r w:rsidR="00B5099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incluido. </w:t>
      </w:r>
      <w:r w:rsidR="00B50998">
        <w:rPr>
          <w:rFonts w:asciiTheme="minorHAnsi" w:hAnsiTheme="minorHAnsi" w:cstheme="minorHAnsi"/>
          <w:sz w:val="22"/>
          <w:szCs w:val="22"/>
          <w:lang w:val="es-MX" w:eastAsia="en-US"/>
        </w:rPr>
        <w:t>Resto de la tarde libre. Alojamiento.</w:t>
      </w:r>
    </w:p>
    <w:p w14:paraId="62F1CF8C" w14:textId="77777777" w:rsidR="00B50998" w:rsidRDefault="00B50998" w:rsidP="00732DD8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</w:p>
    <w:p w14:paraId="36AC22FC" w14:textId="486C1821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O</w:t>
      </w:r>
      <w:r w:rsidR="00B5099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pcional, no incluido: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Por la noche asistencia a un Espectáculo de Acrobacia, </w:t>
      </w:r>
      <w:r w:rsidR="00B50998">
        <w:rPr>
          <w:rFonts w:asciiTheme="minorHAnsi" w:hAnsiTheme="minorHAnsi" w:cstheme="minorHAnsi"/>
          <w:sz w:val="22"/>
          <w:szCs w:val="22"/>
          <w:lang w:val="es-MX" w:eastAsia="en-US"/>
        </w:rPr>
        <w:t>consultar suplemento.</w:t>
      </w:r>
    </w:p>
    <w:p w14:paraId="5B2DBF43" w14:textId="77777777" w:rsidR="00F35292" w:rsidRPr="00732DD8" w:rsidRDefault="00F35292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B9A8637" w14:textId="33313FEA" w:rsidR="00732DD8" w:rsidRPr="00732DD8" w:rsidRDefault="007123E6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BEIJING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– G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RAN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MURALLA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Y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PARQUE OLÍMPICO</w:t>
      </w:r>
    </w:p>
    <w:p w14:paraId="1D6EF164" w14:textId="4BD7FAE5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3558F0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Excursión a la Gran Muralla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(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>P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aso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Juyongguan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o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Badaling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), espectacular y grandiosa obra arquitectónica, 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>de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más de 2000 años. Almuerzo incluido. Por la tarde vuelta a la ciudad y hacemos una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parada cerca del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“Nido del Pájaro”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(Estadio Nacional)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y el “Cubo del Agua”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(Centro Nacional de Natación)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para tomar fotos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(sin entrar en los estadios).</w:t>
      </w:r>
      <w:r w:rsidR="007123E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Más tarde,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cena de bienvenida degustando el delicioso Pato Laqueado de Beijing. Alojamiento.</w:t>
      </w:r>
    </w:p>
    <w:p w14:paraId="680AC527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7DAE0EE" w14:textId="6188C61F" w:rsidR="00732DD8" w:rsidRPr="00732DD8" w:rsidRDefault="003558F0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lastRenderedPageBreak/>
        <w:t xml:space="preserve">DIA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4 BEIJING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XI’AN EN TREN DE ALTA VELOCIDAD</w:t>
      </w:r>
    </w:p>
    <w:p w14:paraId="6C466F00" w14:textId="7F2954A9" w:rsidR="003558F0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3558F0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uffet. Visita del Templo del Cielo, construido en 1420 con una superficie de 267 ha, donde los emperadores rezaban por las buenas cosechas. Almuerzo incluido. Por la tarde, traslado a la estación de tren para tomar el </w:t>
      </w:r>
      <w:r w:rsidR="003558F0" w:rsidRPr="00732DD8">
        <w:rPr>
          <w:rFonts w:asciiTheme="minorHAnsi" w:hAnsiTheme="minorHAnsi" w:cstheme="minorHAnsi"/>
          <w:sz w:val="22"/>
          <w:szCs w:val="22"/>
          <w:lang w:val="es-MX" w:eastAsia="en-US"/>
        </w:rPr>
        <w:t>tren de alta velocidad</w:t>
      </w:r>
      <w:r w:rsidR="003558F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, clase turista, con destino a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Xi´an</w:t>
      </w:r>
      <w:r w:rsidR="003558F0">
        <w:rPr>
          <w:rFonts w:asciiTheme="minorHAnsi" w:hAnsiTheme="minorHAnsi" w:cstheme="minorHAnsi"/>
          <w:sz w:val="22"/>
          <w:szCs w:val="22"/>
          <w:lang w:val="es-MX" w:eastAsia="en-US"/>
        </w:rPr>
        <w:t>.</w:t>
      </w:r>
    </w:p>
    <w:p w14:paraId="2C4F378F" w14:textId="5A86176E" w:rsidR="003558F0" w:rsidRDefault="003558F0" w:rsidP="00732DD8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sz w:val="22"/>
          <w:szCs w:val="22"/>
          <w:lang w:val="es-MX" w:eastAsia="en-US"/>
        </w:rPr>
        <w:t>Opcionalmente, con un costo extra, pueden hacer esta ruta (Beijing-Xi’an) en avión en lugar de tren.</w:t>
      </w:r>
      <w:r w:rsidR="001E1A8E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Consultar suplemento.</w:t>
      </w:r>
    </w:p>
    <w:p w14:paraId="2CF772B7" w14:textId="77777777" w:rsidR="003558F0" w:rsidRDefault="003558F0" w:rsidP="00732DD8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</w:p>
    <w:p w14:paraId="5BFA7268" w14:textId="68681EE0" w:rsidR="00732DD8" w:rsidRPr="00732DD8" w:rsidRDefault="003558F0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 w:eastAsia="en-US"/>
        </w:rPr>
        <w:t xml:space="preserve">Llegada a Xi’an, </w:t>
      </w:r>
      <w:r w:rsidR="00732DD8" w:rsidRPr="00732DD8">
        <w:rPr>
          <w:rFonts w:asciiTheme="minorHAnsi" w:hAnsiTheme="minorHAnsi" w:cstheme="minorHAnsi"/>
          <w:sz w:val="22"/>
          <w:szCs w:val="22"/>
          <w:lang w:val="es-MX" w:eastAsia="en-US"/>
        </w:rPr>
        <w:t>antigua capital de China con 3000 años de existencia, única capital amurallada y punto de partida de la famosa “Ruta de la Seda”. Traslado al hotel.</w:t>
      </w:r>
      <w:r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="00732DD8" w:rsidRPr="00732DD8">
        <w:rPr>
          <w:rFonts w:asciiTheme="minorHAnsi" w:hAnsiTheme="minorHAnsi" w:cstheme="minorHAnsi"/>
          <w:sz w:val="22"/>
          <w:szCs w:val="22"/>
          <w:lang w:val="es-MX" w:eastAsia="en-US"/>
        </w:rPr>
        <w:t>Alojamiento.</w:t>
      </w:r>
    </w:p>
    <w:p w14:paraId="0F191486" w14:textId="77777777" w:rsidR="00732DD8" w:rsidRPr="00732DD8" w:rsidRDefault="00732DD8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26C31743" w14:textId="41F3708A" w:rsidR="00732DD8" w:rsidRPr="00732DD8" w:rsidRDefault="00473C2B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Pr="00473C2B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5 XI’AN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– </w:t>
      </w:r>
      <w:r w:rsidRPr="00473C2B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MUSEO DE GUERREROS Y CORCELES</w:t>
      </w:r>
    </w:p>
    <w:p w14:paraId="218FC4A2" w14:textId="1608395F" w:rsidR="00732DD8" w:rsidRPr="00732DD8" w:rsidRDefault="00732DD8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473C2B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Hoy visitaremos el famoso Museo de Guerreros y Corceles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de Terracota,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en el que se guardan más de 6000 figuras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de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tamaño natural, que representan un gran ejército de guerreros, corceles y carros de guerra que custodian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la tumba del emperador Qin. Almuerzo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incluido.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Por la tarde visitaremos a la Pequeña Pagoda de la Oca Silvestre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(sin subir), hallada dentro del Templo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Jianfu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, a aproximadamente un kilómetro al sur de la zona urbana de Xi´an, finalizaremos con una visita al Barrio Musulmán (sin entrar en la Gran Mezquita). Alojamiento. </w:t>
      </w:r>
    </w:p>
    <w:p w14:paraId="2EE5966E" w14:textId="77777777" w:rsidR="00732DD8" w:rsidRPr="00732DD8" w:rsidRDefault="00732DD8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1B84ADFD" w14:textId="4F531903" w:rsidR="00732DD8" w:rsidRPr="00732DD8" w:rsidRDefault="00876EC0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6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XI’AN –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SHANGHAI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,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VISITA CIUDAD</w:t>
      </w:r>
    </w:p>
    <w:p w14:paraId="08D18F69" w14:textId="653DB3B8" w:rsidR="00732DD8" w:rsidRPr="00732DD8" w:rsidRDefault="00732DD8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uffet. Salida en avión con destino a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Shanghai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, ciudad portuaria directamente subordinada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al Poder Central con más de 16 millones de habitantes, es el mayor puerto, centro comercial y la metrópoli más internacional de China. Almuerzo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incluido. Visitaremos el Jardín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Yuyuan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, el Templo de Buda de Jade</w:t>
      </w:r>
      <w:r w:rsidR="001E1A8E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y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el Malecón de la Ciudad. Traslado al hotel. Alojamiento.</w:t>
      </w:r>
    </w:p>
    <w:p w14:paraId="01C73729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5BDAFC3" w14:textId="373D8CE6" w:rsidR="00732DD8" w:rsidRPr="00732DD8" w:rsidRDefault="00876EC0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Pr="00876EC0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7 SHANGHAI</w:t>
      </w:r>
    </w:p>
    <w:p w14:paraId="790C9544" w14:textId="2AD5052B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Día libre.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Alojamiento.</w:t>
      </w:r>
    </w:p>
    <w:p w14:paraId="224DFDC2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6AAD6BF" w14:textId="5EA9E831" w:rsidR="00732DD8" w:rsidRPr="00732DD8" w:rsidRDefault="00876EC0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Pr="00876EC0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8 SHANGHAI –GUILIN</w:t>
      </w:r>
    </w:p>
    <w:p w14:paraId="76B6E93C" w14:textId="0F671C9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876EC0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Salida en avión rumbo a Guilin, ciudad famosa por su hermosura paisajística. Llegada y traslado al hotel. Alojamiento.</w:t>
      </w:r>
    </w:p>
    <w:p w14:paraId="4BB9503F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1B22A22" w14:textId="5BC2E3CC" w:rsidR="00732DD8" w:rsidRPr="004B4C35" w:rsidRDefault="00876EC0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9 </w:t>
      </w:r>
      <w:r w:rsidRPr="004B4C35"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  <w:t>GUILIN –GUANGZHOU</w:t>
      </w:r>
    </w:p>
    <w:p w14:paraId="1B37688F" w14:textId="38569CF9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63010E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En este día, realizaremos un</w:t>
      </w:r>
      <w:r w:rsidR="0063010E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crucero por el R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>ío Li, que goza de una reputación mundial por “la soberana hermosura paisajística” conformada por colinas verticales surcadas por ríos</w:t>
      </w:r>
      <w:r w:rsidR="0063010E">
        <w:rPr>
          <w:rFonts w:asciiTheme="minorHAnsi" w:eastAsia="SimSun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>de aguas diáfanas con grutas fantásticas. Almuerzo a bordo.</w:t>
      </w:r>
      <w:r w:rsidR="0063010E">
        <w:rPr>
          <w:rFonts w:asciiTheme="minorHAnsi" w:eastAsia="SimSun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>Por la tarde visitaremos</w:t>
      </w:r>
      <w:r w:rsidR="0063010E">
        <w:rPr>
          <w:rFonts w:asciiTheme="minorHAnsi" w:eastAsia="SimSun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>la Gruta de Las Flautas de Caña</w:t>
      </w:r>
      <w:r w:rsidR="0063010E">
        <w:rPr>
          <w:rFonts w:asciiTheme="minorHAnsi" w:eastAsia="SimSun" w:hAnsiTheme="minorHAnsi" w:cstheme="minorHAnsi"/>
          <w:sz w:val="22"/>
          <w:szCs w:val="22"/>
          <w:lang w:val="es-MX" w:eastAsia="en-US"/>
        </w:rPr>
        <w:t>. T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>raslado a la estación de tren para tomar el tren de alta velocidad en</w:t>
      </w:r>
      <w:r w:rsidR="0063010E">
        <w:rPr>
          <w:rFonts w:asciiTheme="minorHAnsi" w:eastAsia="SimSun" w:hAnsiTheme="minorHAnsi" w:cstheme="minorHAnsi"/>
          <w:sz w:val="22"/>
          <w:szCs w:val="22"/>
          <w:lang w:val="es-MX" w:eastAsia="en-US"/>
        </w:rPr>
        <w:t xml:space="preserve"> c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 xml:space="preserve">lase </w:t>
      </w:r>
      <w:r w:rsidR="0063010E">
        <w:rPr>
          <w:rFonts w:asciiTheme="minorHAnsi" w:eastAsia="SimSun" w:hAnsiTheme="minorHAnsi" w:cstheme="minorHAnsi"/>
          <w:sz w:val="22"/>
          <w:szCs w:val="22"/>
          <w:lang w:val="es-MX" w:eastAsia="en-US"/>
        </w:rPr>
        <w:t>t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 xml:space="preserve">urista </w:t>
      </w:r>
      <w:r w:rsidR="0063010E">
        <w:rPr>
          <w:rFonts w:asciiTheme="minorHAnsi" w:eastAsia="SimSun" w:hAnsiTheme="minorHAnsi" w:cstheme="minorHAnsi"/>
          <w:sz w:val="22"/>
          <w:szCs w:val="22"/>
          <w:lang w:val="es-MX" w:eastAsia="en-US"/>
        </w:rPr>
        <w:t xml:space="preserve">con destino a </w:t>
      </w:r>
      <w:r w:rsidRPr="00732DD8">
        <w:rPr>
          <w:rFonts w:asciiTheme="minorHAnsi" w:eastAsia="SimSun" w:hAnsiTheme="minorHAnsi" w:cstheme="minorHAnsi"/>
          <w:sz w:val="22"/>
          <w:szCs w:val="22"/>
          <w:lang w:val="es-MX" w:eastAsia="en-US"/>
        </w:rPr>
        <w:t>Guangzhou, llamada la “Ciudad de Cabras” o la “Ciudad de Flores”, el más importante puerto fluvial y ciudad comercial del sur de China. Traslado al hotel. Alojamiento.</w:t>
      </w:r>
    </w:p>
    <w:p w14:paraId="650B13C5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563FB4B" w14:textId="14284559" w:rsidR="00732DD8" w:rsidRPr="004B4C35" w:rsidRDefault="00FD7ADB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</w:pPr>
      <w:r w:rsidRPr="004B4C35"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  <w:t xml:space="preserve">DIA </w:t>
      </w:r>
      <w:r w:rsidR="00732DD8" w:rsidRPr="004B4C35"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  <w:t xml:space="preserve">10 GUANGZHOU </w:t>
      </w:r>
      <w:r w:rsidRPr="004B4C35"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  <w:t xml:space="preserve">– </w:t>
      </w:r>
      <w:r w:rsidR="00732DD8" w:rsidRPr="004B4C35"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  <w:t>HONG</w:t>
      </w:r>
      <w:r w:rsidRPr="004B4C35"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  <w:t xml:space="preserve"> </w:t>
      </w:r>
      <w:r w:rsidR="00732DD8" w:rsidRPr="004B4C35">
        <w:rPr>
          <w:rFonts w:asciiTheme="minorHAnsi" w:hAnsiTheme="minorHAnsi" w:cstheme="minorHAnsi"/>
          <w:b/>
          <w:bCs/>
          <w:sz w:val="22"/>
          <w:szCs w:val="22"/>
          <w:lang w:val="es-419" w:eastAsia="en-US"/>
        </w:rPr>
        <w:t>KONG</w:t>
      </w:r>
    </w:p>
    <w:p w14:paraId="6DB13DED" w14:textId="6AB07BB0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B4C35">
        <w:rPr>
          <w:rFonts w:asciiTheme="minorHAnsi" w:hAnsiTheme="minorHAnsi" w:cstheme="minorHAnsi"/>
          <w:sz w:val="22"/>
          <w:szCs w:val="22"/>
          <w:lang w:val="es-419" w:eastAsia="en-US"/>
        </w:rPr>
        <w:t xml:space="preserve">Desayuno </w:t>
      </w:r>
      <w:r w:rsidR="00FD7ADB" w:rsidRPr="004B4C35">
        <w:rPr>
          <w:rFonts w:asciiTheme="minorHAnsi" w:hAnsiTheme="minorHAnsi" w:cstheme="minorHAnsi"/>
          <w:sz w:val="22"/>
          <w:szCs w:val="22"/>
          <w:lang w:val="es-419" w:eastAsia="en-US"/>
        </w:rPr>
        <w:t>b</w:t>
      </w:r>
      <w:r w:rsidRPr="004B4C35">
        <w:rPr>
          <w:rFonts w:asciiTheme="minorHAnsi" w:hAnsiTheme="minorHAnsi" w:cstheme="minorHAnsi"/>
          <w:sz w:val="22"/>
          <w:szCs w:val="22"/>
          <w:lang w:val="es-419" w:eastAsia="en-US"/>
        </w:rPr>
        <w:t xml:space="preserve">uffet.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Por la mañana visitaremos a la</w:t>
      </w:r>
      <w:r w:rsidR="00FD7ADB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Casa Ancestral de la Familia</w:t>
      </w:r>
      <w:r w:rsidR="00FD7ADB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Chen, una maravillosa joya arquitectónica de esculturas, la Plaza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Huacheng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, donde se puede ver la Torre TV (sin subir) y el Mercado 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Qingping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. Almuerzo</w:t>
      </w:r>
      <w:r w:rsidR="00FD7ADB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incluido. Por la tarde traslado al muelle “</w:t>
      </w:r>
      <w:proofErr w:type="spellStart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Shun</w:t>
      </w:r>
      <w:proofErr w:type="spellEnd"/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De” para tomar el trasbordador</w:t>
      </w:r>
      <w:r w:rsidR="00FD7ADB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y desembarque en el muelle “China Hong Kong City” de Hong Kong</w:t>
      </w:r>
      <w:r w:rsidR="00FD7ADB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(horario por informar, dependiendo de la </w:t>
      </w:r>
      <w:r w:rsidR="00FD7ADB">
        <w:rPr>
          <w:rFonts w:asciiTheme="minorHAnsi" w:hAnsiTheme="minorHAnsi" w:cstheme="minorHAnsi"/>
          <w:sz w:val="22"/>
          <w:szCs w:val="22"/>
          <w:lang w:val="es-MX" w:eastAsia="en-US"/>
        </w:rPr>
        <w:t>disponibilidad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).</w:t>
      </w:r>
    </w:p>
    <w:p w14:paraId="29C1E319" w14:textId="245EB0FF" w:rsidR="00732DD8" w:rsidRPr="00732DD8" w:rsidRDefault="00732DD8" w:rsidP="00732DD8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Llegada a Hong Kong y traslado del muelle al hotel</w:t>
      </w:r>
      <w:r w:rsidR="00FD7ADB">
        <w:rPr>
          <w:rFonts w:asciiTheme="minorHAnsi" w:hAnsiTheme="minorHAnsi" w:cstheme="minorHAnsi"/>
          <w:sz w:val="22"/>
          <w:szCs w:val="22"/>
          <w:lang w:val="es-MX" w:eastAsia="en-US"/>
        </w:rPr>
        <w:t>.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Alojamiento.</w:t>
      </w:r>
    </w:p>
    <w:p w14:paraId="4BC1B9AB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F62F560" w14:textId="3D3FFA77" w:rsidR="00732DD8" w:rsidRPr="00732DD8" w:rsidRDefault="00113B37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="00FD7ADB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FD7ADB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HONG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FD7ADB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KONG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, </w:t>
      </w:r>
      <w:r w:rsidR="00FD7ADB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VISITA CIUDAD</w:t>
      </w:r>
    </w:p>
    <w:p w14:paraId="381B4AA8" w14:textId="349708B3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113B37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City tour de medio día: Muelle de Pescadores Aberdeen, Bahía de Repulse</w:t>
      </w:r>
      <w:r w:rsidR="00113B37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y</w:t>
      </w:r>
      <w:r w:rsidR="00113B37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Pico de Victoria. Tarde libre. Alojamiento.</w:t>
      </w:r>
    </w:p>
    <w:p w14:paraId="065EBFC6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47D2910" w14:textId="5A787F92" w:rsidR="00732DD8" w:rsidRPr="00732DD8" w:rsidRDefault="00113B37" w:rsidP="008549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12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HONG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KONG</w:t>
      </w:r>
    </w:p>
    <w:p w14:paraId="1E8FA9FF" w14:textId="33F0963E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Desayuno Buffet. Día libre. Alojamiento.</w:t>
      </w:r>
    </w:p>
    <w:p w14:paraId="3263CB9F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709295B" w14:textId="1D839F93" w:rsidR="00732DD8" w:rsidRPr="00732DD8" w:rsidRDefault="008549A3" w:rsidP="00732DD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DIA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13 HONG</w:t>
      </w:r>
      <w:r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 </w:t>
      </w:r>
      <w:r w:rsidR="00732DD8" w:rsidRPr="00732DD8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>KONG</w:t>
      </w:r>
    </w:p>
    <w:p w14:paraId="47E1B74D" w14:textId="77777777" w:rsidR="008549A3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Desayuno </w:t>
      </w:r>
      <w:r w:rsidR="008549A3">
        <w:rPr>
          <w:rFonts w:asciiTheme="minorHAnsi" w:hAnsiTheme="minorHAnsi" w:cstheme="minorHAnsi"/>
          <w:sz w:val="22"/>
          <w:szCs w:val="22"/>
          <w:lang w:val="es-MX" w:eastAsia="en-US"/>
        </w:rPr>
        <w:t>b</w:t>
      </w:r>
      <w:r w:rsidRPr="00732DD8">
        <w:rPr>
          <w:rFonts w:asciiTheme="minorHAnsi" w:hAnsiTheme="minorHAnsi" w:cstheme="minorHAnsi"/>
          <w:sz w:val="22"/>
          <w:szCs w:val="22"/>
          <w:lang w:val="es-MX" w:eastAsia="en-US"/>
        </w:rPr>
        <w:t>uffet. Traslado al aeropuerto</w:t>
      </w:r>
      <w:r w:rsidR="008549A3">
        <w:rPr>
          <w:rFonts w:asciiTheme="minorHAnsi" w:hAnsiTheme="minorHAnsi" w:cstheme="minorHAnsi"/>
          <w:sz w:val="22"/>
          <w:szCs w:val="22"/>
          <w:lang w:val="es-MX" w:eastAsia="en-US"/>
        </w:rPr>
        <w:t>.</w:t>
      </w:r>
    </w:p>
    <w:p w14:paraId="5ABA720F" w14:textId="77777777" w:rsidR="00732DD8" w:rsidRPr="00732DD8" w:rsidRDefault="00732DD8" w:rsidP="00732DD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969D9A2" w14:textId="77777777" w:rsidR="00624E11" w:rsidRPr="00554734" w:rsidRDefault="00624E11" w:rsidP="00624E11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MX"/>
        </w:rPr>
      </w:pPr>
      <w:r w:rsidRPr="00554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MX"/>
        </w:rPr>
        <w:t>Fin de nuestros servicios.</w:t>
      </w:r>
    </w:p>
    <w:p w14:paraId="6CCF1AB4" w14:textId="77777777" w:rsidR="00624E11" w:rsidRDefault="00624E11" w:rsidP="00624E1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54BDAF38" w14:textId="77777777" w:rsidR="00733710" w:rsidRPr="00554734" w:rsidRDefault="00733710" w:rsidP="00624E1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3EBA6657" w14:textId="77777777" w:rsidR="006E3E47" w:rsidRDefault="00624E11" w:rsidP="00624E11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 w:rsidRPr="00554734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VIGENCIA: </w:t>
      </w:r>
      <w:r w:rsidR="00476D84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01</w:t>
      </w:r>
      <w:r w:rsidRPr="00554734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</w:t>
      </w:r>
      <w:r w:rsidR="00476D84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ABRIL 2024 AL 31 MARZO </w:t>
      </w:r>
      <w:r w:rsidRPr="00554734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202</w:t>
      </w:r>
      <w:r w:rsidR="00476D84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5</w:t>
      </w:r>
    </w:p>
    <w:p w14:paraId="60405929" w14:textId="065324E0" w:rsidR="00624E11" w:rsidRPr="00554734" w:rsidRDefault="006E3E47" w:rsidP="00624E11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SALIDAS LUNES Y JUEVES</w:t>
      </w:r>
    </w:p>
    <w:p w14:paraId="32757582" w14:textId="0947C7CE" w:rsidR="006E3E47" w:rsidRPr="00554734" w:rsidRDefault="00624E11" w:rsidP="006E3E47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 w:rsidRPr="00554734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PRECIOS POR PERSONA EN USD</w:t>
      </w:r>
    </w:p>
    <w:tbl>
      <w:tblPr>
        <w:tblStyle w:val="Tablaconcuadrcula"/>
        <w:tblW w:w="5949" w:type="dxa"/>
        <w:jc w:val="center"/>
        <w:tblLook w:val="04A0" w:firstRow="1" w:lastRow="0" w:firstColumn="1" w:lastColumn="0" w:noHBand="0" w:noVBand="1"/>
      </w:tblPr>
      <w:tblGrid>
        <w:gridCol w:w="2401"/>
        <w:gridCol w:w="1705"/>
        <w:gridCol w:w="1843"/>
      </w:tblGrid>
      <w:tr w:rsidR="00C305C3" w:rsidRPr="00554734" w14:paraId="43F3A939" w14:textId="2A11EE9D" w:rsidTr="00FF30B7">
        <w:trPr>
          <w:trHeight w:val="302"/>
          <w:jc w:val="center"/>
        </w:trPr>
        <w:tc>
          <w:tcPr>
            <w:tcW w:w="2401" w:type="dxa"/>
            <w:vMerge w:val="restart"/>
            <w:vAlign w:val="bottom"/>
          </w:tcPr>
          <w:p w14:paraId="5C473992" w14:textId="77777777" w:rsidR="00FF30B7" w:rsidRDefault="00C305C3" w:rsidP="00FF30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5547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  <w:p w14:paraId="3E995DFC" w14:textId="64F87DB1" w:rsidR="0045192A" w:rsidRPr="00554734" w:rsidRDefault="0045192A" w:rsidP="00FF30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FECHAS</w:t>
            </w:r>
          </w:p>
        </w:tc>
        <w:tc>
          <w:tcPr>
            <w:tcW w:w="3548" w:type="dxa"/>
            <w:gridSpan w:val="2"/>
            <w:vAlign w:val="center"/>
          </w:tcPr>
          <w:p w14:paraId="0CFBCAE4" w14:textId="7DA77811" w:rsidR="00C305C3" w:rsidRPr="00554734" w:rsidRDefault="00C305C3" w:rsidP="00D468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5547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HOTELES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5</w:t>
            </w:r>
            <w:r w:rsidR="001373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*</w:t>
            </w:r>
          </w:p>
        </w:tc>
      </w:tr>
      <w:tr w:rsidR="00FF30B7" w:rsidRPr="00554734" w14:paraId="02F989C1" w14:textId="32A335BD" w:rsidTr="00FF30B7">
        <w:trPr>
          <w:trHeight w:val="247"/>
          <w:jc w:val="center"/>
        </w:trPr>
        <w:tc>
          <w:tcPr>
            <w:tcW w:w="2401" w:type="dxa"/>
            <w:vMerge/>
            <w:vAlign w:val="center"/>
          </w:tcPr>
          <w:p w14:paraId="75AFBD1B" w14:textId="77777777" w:rsidR="00FF30B7" w:rsidRPr="00554734" w:rsidRDefault="00FF30B7" w:rsidP="00D468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05" w:type="dxa"/>
            <w:vAlign w:val="bottom"/>
          </w:tcPr>
          <w:p w14:paraId="71F6A6FF" w14:textId="474B3F5F" w:rsidR="00FF30B7" w:rsidRPr="00554734" w:rsidRDefault="00FF30B7" w:rsidP="00D468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SENCILLA</w:t>
            </w:r>
          </w:p>
        </w:tc>
        <w:tc>
          <w:tcPr>
            <w:tcW w:w="1843" w:type="dxa"/>
            <w:vAlign w:val="bottom"/>
          </w:tcPr>
          <w:p w14:paraId="3A51743E" w14:textId="445FE13A" w:rsidR="00FF30B7" w:rsidRDefault="00FF30B7" w:rsidP="00D468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DOBLE</w:t>
            </w:r>
          </w:p>
        </w:tc>
      </w:tr>
      <w:tr w:rsidR="00FF30B7" w:rsidRPr="00554734" w14:paraId="50771865" w14:textId="61E54D88" w:rsidTr="00FF30B7">
        <w:trPr>
          <w:trHeight w:val="268"/>
          <w:jc w:val="center"/>
        </w:trPr>
        <w:tc>
          <w:tcPr>
            <w:tcW w:w="2401" w:type="dxa"/>
            <w:vAlign w:val="center"/>
          </w:tcPr>
          <w:p w14:paraId="11514DBA" w14:textId="6E859CA1" w:rsidR="00FF30B7" w:rsidRPr="00FF30B7" w:rsidRDefault="00FF30B7" w:rsidP="00D4680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</w:pP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01 ABR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>–</w:t>
            </w: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 28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 </w:t>
            </w: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>SEP’24</w:t>
            </w:r>
          </w:p>
          <w:p w14:paraId="394E769E" w14:textId="009E4773" w:rsidR="00FF30B7" w:rsidRPr="00FF30B7" w:rsidRDefault="00FF30B7" w:rsidP="00D4680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</w:pP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01 NOV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>–</w:t>
            </w: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 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 </w:t>
            </w: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DIC’24 </w:t>
            </w:r>
          </w:p>
          <w:p w14:paraId="3A26669D" w14:textId="384BE854" w:rsidR="00FF30B7" w:rsidRPr="00FF30B7" w:rsidRDefault="00FF30B7" w:rsidP="00D4680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</w:pP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02 ENE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>–</w:t>
            </w:r>
            <w:r w:rsidRPr="00FF30B7"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  <w:t>31 MAR’25</w:t>
            </w:r>
          </w:p>
        </w:tc>
        <w:tc>
          <w:tcPr>
            <w:tcW w:w="1705" w:type="dxa"/>
            <w:vAlign w:val="center"/>
          </w:tcPr>
          <w:p w14:paraId="6E3B6309" w14:textId="321A26DA" w:rsidR="00FF30B7" w:rsidRPr="00554734" w:rsidRDefault="00FF30B7" w:rsidP="00D468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4,495</w:t>
            </w: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  <w:tc>
          <w:tcPr>
            <w:tcW w:w="1843" w:type="dxa"/>
            <w:vAlign w:val="center"/>
          </w:tcPr>
          <w:p w14:paraId="34DC4089" w14:textId="0ED30903" w:rsidR="00FF30B7" w:rsidRPr="00554734" w:rsidRDefault="00FF30B7" w:rsidP="00D468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3,435</w:t>
            </w: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</w:tr>
      <w:tr w:rsidR="00FF30B7" w:rsidRPr="00554734" w14:paraId="39D7A791" w14:textId="00A4915A" w:rsidTr="00FF30B7">
        <w:trPr>
          <w:trHeight w:val="268"/>
          <w:jc w:val="center"/>
        </w:trPr>
        <w:tc>
          <w:tcPr>
            <w:tcW w:w="2401" w:type="dxa"/>
            <w:vAlign w:val="center"/>
          </w:tcPr>
          <w:p w14:paraId="4C36D5EA" w14:textId="77777777" w:rsidR="00FF30B7" w:rsidRDefault="00FF30B7" w:rsidP="00D4680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29 SEP – 31 OCT’24</w:t>
            </w:r>
          </w:p>
          <w:p w14:paraId="03EFC252" w14:textId="0CA78553" w:rsidR="00FF30B7" w:rsidRPr="00554734" w:rsidRDefault="0041623E" w:rsidP="00D4680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21 DIC’24</w:t>
            </w:r>
            <w:r w:rsidR="00FF30B7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– 01 ENE’25</w:t>
            </w:r>
          </w:p>
        </w:tc>
        <w:tc>
          <w:tcPr>
            <w:tcW w:w="1705" w:type="dxa"/>
            <w:vAlign w:val="center"/>
          </w:tcPr>
          <w:p w14:paraId="1FFE7F49" w14:textId="7BE94921" w:rsidR="00FF30B7" w:rsidRPr="00554734" w:rsidRDefault="00FF30B7" w:rsidP="00D468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4,985 </w:t>
            </w: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4468EB68" w14:textId="5C5641B7" w:rsidR="00FF30B7" w:rsidRPr="00554734" w:rsidRDefault="00FF30B7" w:rsidP="00D468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3,680 </w:t>
            </w:r>
            <w:r w:rsidRPr="0055473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</w:tr>
    </w:tbl>
    <w:p w14:paraId="5EC727DA" w14:textId="77777777" w:rsidR="00624E11" w:rsidRPr="00554734" w:rsidRDefault="00624E11" w:rsidP="00833C0F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1950C9E3" w14:textId="1623B016" w:rsidR="00624E11" w:rsidRPr="00554734" w:rsidRDefault="00624E11" w:rsidP="00FF30B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554734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NOTA. ESTOS PRECIOS NO APLICAN </w:t>
      </w:r>
      <w:r w:rsidR="00FF30B7">
        <w:rPr>
          <w:rFonts w:asciiTheme="minorHAnsi" w:hAnsiTheme="minorHAnsi" w:cstheme="minorHAnsi"/>
          <w:b/>
          <w:bCs/>
          <w:sz w:val="22"/>
          <w:szCs w:val="22"/>
          <w:lang w:val="es-MX"/>
        </w:rPr>
        <w:t>DURANTE EL AÑO NUEVO CHINO DEL 21 ENERO AL 02 FEBRERO 2025.</w:t>
      </w:r>
    </w:p>
    <w:p w14:paraId="69D3119E" w14:textId="77777777" w:rsidR="00624E11" w:rsidRDefault="00624E11" w:rsidP="00833C0F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7BE6F8F9" w14:textId="4928A67C" w:rsidR="00FF30B7" w:rsidRPr="00E73260" w:rsidRDefault="00FF30B7" w:rsidP="00833C0F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E73260">
        <w:rPr>
          <w:rFonts w:asciiTheme="minorHAnsi" w:hAnsiTheme="minorHAnsi" w:cstheme="minorHAnsi"/>
          <w:b/>
          <w:bCs/>
          <w:color w:val="C00000"/>
          <w:lang w:val="es-MX"/>
        </w:rPr>
        <w:t>SUPLEMENTOS:</w:t>
      </w:r>
    </w:p>
    <w:p w14:paraId="6D8000F8" w14:textId="58E8D664" w:rsidR="00FF30B7" w:rsidRPr="00E73260" w:rsidRDefault="00FF30B7" w:rsidP="00833C0F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73260">
        <w:rPr>
          <w:rFonts w:asciiTheme="minorHAnsi" w:hAnsiTheme="minorHAnsi" w:cstheme="minorHAnsi"/>
          <w:b/>
          <w:bCs/>
          <w:sz w:val="22"/>
          <w:szCs w:val="22"/>
          <w:lang w:val="es-MX"/>
        </w:rPr>
        <w:t>FERIA DE CANTON 8-25 ABRIL Y 7-24 OCTUBRE 2024</w:t>
      </w:r>
    </w:p>
    <w:p w14:paraId="469D4E9C" w14:textId="75F8B917" w:rsidR="00FF30B7" w:rsidRDefault="00E73260" w:rsidP="00E73260">
      <w:pPr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Suplemento por persona</w:t>
      </w:r>
      <w:r>
        <w:rPr>
          <w:rFonts w:asciiTheme="minorHAnsi" w:hAnsiTheme="minorHAnsi" w:cstheme="minorHAnsi"/>
          <w:sz w:val="22"/>
          <w:szCs w:val="22"/>
          <w:lang w:val="es-MX"/>
        </w:rPr>
        <w:tab/>
        <w:t xml:space="preserve">Habitación doble </w:t>
      </w:r>
      <w:r w:rsidR="00FF30B7">
        <w:rPr>
          <w:rFonts w:asciiTheme="minorHAnsi" w:hAnsiTheme="minorHAnsi" w:cstheme="minorHAnsi"/>
          <w:sz w:val="22"/>
          <w:szCs w:val="22"/>
          <w:lang w:val="es-MX"/>
        </w:rPr>
        <w:t>80 USD</w:t>
      </w:r>
      <w:r>
        <w:rPr>
          <w:rFonts w:asciiTheme="minorHAnsi" w:hAnsiTheme="minorHAnsi" w:cstheme="minorHAnsi"/>
          <w:sz w:val="22"/>
          <w:szCs w:val="22"/>
          <w:lang w:val="es-MX"/>
        </w:rPr>
        <w:tab/>
        <w:t xml:space="preserve">Habitación sencilla </w:t>
      </w:r>
      <w:r w:rsidR="00FF30B7">
        <w:rPr>
          <w:rFonts w:asciiTheme="minorHAnsi" w:hAnsiTheme="minorHAnsi" w:cstheme="minorHAnsi"/>
          <w:sz w:val="22"/>
          <w:szCs w:val="22"/>
          <w:lang w:val="es-MX"/>
        </w:rPr>
        <w:t>160 USD</w:t>
      </w:r>
    </w:p>
    <w:p w14:paraId="350F9779" w14:textId="77777777" w:rsidR="00FF30B7" w:rsidRDefault="00FF30B7" w:rsidP="00833C0F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5F147392" w14:textId="5B914EF5" w:rsidR="00FF30B7" w:rsidRPr="00E73260" w:rsidRDefault="00FF30B7" w:rsidP="00833C0F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73260">
        <w:rPr>
          <w:rFonts w:asciiTheme="minorHAnsi" w:hAnsiTheme="minorHAnsi" w:cstheme="minorHAnsi"/>
          <w:b/>
          <w:bCs/>
          <w:sz w:val="22"/>
          <w:szCs w:val="22"/>
          <w:lang w:val="es-MX"/>
        </w:rPr>
        <w:t>ESPECTACULO DE ACROBACIA EN BEIJING</w:t>
      </w:r>
    </w:p>
    <w:p w14:paraId="38319C00" w14:textId="383858CD" w:rsidR="00FF30B7" w:rsidRDefault="00FF30B7" w:rsidP="00833C0F">
      <w:pPr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P</w:t>
      </w:r>
      <w:r w:rsidR="00E73260">
        <w:rPr>
          <w:rFonts w:asciiTheme="minorHAnsi" w:hAnsiTheme="minorHAnsi" w:cstheme="minorHAnsi"/>
          <w:sz w:val="22"/>
          <w:szCs w:val="22"/>
          <w:lang w:val="es-MX"/>
        </w:rPr>
        <w:t>recio por persona</w:t>
      </w:r>
      <w:r w:rsidR="00E73260">
        <w:rPr>
          <w:rFonts w:asciiTheme="minorHAnsi" w:hAnsiTheme="minorHAnsi" w:cstheme="minorHAnsi"/>
          <w:sz w:val="22"/>
          <w:szCs w:val="22"/>
          <w:lang w:val="es-MX"/>
        </w:rPr>
        <w:tab/>
        <w:t>70 USD</w:t>
      </w:r>
    </w:p>
    <w:p w14:paraId="23585E0C" w14:textId="77777777" w:rsidR="00FF30B7" w:rsidRDefault="00FF30B7" w:rsidP="00833C0F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54330EBD" w14:textId="3130760A" w:rsidR="00E73260" w:rsidRPr="00E73260" w:rsidRDefault="00FF30B7" w:rsidP="00833C0F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73260">
        <w:rPr>
          <w:rFonts w:asciiTheme="minorHAnsi" w:hAnsiTheme="minorHAnsi" w:cstheme="minorHAnsi"/>
          <w:b/>
          <w:bCs/>
          <w:sz w:val="22"/>
          <w:szCs w:val="22"/>
          <w:lang w:val="es-MX"/>
        </w:rPr>
        <w:t>VUELO BEIJING – XI’AN EN CLASE TURISTA</w:t>
      </w:r>
      <w:r w:rsidR="00E73260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(en lugar del tren de alta velocidad)</w:t>
      </w:r>
    </w:p>
    <w:p w14:paraId="74044FD3" w14:textId="28956E52" w:rsidR="00FF30B7" w:rsidRDefault="00E73260" w:rsidP="00833C0F">
      <w:pPr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Suplemento por persona</w:t>
      </w:r>
      <w:r>
        <w:rPr>
          <w:rFonts w:asciiTheme="minorHAnsi" w:hAnsiTheme="minorHAnsi" w:cstheme="minorHAnsi"/>
          <w:sz w:val="22"/>
          <w:szCs w:val="22"/>
          <w:lang w:val="es-MX"/>
        </w:rPr>
        <w:tab/>
        <w:t>375 USD</w:t>
      </w:r>
    </w:p>
    <w:p w14:paraId="24F2D399" w14:textId="77777777" w:rsidR="00FF30B7" w:rsidRDefault="00FF30B7" w:rsidP="00833C0F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6E7F0E30" w14:textId="77777777" w:rsidR="00E73260" w:rsidRDefault="00E73260" w:rsidP="00833C0F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3EE28748" w14:textId="24EA89BA" w:rsidR="00F86047" w:rsidRPr="008621AE" w:rsidRDefault="00F86047" w:rsidP="00833C0F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8621AE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INCLUYE:</w:t>
      </w:r>
    </w:p>
    <w:p w14:paraId="60301422" w14:textId="503F9598" w:rsidR="00476D84" w:rsidRPr="006B172A" w:rsidRDefault="00476D84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 w:rsidRPr="006B172A">
        <w:rPr>
          <w:rFonts w:cstheme="minorHAnsi"/>
          <w:color w:val="000000"/>
          <w:lang w:val="es-419"/>
        </w:rPr>
        <w:t>Traslados</w:t>
      </w:r>
      <w:r w:rsidR="006B172A">
        <w:rPr>
          <w:rFonts w:cstheme="minorHAnsi"/>
          <w:color w:val="000000"/>
          <w:lang w:val="es-419"/>
        </w:rPr>
        <w:t xml:space="preserve"> aeropuerto-hotel-aeropuerto</w:t>
      </w:r>
      <w:r w:rsidRPr="006B172A">
        <w:rPr>
          <w:rFonts w:cstheme="minorHAnsi"/>
          <w:color w:val="000000"/>
          <w:lang w:val="es-419"/>
        </w:rPr>
        <w:t>.</w:t>
      </w:r>
    </w:p>
    <w:p w14:paraId="2F813E22" w14:textId="325AD9A9" w:rsidR="00476D84" w:rsidRPr="006B172A" w:rsidRDefault="00476D84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 w:rsidRPr="006B172A">
        <w:rPr>
          <w:rFonts w:cstheme="minorHAnsi"/>
          <w:color w:val="000000"/>
          <w:lang w:val="es-419"/>
        </w:rPr>
        <w:t>Hoteles con desayuno buffet.</w:t>
      </w:r>
    </w:p>
    <w:p w14:paraId="0C3979C4" w14:textId="20376C5F" w:rsidR="00476D84" w:rsidRPr="006B172A" w:rsidRDefault="00476D84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 w:rsidRPr="006B172A">
        <w:rPr>
          <w:rFonts w:cstheme="minorHAnsi"/>
          <w:color w:val="000000"/>
          <w:lang w:val="es-419"/>
        </w:rPr>
        <w:t>Media pensión con almuerzos de comida china</w:t>
      </w:r>
      <w:r w:rsidR="004B4C35">
        <w:rPr>
          <w:rFonts w:cstheme="minorHAnsi"/>
          <w:color w:val="000000"/>
          <w:lang w:val="es-419"/>
        </w:rPr>
        <w:t xml:space="preserve"> </w:t>
      </w:r>
      <w:r w:rsidRPr="006B172A">
        <w:rPr>
          <w:rFonts w:cstheme="minorHAnsi"/>
          <w:color w:val="000000"/>
          <w:lang w:val="es-419"/>
        </w:rPr>
        <w:t>o buffet mixto</w:t>
      </w:r>
      <w:r w:rsidR="004B4C35">
        <w:rPr>
          <w:rFonts w:cstheme="minorHAnsi"/>
          <w:color w:val="000000"/>
          <w:lang w:val="es-419"/>
        </w:rPr>
        <w:t xml:space="preserve"> </w:t>
      </w:r>
      <w:r w:rsidRPr="006B172A">
        <w:rPr>
          <w:rFonts w:cstheme="minorHAnsi"/>
          <w:color w:val="000000"/>
          <w:lang w:val="es-419"/>
        </w:rPr>
        <w:t xml:space="preserve">en restaurantes locales según lo mencionado en el </w:t>
      </w:r>
      <w:r w:rsidR="00AE5D67" w:rsidRPr="006B172A">
        <w:rPr>
          <w:rFonts w:cstheme="minorHAnsi"/>
          <w:color w:val="000000"/>
          <w:lang w:val="es-419"/>
        </w:rPr>
        <w:t>programa</w:t>
      </w:r>
      <w:r w:rsidR="00AE5D67">
        <w:rPr>
          <w:rFonts w:cstheme="minorHAnsi"/>
          <w:color w:val="000000"/>
          <w:lang w:val="es-419"/>
        </w:rPr>
        <w:t>.</w:t>
      </w:r>
    </w:p>
    <w:p w14:paraId="14011EC3" w14:textId="3FF440B8" w:rsidR="00476D84" w:rsidRPr="006B172A" w:rsidRDefault="00476D84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 w:rsidRPr="006B172A">
        <w:rPr>
          <w:rFonts w:cstheme="minorHAnsi"/>
          <w:color w:val="000000"/>
          <w:lang w:val="es-419"/>
        </w:rPr>
        <w:t>Una cena especial de “Pato Laqueado” en Beijing</w:t>
      </w:r>
      <w:r w:rsidR="00AE5D67">
        <w:rPr>
          <w:rFonts w:cstheme="minorHAnsi"/>
          <w:color w:val="000000"/>
          <w:lang w:val="es-419"/>
        </w:rPr>
        <w:t>.</w:t>
      </w:r>
    </w:p>
    <w:p w14:paraId="0A05C80E" w14:textId="257C1DED" w:rsidR="00476D84" w:rsidRPr="006B172A" w:rsidRDefault="00AE5D67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>
        <w:rPr>
          <w:rFonts w:cstheme="minorHAnsi"/>
          <w:color w:val="000000"/>
          <w:lang w:val="es-419"/>
        </w:rPr>
        <w:lastRenderedPageBreak/>
        <w:t xml:space="preserve">Vuelos </w:t>
      </w:r>
      <w:r w:rsidR="00476D84" w:rsidRPr="006B172A">
        <w:rPr>
          <w:rFonts w:cstheme="minorHAnsi"/>
          <w:color w:val="000000"/>
          <w:lang w:val="es-419"/>
        </w:rPr>
        <w:t>domésticos con tasa de aeropuerto incluida</w:t>
      </w:r>
      <w:r>
        <w:rPr>
          <w:rFonts w:cstheme="minorHAnsi"/>
          <w:color w:val="000000"/>
          <w:lang w:val="es-419"/>
        </w:rPr>
        <w:t>.</w:t>
      </w:r>
    </w:p>
    <w:p w14:paraId="1AD870D1" w14:textId="231421EC" w:rsidR="00476D84" w:rsidRPr="006B172A" w:rsidRDefault="00476D84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 w:rsidRPr="006B172A">
        <w:rPr>
          <w:rFonts w:cstheme="minorHAnsi"/>
          <w:color w:val="000000"/>
          <w:lang w:val="es-419"/>
        </w:rPr>
        <w:t xml:space="preserve">Billetes de tren en </w:t>
      </w:r>
      <w:r w:rsidR="00AE5D67">
        <w:rPr>
          <w:rFonts w:cstheme="minorHAnsi"/>
          <w:color w:val="000000"/>
          <w:lang w:val="es-419"/>
        </w:rPr>
        <w:t>c</w:t>
      </w:r>
      <w:r w:rsidRPr="006B172A">
        <w:rPr>
          <w:rFonts w:cstheme="minorHAnsi"/>
          <w:color w:val="000000"/>
          <w:lang w:val="es-419"/>
        </w:rPr>
        <w:t xml:space="preserve">lase </w:t>
      </w:r>
      <w:r w:rsidR="00AE5D67">
        <w:rPr>
          <w:rFonts w:cstheme="minorHAnsi"/>
          <w:color w:val="000000"/>
          <w:lang w:val="es-419"/>
        </w:rPr>
        <w:t>t</w:t>
      </w:r>
      <w:r w:rsidRPr="006B172A">
        <w:rPr>
          <w:rFonts w:cstheme="minorHAnsi"/>
          <w:color w:val="000000"/>
          <w:lang w:val="es-419"/>
        </w:rPr>
        <w:t>urista</w:t>
      </w:r>
      <w:r w:rsidR="00AE5D67">
        <w:rPr>
          <w:rFonts w:cstheme="minorHAnsi"/>
          <w:color w:val="000000"/>
          <w:lang w:val="es-419"/>
        </w:rPr>
        <w:t>.</w:t>
      </w:r>
    </w:p>
    <w:p w14:paraId="7C6CD073" w14:textId="1D13F9B0" w:rsidR="00476D84" w:rsidRPr="006B172A" w:rsidRDefault="00476D84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 w:rsidRPr="006B172A">
        <w:rPr>
          <w:rFonts w:cstheme="minorHAnsi"/>
          <w:color w:val="000000"/>
          <w:lang w:val="es-419"/>
        </w:rPr>
        <w:t xml:space="preserve">Billete de Ferry de Guangzhou a Hong </w:t>
      </w:r>
      <w:r w:rsidR="00425CDB" w:rsidRPr="006B172A">
        <w:rPr>
          <w:rFonts w:cstheme="minorHAnsi"/>
          <w:color w:val="000000"/>
          <w:lang w:val="es-419"/>
        </w:rPr>
        <w:t>Kong</w:t>
      </w:r>
      <w:r w:rsidRPr="006B172A">
        <w:rPr>
          <w:rFonts w:cstheme="minorHAnsi"/>
          <w:color w:val="000000"/>
          <w:lang w:val="es-419"/>
        </w:rPr>
        <w:t>.</w:t>
      </w:r>
    </w:p>
    <w:p w14:paraId="7585B366" w14:textId="7BBE6415" w:rsidR="00476D84" w:rsidRPr="006B172A" w:rsidRDefault="00476D84" w:rsidP="006B172A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color w:val="000000"/>
          <w:lang w:val="es-419"/>
        </w:rPr>
      </w:pPr>
      <w:r w:rsidRPr="006B172A">
        <w:rPr>
          <w:rFonts w:cstheme="minorHAnsi"/>
          <w:color w:val="000000"/>
          <w:lang w:val="es-419"/>
        </w:rPr>
        <w:t>Visitas con guías locales de habla hispana</w:t>
      </w:r>
      <w:r w:rsidR="006E3E47">
        <w:rPr>
          <w:rFonts w:cstheme="minorHAnsi"/>
          <w:color w:val="000000"/>
          <w:lang w:val="es-419"/>
        </w:rPr>
        <w:t>, excepto e</w:t>
      </w:r>
      <w:r w:rsidR="00AE5D67">
        <w:rPr>
          <w:rFonts w:cstheme="minorHAnsi"/>
          <w:color w:val="000000"/>
          <w:lang w:val="es-419"/>
        </w:rPr>
        <w:t xml:space="preserve">n </w:t>
      </w:r>
      <w:r w:rsidR="00C24ACC">
        <w:rPr>
          <w:rFonts w:cstheme="minorHAnsi"/>
          <w:color w:val="000000"/>
          <w:lang w:val="es-419"/>
        </w:rPr>
        <w:t>Hong</w:t>
      </w:r>
      <w:r w:rsidR="00AE5D67">
        <w:rPr>
          <w:rFonts w:cstheme="minorHAnsi"/>
          <w:color w:val="000000"/>
          <w:lang w:val="es-419"/>
        </w:rPr>
        <w:t xml:space="preserve"> Kong</w:t>
      </w:r>
      <w:r w:rsidR="006E3E47">
        <w:rPr>
          <w:rFonts w:cstheme="minorHAnsi"/>
          <w:color w:val="000000"/>
          <w:lang w:val="es-419"/>
        </w:rPr>
        <w:t xml:space="preserve">, el guía es en </w:t>
      </w:r>
      <w:r w:rsidR="00AE5D67">
        <w:rPr>
          <w:rFonts w:cstheme="minorHAnsi"/>
          <w:color w:val="000000"/>
          <w:lang w:val="es-419"/>
        </w:rPr>
        <w:t>inglés.</w:t>
      </w:r>
    </w:p>
    <w:p w14:paraId="6A726BA9" w14:textId="2643F777" w:rsidR="00F11FDD" w:rsidRPr="006B172A" w:rsidRDefault="00476D84" w:rsidP="006B172A">
      <w:pPr>
        <w:pStyle w:val="Prrafodelista"/>
        <w:numPr>
          <w:ilvl w:val="0"/>
          <w:numId w:val="27"/>
        </w:numPr>
        <w:ind w:left="426" w:hanging="284"/>
        <w:jc w:val="both"/>
        <w:rPr>
          <w:rFonts w:cstheme="minorHAnsi"/>
          <w:lang w:val="es-419"/>
        </w:rPr>
      </w:pPr>
      <w:r w:rsidRPr="006B172A">
        <w:rPr>
          <w:rFonts w:cstheme="minorHAnsi"/>
          <w:color w:val="000000"/>
          <w:lang w:val="es-419"/>
        </w:rPr>
        <w:t>Crucero en barco con aire acondicionado por el Río Li en Guilin.</w:t>
      </w:r>
    </w:p>
    <w:p w14:paraId="3B24EC05" w14:textId="77777777" w:rsidR="00F11FDD" w:rsidRPr="00627391" w:rsidRDefault="00F11FDD" w:rsidP="00833C0F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18E5EE7A" w14:textId="77777777" w:rsidR="00833C0F" w:rsidRPr="008957D2" w:rsidRDefault="00833C0F" w:rsidP="00833C0F">
      <w:pPr>
        <w:rPr>
          <w:rFonts w:ascii="Calibri" w:eastAsia="Calibri" w:hAnsi="Calibri" w:cs="Calibri"/>
          <w:b/>
          <w:sz w:val="22"/>
          <w:szCs w:val="22"/>
          <w:u w:val="single"/>
          <w:lang w:val="es-MX"/>
        </w:rPr>
      </w:pPr>
      <w:bookmarkStart w:id="0" w:name="_Hlk120559992"/>
      <w:r w:rsidRPr="008957D2">
        <w:rPr>
          <w:rFonts w:ascii="Calibri" w:eastAsia="Calibri" w:hAnsi="Calibri" w:cs="Calibri"/>
          <w:b/>
          <w:sz w:val="22"/>
          <w:szCs w:val="22"/>
          <w:u w:val="single"/>
          <w:lang w:val="es-MX"/>
        </w:rPr>
        <w:t>NO INCLUYE:</w:t>
      </w:r>
    </w:p>
    <w:p w14:paraId="47FA6AE7" w14:textId="76C1415D" w:rsidR="00833C0F" w:rsidRPr="008957D2" w:rsidRDefault="00833C0F" w:rsidP="00C24A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8957D2">
        <w:rPr>
          <w:rFonts w:ascii="Calibri" w:eastAsia="Calibri" w:hAnsi="Calibri" w:cs="Calibri"/>
          <w:color w:val="000000"/>
          <w:sz w:val="22"/>
          <w:szCs w:val="22"/>
          <w:lang w:val="es-MX"/>
        </w:rPr>
        <w:t>Transportación aérea para llegar a B</w:t>
      </w:r>
      <w:r w:rsidR="00C24ACC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eijing </w:t>
      </w:r>
      <w:r w:rsidRPr="008957D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y salir de </w:t>
      </w:r>
      <w:r w:rsidR="00C24ACC">
        <w:rPr>
          <w:rFonts w:ascii="Calibri" w:eastAsia="Calibri" w:hAnsi="Calibri" w:cs="Calibri"/>
          <w:color w:val="000000"/>
          <w:sz w:val="22"/>
          <w:szCs w:val="22"/>
          <w:lang w:val="es-MX"/>
        </w:rPr>
        <w:t>Hong Kong.</w:t>
      </w:r>
    </w:p>
    <w:p w14:paraId="12B00202" w14:textId="77777777" w:rsidR="00833C0F" w:rsidRPr="008957D2" w:rsidRDefault="00833C0F" w:rsidP="00C24A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8957D2">
        <w:rPr>
          <w:rFonts w:ascii="Calibri" w:eastAsia="Calibri" w:hAnsi="Calibri" w:cs="Calibri"/>
          <w:color w:val="000000"/>
          <w:sz w:val="22"/>
          <w:szCs w:val="22"/>
          <w:lang w:val="es-MX"/>
        </w:rPr>
        <w:t>Alimentos, ni bebidas no mencionadas en el itinerario.</w:t>
      </w:r>
    </w:p>
    <w:p w14:paraId="0549C42C" w14:textId="3FA489B7" w:rsidR="00833C0F" w:rsidRPr="008957D2" w:rsidRDefault="00833C0F" w:rsidP="00C24A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8957D2">
        <w:rPr>
          <w:rFonts w:ascii="Calibri" w:eastAsia="Calibri" w:hAnsi="Calibri" w:cs="Calibri"/>
          <w:color w:val="000000"/>
          <w:sz w:val="22"/>
          <w:szCs w:val="22"/>
          <w:lang w:val="es-MX"/>
        </w:rPr>
        <w:t>Propinas a choferes</w:t>
      </w:r>
      <w:r w:rsidR="00C24ACC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, </w:t>
      </w:r>
      <w:r w:rsidRPr="008957D2">
        <w:rPr>
          <w:rFonts w:ascii="Calibri" w:eastAsia="Calibri" w:hAnsi="Calibri" w:cs="Calibri"/>
          <w:color w:val="000000"/>
          <w:sz w:val="22"/>
          <w:szCs w:val="22"/>
          <w:lang w:val="es-MX"/>
        </w:rPr>
        <w:t>guías</w:t>
      </w:r>
      <w:r w:rsidR="00C24ACC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(7 USD por día por persona) y maleteros (2 USD por maleta para subir o bajar), se pagan directo en destino. </w:t>
      </w:r>
    </w:p>
    <w:p w14:paraId="79F788DC" w14:textId="77777777" w:rsidR="00833C0F" w:rsidRDefault="00833C0F" w:rsidP="00C24A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8957D2">
        <w:rPr>
          <w:rFonts w:ascii="Calibri" w:eastAsia="Calibri" w:hAnsi="Calibri" w:cs="Calibri"/>
          <w:color w:val="000000"/>
          <w:sz w:val="22"/>
          <w:szCs w:val="22"/>
          <w:lang w:val="es-MX"/>
        </w:rPr>
        <w:t>Gastos de índole personal.</w:t>
      </w:r>
    </w:p>
    <w:p w14:paraId="2FC60BAA" w14:textId="2A27A955" w:rsidR="000C33B5" w:rsidRDefault="000C33B5" w:rsidP="00C24A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MX"/>
        </w:rPr>
        <w:t>Visa de China.</w:t>
      </w:r>
    </w:p>
    <w:p w14:paraId="284A634F" w14:textId="77777777" w:rsidR="00833C0F" w:rsidRPr="00A2188A" w:rsidRDefault="00833C0F" w:rsidP="00C24ACC">
      <w:pPr>
        <w:pStyle w:val="Prrafodelista"/>
        <w:numPr>
          <w:ilvl w:val="0"/>
          <w:numId w:val="26"/>
        </w:numPr>
        <w:spacing w:after="0" w:line="240" w:lineRule="auto"/>
        <w:ind w:left="426" w:hanging="284"/>
        <w:rPr>
          <w:rFonts w:cstheme="minorHAnsi"/>
          <w:u w:val="single"/>
        </w:rPr>
      </w:pPr>
      <w:r w:rsidRPr="000A4AA2">
        <w:rPr>
          <w:rFonts w:ascii="Calibri" w:eastAsia="Times New Roman" w:hAnsi="Calibri" w:cs="Calibri"/>
          <w:color w:val="000000"/>
          <w:lang w:eastAsia="es-MX"/>
        </w:rPr>
        <w:t xml:space="preserve">Seguro de asistencia en viaje, </w:t>
      </w:r>
      <w:bookmarkStart w:id="1" w:name="_Hlk120115216"/>
      <w:r w:rsidRPr="000A4AA2">
        <w:rPr>
          <w:rFonts w:ascii="Calibri" w:eastAsia="Times New Roman" w:hAnsi="Calibri" w:cs="Calibri"/>
          <w:color w:val="000000"/>
          <w:lang w:eastAsia="es-MX"/>
        </w:rPr>
        <w:t>sugerimos adquirir uno, al momento de iniciar la reserva de su viaje</w:t>
      </w:r>
      <w:bookmarkEnd w:id="1"/>
      <w:r w:rsidRPr="000A4AA2">
        <w:rPr>
          <w:rFonts w:ascii="Calibri" w:eastAsia="Times New Roman" w:hAnsi="Calibri" w:cs="Calibri"/>
          <w:color w:val="000000"/>
          <w:lang w:eastAsia="es-MX"/>
        </w:rPr>
        <w:t>.</w:t>
      </w:r>
    </w:p>
    <w:p w14:paraId="19AEBBE6" w14:textId="77777777" w:rsidR="00627391" w:rsidRPr="00833C0F" w:rsidRDefault="00627391" w:rsidP="00833C0F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0C44F17" w14:textId="11CA9122" w:rsidR="00423CA8" w:rsidRPr="00554734" w:rsidRDefault="00423CA8" w:rsidP="00833C0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554734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4308"/>
      </w:tblGrid>
      <w:tr w:rsidR="00137346" w:rsidRPr="00554734" w14:paraId="3C02CF9D" w14:textId="77777777" w:rsidTr="000B20E6">
        <w:trPr>
          <w:trHeight w:val="28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AEA83" w14:textId="77777777" w:rsidR="00137346" w:rsidRPr="007064B1" w:rsidRDefault="00137346" w:rsidP="00833C0F">
            <w:pPr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39687" w14:textId="7E96E3A0" w:rsidR="00137346" w:rsidRPr="007064B1" w:rsidRDefault="00137346" w:rsidP="00833C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Hoteles 5*</w:t>
            </w:r>
          </w:p>
        </w:tc>
      </w:tr>
      <w:tr w:rsidR="00137346" w:rsidRPr="00401F3A" w14:paraId="6D011BCE" w14:textId="77777777" w:rsidTr="000B20E6">
        <w:trPr>
          <w:trHeight w:val="53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92AD" w14:textId="6434E96A" w:rsidR="00137346" w:rsidRPr="007064B1" w:rsidRDefault="0013734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Beijing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A6E1" w14:textId="77777777" w:rsidR="0013734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-V Continent Beijing Park View Wuzhou</w:t>
            </w:r>
          </w:p>
          <w:p w14:paraId="5FB8A7E5" w14:textId="77777777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-Celebrity International Grand</w:t>
            </w:r>
          </w:p>
          <w:p w14:paraId="7F7ECC1D" w14:textId="07658F37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 w:rsidRPr="007064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Jinling</w:t>
            </w:r>
            <w:proofErr w:type="spellEnd"/>
            <w:r w:rsidRPr="007064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Beijing</w:t>
            </w:r>
          </w:p>
        </w:tc>
      </w:tr>
      <w:tr w:rsidR="00137346" w:rsidRPr="008E733A" w14:paraId="480C018B" w14:textId="77777777" w:rsidTr="000B20E6">
        <w:trPr>
          <w:trHeight w:val="668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E8A" w14:textId="075A87CC" w:rsidR="0013734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Xi’an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E96A" w14:textId="77777777" w:rsidR="0013734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-Grand Noble</w:t>
            </w:r>
          </w:p>
          <w:p w14:paraId="015EA374" w14:textId="562E7019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-Golden </w:t>
            </w:r>
            <w:proofErr w:type="spellStart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Flower</w:t>
            </w:r>
            <w:proofErr w:type="spellEnd"/>
          </w:p>
        </w:tc>
      </w:tr>
      <w:tr w:rsidR="00137346" w:rsidRPr="00401F3A" w14:paraId="626CD44B" w14:textId="77777777" w:rsidTr="000B20E6">
        <w:trPr>
          <w:trHeight w:val="60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B02" w14:textId="74E26EAC" w:rsidR="0013734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Shanghai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2297" w14:textId="77777777" w:rsidR="00137346" w:rsidRPr="001E1A8E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1A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Grand Mercure Shanghai Hongqiao</w:t>
            </w:r>
          </w:p>
          <w:p w14:paraId="0F02E90D" w14:textId="07F84692" w:rsidR="000B20E6" w:rsidRPr="001E1A8E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1A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-Hongqiao Jin Jiang</w:t>
            </w:r>
          </w:p>
        </w:tc>
      </w:tr>
      <w:tr w:rsidR="000B20E6" w:rsidRPr="00554734" w14:paraId="189FBDC3" w14:textId="77777777" w:rsidTr="000B20E6">
        <w:trPr>
          <w:trHeight w:val="60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BA81" w14:textId="31100527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Guilin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1A64" w14:textId="77777777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  <w:proofErr w:type="spellStart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Lijiang</w:t>
            </w:r>
            <w:proofErr w:type="spellEnd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Waterfall</w:t>
            </w:r>
            <w:proofErr w:type="spellEnd"/>
          </w:p>
          <w:p w14:paraId="55EDA354" w14:textId="3ADAB075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-Sheraton</w:t>
            </w:r>
          </w:p>
        </w:tc>
      </w:tr>
      <w:tr w:rsidR="000B20E6" w:rsidRPr="00401F3A" w14:paraId="1682BCA0" w14:textId="77777777" w:rsidTr="000B20E6">
        <w:trPr>
          <w:trHeight w:val="60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22CE" w14:textId="63EEB49B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Guangzhou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F448" w14:textId="77777777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-Asia International</w:t>
            </w:r>
          </w:p>
          <w:p w14:paraId="7A151991" w14:textId="395C671E" w:rsidR="000B20E6" w:rsidRPr="007064B1" w:rsidRDefault="000B20E6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-Ramada Plaza Guangzhou</w:t>
            </w:r>
          </w:p>
        </w:tc>
      </w:tr>
      <w:tr w:rsidR="000B20E6" w:rsidRPr="000B20E6" w14:paraId="797162D5" w14:textId="77777777" w:rsidTr="000B20E6">
        <w:trPr>
          <w:trHeight w:val="60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E26E" w14:textId="173418D1" w:rsidR="000B20E6" w:rsidRPr="007064B1" w:rsidRDefault="003F1C85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Hong Kong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C81" w14:textId="17A7162C" w:rsidR="000B20E6" w:rsidRPr="007064B1" w:rsidRDefault="003F1C85" w:rsidP="00833C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  <w:proofErr w:type="spellStart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Harbour</w:t>
            </w:r>
            <w:proofErr w:type="spellEnd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Plaza </w:t>
            </w:r>
            <w:proofErr w:type="spellStart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Metropolis</w:t>
            </w:r>
            <w:proofErr w:type="spellEnd"/>
            <w:r w:rsidRPr="007064B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 Estándar 4*</w:t>
            </w:r>
          </w:p>
        </w:tc>
      </w:tr>
    </w:tbl>
    <w:p w14:paraId="0AD38821" w14:textId="77777777" w:rsidR="00423CA8" w:rsidRPr="007064B1" w:rsidRDefault="00423CA8" w:rsidP="00833C0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s-MX" w:eastAsia="es-MX"/>
        </w:rPr>
      </w:pPr>
    </w:p>
    <w:p w14:paraId="701A1AF3" w14:textId="77777777" w:rsidR="00423CA8" w:rsidRPr="007064B1" w:rsidRDefault="00423CA8" w:rsidP="00833C0F">
      <w:p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7064B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s-MX" w:eastAsia="es-MX"/>
        </w:rPr>
        <w:t>NOTAS:</w:t>
      </w:r>
    </w:p>
    <w:p w14:paraId="0494EA19" w14:textId="7CBC218D" w:rsidR="00697AF6" w:rsidRPr="007064B1" w:rsidRDefault="00697AF6" w:rsidP="00FC67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419"/>
        </w:rPr>
      </w:pPr>
      <w:r w:rsidRPr="007064B1">
        <w:rPr>
          <w:rFonts w:asciiTheme="minorHAnsi" w:hAnsiTheme="minorHAnsi" w:cstheme="minorHAnsi"/>
          <w:color w:val="000000"/>
          <w:sz w:val="22"/>
          <w:szCs w:val="22"/>
          <w:lang w:val="es-419"/>
        </w:rPr>
        <w:t>**Paradas técnicas y culturales. Durante el recorrido</w:t>
      </w:r>
      <w:r w:rsidR="00FC6720" w:rsidRPr="007064B1">
        <w:rPr>
          <w:rFonts w:asciiTheme="minorHAnsi" w:hAnsiTheme="minorHAnsi" w:cstheme="minorHAnsi"/>
          <w:color w:val="000000"/>
          <w:sz w:val="22"/>
          <w:szCs w:val="22"/>
          <w:lang w:val="es-419"/>
        </w:rPr>
        <w:t>, y si el tiempo lo permite,</w:t>
      </w:r>
      <w:r w:rsidRPr="007064B1">
        <w:rPr>
          <w:rFonts w:asciiTheme="minorHAnsi" w:hAnsiTheme="minorHAnsi" w:cstheme="minorHAnsi"/>
          <w:color w:val="000000"/>
          <w:sz w:val="22"/>
          <w:szCs w:val="22"/>
          <w:lang w:val="es-419"/>
        </w:rPr>
        <w:t xml:space="preserve"> se </w:t>
      </w:r>
      <w:r w:rsidR="00FC6720" w:rsidRPr="007064B1">
        <w:rPr>
          <w:rFonts w:asciiTheme="minorHAnsi" w:hAnsiTheme="minorHAnsi" w:cstheme="minorHAnsi"/>
          <w:color w:val="000000"/>
          <w:sz w:val="22"/>
          <w:szCs w:val="22"/>
          <w:lang w:val="es-419"/>
        </w:rPr>
        <w:t xml:space="preserve">podrán </w:t>
      </w:r>
      <w:r w:rsidRPr="007064B1">
        <w:rPr>
          <w:rFonts w:asciiTheme="minorHAnsi" w:hAnsiTheme="minorHAnsi" w:cstheme="minorHAnsi"/>
          <w:color w:val="000000"/>
          <w:sz w:val="22"/>
          <w:szCs w:val="22"/>
          <w:lang w:val="es-419"/>
        </w:rPr>
        <w:t>realizar algunas paradas para visitar algún taller o atractivo cultural. Se tarda aproximadamente 30-40 minutos en cada parada, incluyendo 15-20 minutos de explicación en idioma español</w:t>
      </w:r>
      <w:r w:rsidR="00FC6720" w:rsidRPr="007064B1">
        <w:rPr>
          <w:rFonts w:asciiTheme="minorHAnsi" w:hAnsiTheme="minorHAnsi" w:cstheme="minorHAnsi"/>
          <w:color w:val="000000"/>
          <w:sz w:val="22"/>
          <w:szCs w:val="22"/>
          <w:lang w:val="es-419"/>
        </w:rPr>
        <w:t>.</w:t>
      </w:r>
    </w:p>
    <w:p w14:paraId="09191805" w14:textId="77777777" w:rsidR="00697AF6" w:rsidRPr="007064B1" w:rsidRDefault="00697AF6" w:rsidP="00C24ACC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C454BB2" w14:textId="02A09747" w:rsidR="00876EC0" w:rsidRPr="007064B1" w:rsidRDefault="00697AF6" w:rsidP="00C24ACC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7064B1">
        <w:rPr>
          <w:rFonts w:asciiTheme="minorHAnsi" w:hAnsiTheme="minorHAnsi" w:cstheme="minorHAnsi"/>
          <w:sz w:val="22"/>
          <w:szCs w:val="22"/>
          <w:lang w:val="es-419"/>
        </w:rPr>
        <w:t>**</w:t>
      </w:r>
      <w:r w:rsidR="00876EC0" w:rsidRPr="007064B1">
        <w:rPr>
          <w:rFonts w:asciiTheme="minorHAnsi" w:hAnsiTheme="minorHAnsi" w:cstheme="minorHAnsi"/>
          <w:sz w:val="22"/>
          <w:szCs w:val="22"/>
          <w:lang w:val="es-419"/>
        </w:rPr>
        <w:t xml:space="preserve">Las visitas de </w:t>
      </w:r>
      <w:proofErr w:type="spellStart"/>
      <w:r w:rsidR="00876EC0" w:rsidRPr="007064B1">
        <w:rPr>
          <w:rFonts w:asciiTheme="minorHAnsi" w:hAnsiTheme="minorHAnsi" w:cstheme="minorHAnsi"/>
          <w:sz w:val="22"/>
          <w:szCs w:val="22"/>
          <w:lang w:val="es-419"/>
        </w:rPr>
        <w:t>Shanghai</w:t>
      </w:r>
      <w:proofErr w:type="spellEnd"/>
      <w:r w:rsidR="00876EC0" w:rsidRPr="007064B1">
        <w:rPr>
          <w:rFonts w:asciiTheme="minorHAnsi" w:hAnsiTheme="minorHAnsi" w:cstheme="minorHAnsi"/>
          <w:sz w:val="22"/>
          <w:szCs w:val="22"/>
          <w:lang w:val="es-419"/>
        </w:rPr>
        <w:t xml:space="preserve"> se podrían hacer en el </w:t>
      </w:r>
      <w:r w:rsidR="00DC609D" w:rsidRPr="007064B1">
        <w:rPr>
          <w:rFonts w:asciiTheme="minorHAnsi" w:hAnsiTheme="minorHAnsi" w:cstheme="minorHAnsi"/>
          <w:sz w:val="22"/>
          <w:szCs w:val="22"/>
          <w:lang w:val="es-419"/>
        </w:rPr>
        <w:t>d</w:t>
      </w:r>
      <w:r w:rsidR="00876EC0" w:rsidRPr="007064B1">
        <w:rPr>
          <w:rFonts w:asciiTheme="minorHAnsi" w:hAnsiTheme="minorHAnsi" w:cstheme="minorHAnsi"/>
          <w:sz w:val="22"/>
          <w:szCs w:val="22"/>
          <w:lang w:val="es-419"/>
        </w:rPr>
        <w:t>ía 7</w:t>
      </w:r>
      <w:r w:rsidR="00DC609D" w:rsidRPr="007064B1">
        <w:rPr>
          <w:rFonts w:asciiTheme="minorHAnsi" w:hAnsiTheme="minorHAnsi" w:cstheme="minorHAnsi"/>
          <w:sz w:val="22"/>
          <w:szCs w:val="22"/>
          <w:lang w:val="es-419"/>
        </w:rPr>
        <w:t>, si es que hay alguna situación que afecte la operación</w:t>
      </w:r>
      <w:r w:rsidR="00876EC0" w:rsidRPr="007064B1">
        <w:rPr>
          <w:rFonts w:asciiTheme="minorHAnsi" w:hAnsiTheme="minorHAnsi" w:cstheme="minorHAnsi"/>
          <w:sz w:val="22"/>
          <w:szCs w:val="22"/>
          <w:lang w:val="es-419"/>
        </w:rPr>
        <w:t xml:space="preserve">. </w:t>
      </w:r>
      <w:r w:rsidR="00DC609D" w:rsidRPr="007064B1">
        <w:rPr>
          <w:rFonts w:asciiTheme="minorHAnsi" w:hAnsiTheme="minorHAnsi" w:cstheme="minorHAnsi"/>
          <w:sz w:val="22"/>
          <w:szCs w:val="22"/>
          <w:lang w:val="es-419"/>
        </w:rPr>
        <w:t>Nos</w:t>
      </w:r>
      <w:r w:rsidR="00876EC0" w:rsidRPr="007064B1">
        <w:rPr>
          <w:rFonts w:asciiTheme="minorHAnsi" w:hAnsiTheme="minorHAnsi" w:cstheme="minorHAnsi"/>
          <w:sz w:val="22"/>
          <w:szCs w:val="22"/>
          <w:lang w:val="es-419"/>
        </w:rPr>
        <w:t xml:space="preserve"> reservamos el derecho a realizar dicho cambio en destino sin que ello suponga ningún reembolso ni aviso previo.</w:t>
      </w:r>
    </w:p>
    <w:p w14:paraId="2F977687" w14:textId="77777777" w:rsidR="00697AF6" w:rsidRPr="007064B1" w:rsidRDefault="00697AF6" w:rsidP="004519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</w:pPr>
    </w:p>
    <w:p w14:paraId="45AB3793" w14:textId="63C1FD57" w:rsidR="006E3E47" w:rsidRPr="007064B1" w:rsidRDefault="00697AF6" w:rsidP="006E3E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419"/>
        </w:rPr>
      </w:pPr>
      <w:r w:rsidRPr="007064B1"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  <w:t>**</w:t>
      </w:r>
      <w:r w:rsidR="006E3E47"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  <w:t xml:space="preserve">Salidas </w:t>
      </w:r>
      <w:r w:rsidR="00425CDB"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  <w:t xml:space="preserve">lunes y jueves </w:t>
      </w:r>
      <w:r w:rsidR="006E3E47"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  <w:t xml:space="preserve">garantizadas con mínimo 2 pasajeros. Excepto </w:t>
      </w:r>
      <w:r w:rsidR="006E3E47" w:rsidRPr="007064B1"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  <w:t xml:space="preserve">las salidas </w:t>
      </w:r>
      <w:r w:rsidR="00425CDB"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  <w:t xml:space="preserve">en jueves </w:t>
      </w:r>
      <w:r w:rsidR="006E3E47" w:rsidRPr="007064B1">
        <w:rPr>
          <w:rFonts w:asciiTheme="minorHAnsi" w:eastAsiaTheme="minorHAnsi" w:hAnsiTheme="minorHAnsi" w:cstheme="minorHAnsi"/>
          <w:color w:val="000000"/>
          <w:sz w:val="22"/>
          <w:szCs w:val="22"/>
          <w:lang w:val="es-419" w:eastAsia="en-US"/>
        </w:rPr>
        <w:t>del 11 de noviembre 2024 al 20 de enero y del 3 al 27 de febrero 2025, operan con un mínimo de 4 pasajeros</w:t>
      </w:r>
      <w:r w:rsidR="006E3E47" w:rsidRPr="007064B1">
        <w:rPr>
          <w:rFonts w:asciiTheme="minorHAnsi" w:hAnsiTheme="minorHAnsi" w:cstheme="minorHAnsi"/>
          <w:color w:val="000000"/>
          <w:sz w:val="22"/>
          <w:szCs w:val="22"/>
          <w:lang w:val="es-419"/>
        </w:rPr>
        <w:t>.</w:t>
      </w:r>
    </w:p>
    <w:p w14:paraId="7A11B234" w14:textId="547FCD1B" w:rsidR="00FC6720" w:rsidRPr="007064B1" w:rsidRDefault="00FC6720" w:rsidP="006E3E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419"/>
        </w:rPr>
      </w:pPr>
    </w:p>
    <w:p w14:paraId="152D179E" w14:textId="08D25011" w:rsidR="00C24ACC" w:rsidRPr="00DC609D" w:rsidRDefault="00C24ACC" w:rsidP="00697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658C30FE" w14:textId="6BF22C38" w:rsidR="00423CA8" w:rsidRPr="008957D2" w:rsidRDefault="00423CA8" w:rsidP="00833C0F">
      <w:pPr>
        <w:jc w:val="both"/>
        <w:rPr>
          <w:rFonts w:ascii="Calibri" w:eastAsia="Calibri" w:hAnsi="Calibri" w:cs="Calibri"/>
          <w:b/>
          <w:sz w:val="22"/>
          <w:szCs w:val="22"/>
          <w:lang w:val="es-MX"/>
        </w:rPr>
      </w:pPr>
      <w:r w:rsidRPr="008957D2">
        <w:rPr>
          <w:rFonts w:ascii="Calibri" w:eastAsia="Calibri" w:hAnsi="Calibri" w:cs="Calibri"/>
          <w:b/>
          <w:sz w:val="22"/>
          <w:szCs w:val="22"/>
          <w:lang w:val="es-MX"/>
        </w:rPr>
        <w:t>LEGAL:</w:t>
      </w:r>
    </w:p>
    <w:p w14:paraId="4E407DB4" w14:textId="0876F5C8" w:rsidR="00423CA8" w:rsidRPr="008957D2" w:rsidRDefault="00423CA8" w:rsidP="00833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8957D2">
        <w:rPr>
          <w:rFonts w:ascii="Calibri" w:eastAsia="Calibri" w:hAnsi="Calibri" w:cs="Calibri"/>
          <w:color w:val="000000"/>
          <w:sz w:val="22"/>
          <w:szCs w:val="22"/>
          <w:lang w:val="es-MX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  <w:r w:rsidR="00437110">
        <w:rPr>
          <w:rFonts w:ascii="Calibri" w:eastAsia="Calibri" w:hAnsi="Calibri" w:cs="Calibri"/>
          <w:color w:val="000000"/>
          <w:sz w:val="22"/>
          <w:szCs w:val="22"/>
          <w:lang w:val="es-MX"/>
        </w:rPr>
        <w:t>.</w:t>
      </w:r>
    </w:p>
    <w:p w14:paraId="1B233EC8" w14:textId="77777777" w:rsidR="00423CA8" w:rsidRPr="008957D2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322C30B6" w14:textId="7E83ED12" w:rsidR="00423CA8" w:rsidRPr="008957D2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8957D2">
        <w:rPr>
          <w:rFonts w:ascii="Calibri" w:eastAsia="Calibri" w:hAnsi="Calibri" w:cs="Calibri"/>
          <w:sz w:val="22"/>
          <w:szCs w:val="22"/>
          <w:lang w:val="es-MX"/>
        </w:rPr>
        <w:t>2. Itinerario válido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del </w:t>
      </w:r>
      <w:r w:rsidR="00437110">
        <w:rPr>
          <w:rFonts w:ascii="Calibri" w:eastAsia="Calibri" w:hAnsi="Calibri" w:cs="Calibri"/>
          <w:sz w:val="22"/>
          <w:szCs w:val="22"/>
          <w:lang w:val="es-MX"/>
        </w:rPr>
        <w:t>1 de abril 2024 al 31 de marzo 2025</w:t>
      </w:r>
      <w:r w:rsidRPr="008957D2">
        <w:rPr>
          <w:rFonts w:ascii="Calibri" w:eastAsia="Calibri" w:hAnsi="Calibri" w:cs="Calibri"/>
          <w:sz w:val="22"/>
          <w:szCs w:val="22"/>
          <w:lang w:val="es-MX"/>
        </w:rPr>
        <w:t>, aplican salidas programadas.</w:t>
      </w:r>
    </w:p>
    <w:p w14:paraId="6455767B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3DAF27A6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3012AC">
        <w:rPr>
          <w:rFonts w:ascii="Calibri" w:eastAsia="Calibri" w:hAnsi="Calibri" w:cs="Calibri"/>
          <w:sz w:val="22"/>
          <w:szCs w:val="22"/>
          <w:lang w:val="es-MX"/>
        </w:rPr>
        <w:t>3. El precio aplica viajando dos o más pasajeros juntos.</w:t>
      </w:r>
    </w:p>
    <w:p w14:paraId="0390D26A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65E4EE71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3012AC">
        <w:rPr>
          <w:rFonts w:ascii="Calibri" w:eastAsia="Calibri" w:hAnsi="Calibri" w:cs="Calibri"/>
          <w:sz w:val="22"/>
          <w:szCs w:val="22"/>
          <w:lang w:val="es-MX"/>
        </w:rPr>
        <w:t>4. Es obligación del pasajero tener toda su documentación de viaje en regla, pasaporte, visas, prueba PCR, vacunas y demás requisitos que pudieran exigir las autoridades migratorias y sanitarias de cada país.</w:t>
      </w:r>
    </w:p>
    <w:p w14:paraId="1A9C5F43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356D2CDD" w14:textId="77777777" w:rsidR="000C33B5" w:rsidRPr="003012AC" w:rsidRDefault="00423CA8" w:rsidP="000C33B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3012AC">
        <w:rPr>
          <w:rFonts w:ascii="Calibri" w:eastAsia="Calibri" w:hAnsi="Calibri" w:cs="Calibri"/>
          <w:sz w:val="22"/>
          <w:szCs w:val="22"/>
          <w:lang w:val="es-MX"/>
        </w:rPr>
        <w:t>5. Para pasajeros con pasaporte mexicano es requisito tener pasaporte con una vigencia mínima de 6 meses posteriores a la fecha de regreso.</w:t>
      </w:r>
      <w:r w:rsidR="000C33B5">
        <w:rPr>
          <w:rFonts w:ascii="Calibri" w:eastAsia="Calibri" w:hAnsi="Calibri" w:cs="Calibri"/>
          <w:sz w:val="22"/>
          <w:szCs w:val="22"/>
          <w:lang w:val="es-MX"/>
        </w:rPr>
        <w:t xml:space="preserve"> Visa de China.</w:t>
      </w:r>
    </w:p>
    <w:p w14:paraId="0BDEF2A9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030FEDBA" w14:textId="77777777" w:rsidR="00423CA8" w:rsidRPr="0051729D" w:rsidRDefault="00423CA8" w:rsidP="00833C0F">
      <w:pPr>
        <w:jc w:val="both"/>
        <w:rPr>
          <w:rFonts w:ascii="Calibri" w:eastAsia="Arial" w:hAnsi="Calibri" w:cs="Calibri"/>
          <w:sz w:val="22"/>
          <w:szCs w:val="22"/>
          <w:highlight w:val="white"/>
          <w:u w:val="single"/>
          <w:lang w:val="es-MX"/>
        </w:rPr>
      </w:pPr>
      <w:r w:rsidRPr="0051729D">
        <w:rPr>
          <w:rFonts w:ascii="Calibri" w:eastAsia="Arial" w:hAnsi="Calibri" w:cs="Calibri"/>
          <w:sz w:val="22"/>
          <w:szCs w:val="22"/>
          <w:highlight w:val="white"/>
          <w:u w:val="single"/>
          <w:lang w:val="es-MX"/>
        </w:rPr>
        <w:t>6. Los costos presentados en este itinerario aplican únicamente para pago con depósito o transferencia.</w:t>
      </w:r>
    </w:p>
    <w:p w14:paraId="151FB21E" w14:textId="77777777" w:rsidR="00423CA8" w:rsidRPr="003012AC" w:rsidRDefault="00423CA8" w:rsidP="00833C0F">
      <w:pPr>
        <w:jc w:val="both"/>
        <w:rPr>
          <w:rFonts w:ascii="Calibri" w:eastAsia="Arial" w:hAnsi="Calibri" w:cs="Calibri"/>
          <w:sz w:val="22"/>
          <w:szCs w:val="22"/>
          <w:highlight w:val="white"/>
          <w:lang w:val="es-MX"/>
        </w:rPr>
      </w:pPr>
    </w:p>
    <w:p w14:paraId="7C00EF8E" w14:textId="77777777" w:rsidR="00423CA8" w:rsidRPr="003012AC" w:rsidRDefault="00423CA8" w:rsidP="00833C0F">
      <w:pPr>
        <w:jc w:val="both"/>
        <w:rPr>
          <w:rFonts w:ascii="Calibri" w:eastAsia="Arial" w:hAnsi="Calibri" w:cs="Calibri"/>
          <w:sz w:val="22"/>
          <w:szCs w:val="22"/>
          <w:lang w:val="es-MX"/>
        </w:rPr>
      </w:pPr>
      <w:r w:rsidRPr="003012AC">
        <w:rPr>
          <w:rFonts w:ascii="Calibri" w:eastAsia="Arial" w:hAnsi="Calibri" w:cs="Calibri"/>
          <w:sz w:val="22"/>
          <w:szCs w:val="22"/>
          <w:highlight w:val="white"/>
          <w:lang w:val="es-MX"/>
        </w:rPr>
        <w:t>7. Se recomienda adquirir un</w:t>
      </w:r>
      <w:r w:rsidRPr="003012AC">
        <w:rPr>
          <w:rFonts w:ascii="Calibri" w:eastAsia="Arial" w:hAnsi="Calibri" w:cs="Calibri"/>
          <w:b/>
          <w:sz w:val="22"/>
          <w:szCs w:val="22"/>
          <w:highlight w:val="white"/>
          <w:lang w:val="es-MX"/>
        </w:rPr>
        <w:t xml:space="preserve"> SEGURO DE ASISTENCIA EN VIAJE </w:t>
      </w:r>
      <w:r w:rsidRPr="003012AC">
        <w:rPr>
          <w:rFonts w:ascii="Calibri" w:eastAsia="Arial" w:hAnsi="Calibri" w:cs="Calibri"/>
          <w:sz w:val="22"/>
          <w:szCs w:val="22"/>
          <w:highlight w:val="white"/>
          <w:lang w:val="es-MX"/>
        </w:rPr>
        <w:t>de cobertura amplia.</w:t>
      </w:r>
    </w:p>
    <w:p w14:paraId="4AF31671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6AB0D0A1" w14:textId="77777777" w:rsidR="00423CA8" w:rsidRPr="003012AC" w:rsidRDefault="00423CA8" w:rsidP="00833C0F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3012AC">
        <w:rPr>
          <w:rFonts w:ascii="Calibri" w:eastAsia="Calibri" w:hAnsi="Calibri" w:cs="Calibri"/>
          <w:sz w:val="22"/>
          <w:szCs w:val="22"/>
          <w:lang w:val="es-MX"/>
        </w:rPr>
        <w:t>8.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1C4099B1" w14:textId="77777777" w:rsidR="00423CA8" w:rsidRPr="003012AC" w:rsidRDefault="00423CA8" w:rsidP="00833C0F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7554CFAC" w14:textId="77777777" w:rsidR="00423CA8" w:rsidRPr="00437110" w:rsidRDefault="00423CA8" w:rsidP="00437110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s-MX"/>
        </w:rPr>
      </w:pPr>
      <w:r w:rsidRPr="00437110">
        <w:rPr>
          <w:rFonts w:asciiTheme="minorHAnsi" w:eastAsia="Calibri" w:hAnsiTheme="minorHAnsi" w:cstheme="minorHAnsi"/>
          <w:b/>
          <w:sz w:val="22"/>
          <w:szCs w:val="22"/>
          <w:lang w:val="es-MX"/>
        </w:rPr>
        <w:t xml:space="preserve">GASTOS DE CANCELACIÓN: </w:t>
      </w:r>
    </w:p>
    <w:bookmarkEnd w:id="0"/>
    <w:p w14:paraId="679D8730" w14:textId="77777777" w:rsidR="00437110" w:rsidRPr="003012AC" w:rsidRDefault="00437110" w:rsidP="00437110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3012AC">
        <w:rPr>
          <w:rFonts w:ascii="Calibri" w:eastAsia="Calibri" w:hAnsi="Calibri" w:cs="Calibri"/>
          <w:sz w:val="22"/>
          <w:szCs w:val="22"/>
          <w:lang w:val="es-MX"/>
        </w:rPr>
        <w:t>La cancelación tendrá que ser solicitada por escrito vía correo electrónico.</w:t>
      </w:r>
    </w:p>
    <w:p w14:paraId="0EC7B181" w14:textId="0CEC5FCB" w:rsidR="00437110" w:rsidRDefault="00437110" w:rsidP="004371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  <w:t xml:space="preserve">Muy importante: boletos de avión, tren, crucero o ferry emitidos, no son reembolsables. </w:t>
      </w:r>
    </w:p>
    <w:p w14:paraId="15A32B79" w14:textId="77777777" w:rsidR="00437110" w:rsidRPr="003012AC" w:rsidRDefault="00437110" w:rsidP="00437110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3012AC">
        <w:rPr>
          <w:rFonts w:ascii="Calibri" w:eastAsia="Calibri" w:hAnsi="Calibri" w:cs="Calibri"/>
          <w:sz w:val="22"/>
          <w:szCs w:val="22"/>
          <w:lang w:val="es-MX"/>
        </w:rPr>
        <w:t>Las condiciones de cancelación pueden ser modificadas una vez confirmada la reserva.</w:t>
      </w:r>
    </w:p>
    <w:p w14:paraId="71C499EF" w14:textId="1E52680D" w:rsidR="00437110" w:rsidRDefault="00437110" w:rsidP="004371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  <w:t>50-35 días antes de la fecha de llegada aplica el 15% de gastos de cancelación.</w:t>
      </w:r>
    </w:p>
    <w:p w14:paraId="53EBC4A9" w14:textId="1B440103" w:rsidR="00437110" w:rsidRDefault="00437110" w:rsidP="004371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  <w:t>34-22 días antes de la fecha de llegada aplica el 25% de gastos de cancelación.</w:t>
      </w:r>
    </w:p>
    <w:p w14:paraId="78C361E6" w14:textId="3299DE8B" w:rsidR="00FC6720" w:rsidRDefault="00437110" w:rsidP="00FC672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  <w:t>21-</w:t>
      </w:r>
      <w:r w:rsidR="00FC6720"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  <w:t>15 días antes de la fecha de llegada aplica el 35% de gastos de cancelación.</w:t>
      </w:r>
    </w:p>
    <w:p w14:paraId="6B3E4027" w14:textId="102ECD10" w:rsidR="00FC6720" w:rsidRDefault="00FC6720" w:rsidP="00FC672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  <w:t>14-08 días antes de la fecha de llegada aplica el 55% de gastos de cancelación.</w:t>
      </w:r>
    </w:p>
    <w:p w14:paraId="6E7D8938" w14:textId="704D4A63" w:rsidR="00FC6720" w:rsidRDefault="00FC6720" w:rsidP="00FC672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  <w:t>07 días antes de la fecha de llegada aplica el 100% de gastos de cancelación sin ningún reembolso.</w:t>
      </w:r>
    </w:p>
    <w:p w14:paraId="5D85BE28" w14:textId="7A8FB7E7" w:rsidR="00437110" w:rsidRDefault="00437110" w:rsidP="004371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419" w:eastAsia="en-US"/>
        </w:rPr>
      </w:pPr>
    </w:p>
    <w:p w14:paraId="1B7B5205" w14:textId="602BA330" w:rsidR="00423CA8" w:rsidRPr="00437110" w:rsidRDefault="00423CA8" w:rsidP="00437110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sectPr w:rsidR="00423CA8" w:rsidRPr="00437110" w:rsidSect="00AD017B">
      <w:headerReference w:type="default" r:id="rId11"/>
      <w:footerReference w:type="default" r:id="rId12"/>
      <w:pgSz w:w="12240" w:h="15840"/>
      <w:pgMar w:top="1440" w:right="1183" w:bottom="1440" w:left="108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E0FC" w14:textId="77777777" w:rsidR="00C770A0" w:rsidRDefault="00C770A0" w:rsidP="00075CFE">
      <w:r>
        <w:separator/>
      </w:r>
    </w:p>
  </w:endnote>
  <w:endnote w:type="continuationSeparator" w:id="0">
    <w:p w14:paraId="062FDB22" w14:textId="77777777" w:rsidR="00C770A0" w:rsidRDefault="00C770A0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952" w14:textId="395333FC" w:rsidR="00075CFE" w:rsidRDefault="00AD017B" w:rsidP="00075CFE">
    <w:pPr>
      <w:pStyle w:val="Piedepgina"/>
    </w:pPr>
    <w:r>
      <w:rPr>
        <w:noProof/>
        <w:lang w:eastAsia="es-MX"/>
      </w:rPr>
      <w:drawing>
        <wp:inline distT="0" distB="0" distL="0" distR="0" wp14:anchorId="47FE2DD4" wp14:editId="5D966037">
          <wp:extent cx="6400800" cy="975944"/>
          <wp:effectExtent l="0" t="0" r="0" b="0"/>
          <wp:docPr id="269019441" name="Imagen 26901944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018"/>
                  <a:stretch/>
                </pic:blipFill>
                <pic:spPr bwMode="auto">
                  <a:xfrm>
                    <a:off x="0" y="0"/>
                    <a:ext cx="6400800" cy="975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1079" w14:textId="77777777" w:rsidR="00C770A0" w:rsidRDefault="00C770A0" w:rsidP="00075CFE">
      <w:r>
        <w:separator/>
      </w:r>
    </w:p>
  </w:footnote>
  <w:footnote w:type="continuationSeparator" w:id="0">
    <w:p w14:paraId="4778EDCA" w14:textId="77777777" w:rsidR="00C770A0" w:rsidRDefault="00C770A0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1169725749" name="Imagen 1169725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9DB"/>
    <w:multiLevelType w:val="hybridMultilevel"/>
    <w:tmpl w:val="A1048E40"/>
    <w:lvl w:ilvl="0" w:tplc="6BC495F0">
      <w:start w:val="1"/>
      <w:numFmt w:val="bullet"/>
      <w:lvlText w:val="•"/>
      <w:lvlJc w:val="left"/>
      <w:pPr>
        <w:ind w:left="2062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0B8E7CAD"/>
    <w:multiLevelType w:val="hybridMultilevel"/>
    <w:tmpl w:val="88D4CA04"/>
    <w:lvl w:ilvl="0" w:tplc="F0EA05F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37C2"/>
    <w:multiLevelType w:val="hybridMultilevel"/>
    <w:tmpl w:val="7D943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A8F"/>
    <w:multiLevelType w:val="multilevel"/>
    <w:tmpl w:val="4718EB4E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0166"/>
    <w:multiLevelType w:val="hybridMultilevel"/>
    <w:tmpl w:val="E870924C"/>
    <w:lvl w:ilvl="0" w:tplc="E41ECF8A">
      <w:numFmt w:val="bullet"/>
      <w:lvlText w:val=""/>
      <w:lvlJc w:val="left"/>
      <w:pPr>
        <w:ind w:left="720" w:hanging="360"/>
      </w:pPr>
      <w:rPr>
        <w:rFonts w:ascii="Symbol" w:eastAsia="Arimo" w:hAnsi="Symbol" w:cstheme="majorHAnsi" w:hint="default"/>
        <w:b/>
        <w:color w:val="auto"/>
      </w:rPr>
    </w:lvl>
    <w:lvl w:ilvl="1" w:tplc="EB0E006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739E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6FFC"/>
    <w:multiLevelType w:val="hybridMultilevel"/>
    <w:tmpl w:val="C08EA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85C57"/>
    <w:multiLevelType w:val="hybridMultilevel"/>
    <w:tmpl w:val="5E041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264C"/>
    <w:multiLevelType w:val="hybridMultilevel"/>
    <w:tmpl w:val="F344401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41CF1"/>
    <w:multiLevelType w:val="hybridMultilevel"/>
    <w:tmpl w:val="0C1A9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913B0"/>
    <w:multiLevelType w:val="hybridMultilevel"/>
    <w:tmpl w:val="FEDA89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A2838"/>
    <w:multiLevelType w:val="hybridMultilevel"/>
    <w:tmpl w:val="29E82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17F31"/>
    <w:multiLevelType w:val="hybridMultilevel"/>
    <w:tmpl w:val="D4B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84E5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6385"/>
    <w:multiLevelType w:val="hybridMultilevel"/>
    <w:tmpl w:val="DF6E13DC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672F3"/>
    <w:multiLevelType w:val="multilevel"/>
    <w:tmpl w:val="5CC66CA8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27A6"/>
    <w:multiLevelType w:val="hybridMultilevel"/>
    <w:tmpl w:val="A40E5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31189">
    <w:abstractNumId w:val="26"/>
  </w:num>
  <w:num w:numId="2" w16cid:durableId="2036878242">
    <w:abstractNumId w:val="4"/>
  </w:num>
  <w:num w:numId="3" w16cid:durableId="1343628021">
    <w:abstractNumId w:val="8"/>
  </w:num>
  <w:num w:numId="4" w16cid:durableId="1714038949">
    <w:abstractNumId w:val="6"/>
  </w:num>
  <w:num w:numId="5" w16cid:durableId="772172273">
    <w:abstractNumId w:val="25"/>
  </w:num>
  <w:num w:numId="6" w16cid:durableId="176312708">
    <w:abstractNumId w:val="11"/>
  </w:num>
  <w:num w:numId="7" w16cid:durableId="705714591">
    <w:abstractNumId w:val="23"/>
  </w:num>
  <w:num w:numId="8" w16cid:durableId="1165704332">
    <w:abstractNumId w:val="18"/>
  </w:num>
  <w:num w:numId="9" w16cid:durableId="1344896184">
    <w:abstractNumId w:val="16"/>
  </w:num>
  <w:num w:numId="10" w16cid:durableId="2076195203">
    <w:abstractNumId w:val="13"/>
  </w:num>
  <w:num w:numId="11" w16cid:durableId="1804300807">
    <w:abstractNumId w:val="21"/>
  </w:num>
  <w:num w:numId="12" w16cid:durableId="371348263">
    <w:abstractNumId w:val="2"/>
  </w:num>
  <w:num w:numId="13" w16cid:durableId="875044690">
    <w:abstractNumId w:val="17"/>
  </w:num>
  <w:num w:numId="14" w16cid:durableId="952708756">
    <w:abstractNumId w:val="15"/>
  </w:num>
  <w:num w:numId="15" w16cid:durableId="775636306">
    <w:abstractNumId w:val="3"/>
  </w:num>
  <w:num w:numId="16" w16cid:durableId="1704165235">
    <w:abstractNumId w:val="1"/>
  </w:num>
  <w:num w:numId="17" w16cid:durableId="1971932127">
    <w:abstractNumId w:val="20"/>
  </w:num>
  <w:num w:numId="18" w16cid:durableId="1706825871">
    <w:abstractNumId w:val="24"/>
  </w:num>
  <w:num w:numId="19" w16cid:durableId="1459101210">
    <w:abstractNumId w:val="9"/>
  </w:num>
  <w:num w:numId="20" w16cid:durableId="225841526">
    <w:abstractNumId w:val="19"/>
  </w:num>
  <w:num w:numId="21" w16cid:durableId="1147089113">
    <w:abstractNumId w:val="14"/>
  </w:num>
  <w:num w:numId="22" w16cid:durableId="1664116637">
    <w:abstractNumId w:val="10"/>
  </w:num>
  <w:num w:numId="23" w16cid:durableId="1159735326">
    <w:abstractNumId w:val="7"/>
  </w:num>
  <w:num w:numId="24" w16cid:durableId="1376274837">
    <w:abstractNumId w:val="5"/>
  </w:num>
  <w:num w:numId="25" w16cid:durableId="1735004557">
    <w:abstractNumId w:val="12"/>
  </w:num>
  <w:num w:numId="26" w16cid:durableId="389573056">
    <w:abstractNumId w:val="22"/>
  </w:num>
  <w:num w:numId="27" w16cid:durableId="75655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055D"/>
    <w:rsid w:val="000034A2"/>
    <w:rsid w:val="00004A85"/>
    <w:rsid w:val="00011F92"/>
    <w:rsid w:val="0001377A"/>
    <w:rsid w:val="00016FD8"/>
    <w:rsid w:val="00021855"/>
    <w:rsid w:val="0002688F"/>
    <w:rsid w:val="00034FE3"/>
    <w:rsid w:val="0004302D"/>
    <w:rsid w:val="000435DD"/>
    <w:rsid w:val="00044161"/>
    <w:rsid w:val="00045D11"/>
    <w:rsid w:val="00046CA9"/>
    <w:rsid w:val="00053F17"/>
    <w:rsid w:val="00054730"/>
    <w:rsid w:val="00056A7B"/>
    <w:rsid w:val="00056D12"/>
    <w:rsid w:val="00062C72"/>
    <w:rsid w:val="00065D76"/>
    <w:rsid w:val="00073387"/>
    <w:rsid w:val="00073E2C"/>
    <w:rsid w:val="00075CFE"/>
    <w:rsid w:val="00080E03"/>
    <w:rsid w:val="00082635"/>
    <w:rsid w:val="00083118"/>
    <w:rsid w:val="000942C3"/>
    <w:rsid w:val="000A07EB"/>
    <w:rsid w:val="000A13DF"/>
    <w:rsid w:val="000B12F7"/>
    <w:rsid w:val="000B20E6"/>
    <w:rsid w:val="000B235B"/>
    <w:rsid w:val="000C0B73"/>
    <w:rsid w:val="000C33B5"/>
    <w:rsid w:val="000D52A8"/>
    <w:rsid w:val="000F0001"/>
    <w:rsid w:val="000F5CFA"/>
    <w:rsid w:val="000F5F37"/>
    <w:rsid w:val="000F6F9A"/>
    <w:rsid w:val="00111B9B"/>
    <w:rsid w:val="00113B37"/>
    <w:rsid w:val="001220FA"/>
    <w:rsid w:val="001260E8"/>
    <w:rsid w:val="00130A44"/>
    <w:rsid w:val="001314E6"/>
    <w:rsid w:val="001350B2"/>
    <w:rsid w:val="00137346"/>
    <w:rsid w:val="001424AB"/>
    <w:rsid w:val="00144721"/>
    <w:rsid w:val="00146F67"/>
    <w:rsid w:val="00150C5C"/>
    <w:rsid w:val="001511D6"/>
    <w:rsid w:val="00162512"/>
    <w:rsid w:val="0017577A"/>
    <w:rsid w:val="00177154"/>
    <w:rsid w:val="00190458"/>
    <w:rsid w:val="00196C4B"/>
    <w:rsid w:val="00197ECE"/>
    <w:rsid w:val="001B2120"/>
    <w:rsid w:val="001C0EDF"/>
    <w:rsid w:val="001C4096"/>
    <w:rsid w:val="001C7446"/>
    <w:rsid w:val="001C7D92"/>
    <w:rsid w:val="001D43C7"/>
    <w:rsid w:val="001E0C50"/>
    <w:rsid w:val="001E1A8E"/>
    <w:rsid w:val="001E66EE"/>
    <w:rsid w:val="001E67D1"/>
    <w:rsid w:val="001F176B"/>
    <w:rsid w:val="001F37A1"/>
    <w:rsid w:val="001F63D7"/>
    <w:rsid w:val="0020249C"/>
    <w:rsid w:val="002041D4"/>
    <w:rsid w:val="0020479E"/>
    <w:rsid w:val="00216D0B"/>
    <w:rsid w:val="002217E9"/>
    <w:rsid w:val="00235686"/>
    <w:rsid w:val="00240263"/>
    <w:rsid w:val="00240B0C"/>
    <w:rsid w:val="00251048"/>
    <w:rsid w:val="0025111C"/>
    <w:rsid w:val="00252603"/>
    <w:rsid w:val="00262104"/>
    <w:rsid w:val="00270811"/>
    <w:rsid w:val="00273289"/>
    <w:rsid w:val="00280326"/>
    <w:rsid w:val="00287B08"/>
    <w:rsid w:val="00290516"/>
    <w:rsid w:val="00292A4E"/>
    <w:rsid w:val="00293AD1"/>
    <w:rsid w:val="00295AA3"/>
    <w:rsid w:val="00295BA1"/>
    <w:rsid w:val="0029683F"/>
    <w:rsid w:val="002A3715"/>
    <w:rsid w:val="002C13F0"/>
    <w:rsid w:val="002C5E8B"/>
    <w:rsid w:val="002D1391"/>
    <w:rsid w:val="002D3ABD"/>
    <w:rsid w:val="002E029B"/>
    <w:rsid w:val="002E3B0D"/>
    <w:rsid w:val="002E683B"/>
    <w:rsid w:val="002E6AFF"/>
    <w:rsid w:val="002E6BB0"/>
    <w:rsid w:val="002E7F61"/>
    <w:rsid w:val="002F079B"/>
    <w:rsid w:val="002F0A34"/>
    <w:rsid w:val="002F147F"/>
    <w:rsid w:val="002F3FF4"/>
    <w:rsid w:val="002F6219"/>
    <w:rsid w:val="002F62A0"/>
    <w:rsid w:val="00304B37"/>
    <w:rsid w:val="00306D78"/>
    <w:rsid w:val="00323DD5"/>
    <w:rsid w:val="00325A49"/>
    <w:rsid w:val="003279B5"/>
    <w:rsid w:val="003356FE"/>
    <w:rsid w:val="003377AD"/>
    <w:rsid w:val="00337811"/>
    <w:rsid w:val="0034348B"/>
    <w:rsid w:val="003558F0"/>
    <w:rsid w:val="00355DAC"/>
    <w:rsid w:val="0036480B"/>
    <w:rsid w:val="00376332"/>
    <w:rsid w:val="0038505F"/>
    <w:rsid w:val="00393561"/>
    <w:rsid w:val="0039724D"/>
    <w:rsid w:val="003A13D4"/>
    <w:rsid w:val="003A1AA3"/>
    <w:rsid w:val="003A2A8D"/>
    <w:rsid w:val="003B0F45"/>
    <w:rsid w:val="003C16B8"/>
    <w:rsid w:val="003C4656"/>
    <w:rsid w:val="003C6E37"/>
    <w:rsid w:val="003D4A13"/>
    <w:rsid w:val="003E0696"/>
    <w:rsid w:val="003E1350"/>
    <w:rsid w:val="003E57E1"/>
    <w:rsid w:val="003E6C97"/>
    <w:rsid w:val="003E7459"/>
    <w:rsid w:val="003F1C85"/>
    <w:rsid w:val="003F31AC"/>
    <w:rsid w:val="003F44F2"/>
    <w:rsid w:val="003F5C19"/>
    <w:rsid w:val="003F6BC0"/>
    <w:rsid w:val="00401D13"/>
    <w:rsid w:val="00401F3A"/>
    <w:rsid w:val="00404672"/>
    <w:rsid w:val="00404B7A"/>
    <w:rsid w:val="00410B7F"/>
    <w:rsid w:val="00412950"/>
    <w:rsid w:val="0041623E"/>
    <w:rsid w:val="00416E58"/>
    <w:rsid w:val="0042240A"/>
    <w:rsid w:val="00423CA8"/>
    <w:rsid w:val="00425CDB"/>
    <w:rsid w:val="00432D61"/>
    <w:rsid w:val="0043395D"/>
    <w:rsid w:val="00434439"/>
    <w:rsid w:val="00437110"/>
    <w:rsid w:val="00440ABC"/>
    <w:rsid w:val="0044669F"/>
    <w:rsid w:val="004473D7"/>
    <w:rsid w:val="0045192A"/>
    <w:rsid w:val="00451BA1"/>
    <w:rsid w:val="00453499"/>
    <w:rsid w:val="00453B49"/>
    <w:rsid w:val="004626EF"/>
    <w:rsid w:val="004678BD"/>
    <w:rsid w:val="00473C2B"/>
    <w:rsid w:val="00476D84"/>
    <w:rsid w:val="00476FB0"/>
    <w:rsid w:val="00480E22"/>
    <w:rsid w:val="00481B2C"/>
    <w:rsid w:val="00483154"/>
    <w:rsid w:val="00483264"/>
    <w:rsid w:val="00485E57"/>
    <w:rsid w:val="0049009C"/>
    <w:rsid w:val="00496568"/>
    <w:rsid w:val="004A557C"/>
    <w:rsid w:val="004B2AE1"/>
    <w:rsid w:val="004B36C5"/>
    <w:rsid w:val="004B4C35"/>
    <w:rsid w:val="004C18D6"/>
    <w:rsid w:val="004C4C94"/>
    <w:rsid w:val="004D3785"/>
    <w:rsid w:val="004D715F"/>
    <w:rsid w:val="004E2565"/>
    <w:rsid w:val="004E3765"/>
    <w:rsid w:val="004E6A9D"/>
    <w:rsid w:val="00506457"/>
    <w:rsid w:val="00513565"/>
    <w:rsid w:val="00522CC1"/>
    <w:rsid w:val="0052317B"/>
    <w:rsid w:val="00536B56"/>
    <w:rsid w:val="00540749"/>
    <w:rsid w:val="00546BF6"/>
    <w:rsid w:val="005479C6"/>
    <w:rsid w:val="005540F3"/>
    <w:rsid w:val="00567515"/>
    <w:rsid w:val="0057651C"/>
    <w:rsid w:val="00581CC9"/>
    <w:rsid w:val="0059536A"/>
    <w:rsid w:val="005A0D1D"/>
    <w:rsid w:val="005A3E44"/>
    <w:rsid w:val="005A52F4"/>
    <w:rsid w:val="005B38B8"/>
    <w:rsid w:val="005C01D1"/>
    <w:rsid w:val="005D22F0"/>
    <w:rsid w:val="005D461D"/>
    <w:rsid w:val="005D4B2B"/>
    <w:rsid w:val="005D4F55"/>
    <w:rsid w:val="005E2F82"/>
    <w:rsid w:val="005E66F0"/>
    <w:rsid w:val="005F1ACA"/>
    <w:rsid w:val="00602872"/>
    <w:rsid w:val="00604D2D"/>
    <w:rsid w:val="00607BA0"/>
    <w:rsid w:val="006108EF"/>
    <w:rsid w:val="006156A1"/>
    <w:rsid w:val="006218F1"/>
    <w:rsid w:val="0062217E"/>
    <w:rsid w:val="00624E11"/>
    <w:rsid w:val="006258D0"/>
    <w:rsid w:val="00627391"/>
    <w:rsid w:val="0063010E"/>
    <w:rsid w:val="0063024D"/>
    <w:rsid w:val="00636D07"/>
    <w:rsid w:val="00637089"/>
    <w:rsid w:val="00640BA6"/>
    <w:rsid w:val="00640F5D"/>
    <w:rsid w:val="00644A95"/>
    <w:rsid w:val="006517CB"/>
    <w:rsid w:val="006537E6"/>
    <w:rsid w:val="00664E08"/>
    <w:rsid w:val="00667A33"/>
    <w:rsid w:val="006801D4"/>
    <w:rsid w:val="006815E7"/>
    <w:rsid w:val="00682209"/>
    <w:rsid w:val="00685450"/>
    <w:rsid w:val="00697AF6"/>
    <w:rsid w:val="006A1281"/>
    <w:rsid w:val="006A156D"/>
    <w:rsid w:val="006A6530"/>
    <w:rsid w:val="006B172A"/>
    <w:rsid w:val="006B4E48"/>
    <w:rsid w:val="006C30DB"/>
    <w:rsid w:val="006C5545"/>
    <w:rsid w:val="006D58FD"/>
    <w:rsid w:val="006D5968"/>
    <w:rsid w:val="006D740F"/>
    <w:rsid w:val="006D7D4B"/>
    <w:rsid w:val="006E1A48"/>
    <w:rsid w:val="006E3233"/>
    <w:rsid w:val="006E3E47"/>
    <w:rsid w:val="006E7578"/>
    <w:rsid w:val="006F1D7F"/>
    <w:rsid w:val="006F3C14"/>
    <w:rsid w:val="006F5C5E"/>
    <w:rsid w:val="0070206D"/>
    <w:rsid w:val="007043B7"/>
    <w:rsid w:val="007064B1"/>
    <w:rsid w:val="007123E6"/>
    <w:rsid w:val="00713638"/>
    <w:rsid w:val="00716F40"/>
    <w:rsid w:val="007212C8"/>
    <w:rsid w:val="007231A7"/>
    <w:rsid w:val="00732DD8"/>
    <w:rsid w:val="00733710"/>
    <w:rsid w:val="00735DE1"/>
    <w:rsid w:val="0074086C"/>
    <w:rsid w:val="00743CC5"/>
    <w:rsid w:val="00750F36"/>
    <w:rsid w:val="00753C91"/>
    <w:rsid w:val="00756AE4"/>
    <w:rsid w:val="00757BCD"/>
    <w:rsid w:val="00761280"/>
    <w:rsid w:val="00761472"/>
    <w:rsid w:val="007651A7"/>
    <w:rsid w:val="00772664"/>
    <w:rsid w:val="0077612D"/>
    <w:rsid w:val="007836C6"/>
    <w:rsid w:val="0079226C"/>
    <w:rsid w:val="0079762B"/>
    <w:rsid w:val="007B519A"/>
    <w:rsid w:val="007B7399"/>
    <w:rsid w:val="007B7E4C"/>
    <w:rsid w:val="007C171F"/>
    <w:rsid w:val="007C32F6"/>
    <w:rsid w:val="007D02A2"/>
    <w:rsid w:val="007D183B"/>
    <w:rsid w:val="007D2B64"/>
    <w:rsid w:val="007E4747"/>
    <w:rsid w:val="007E4A8A"/>
    <w:rsid w:val="007F5795"/>
    <w:rsid w:val="007F7B9A"/>
    <w:rsid w:val="00804337"/>
    <w:rsid w:val="00804D56"/>
    <w:rsid w:val="0080704D"/>
    <w:rsid w:val="00813D35"/>
    <w:rsid w:val="00814123"/>
    <w:rsid w:val="00831F50"/>
    <w:rsid w:val="00832681"/>
    <w:rsid w:val="00833C0F"/>
    <w:rsid w:val="0083689D"/>
    <w:rsid w:val="008376E9"/>
    <w:rsid w:val="0085016B"/>
    <w:rsid w:val="008549A3"/>
    <w:rsid w:val="00857075"/>
    <w:rsid w:val="00860ADC"/>
    <w:rsid w:val="00861B3E"/>
    <w:rsid w:val="008621AE"/>
    <w:rsid w:val="00870256"/>
    <w:rsid w:val="008751AB"/>
    <w:rsid w:val="00876EC0"/>
    <w:rsid w:val="00882602"/>
    <w:rsid w:val="008853D7"/>
    <w:rsid w:val="008876AF"/>
    <w:rsid w:val="00892A60"/>
    <w:rsid w:val="00897720"/>
    <w:rsid w:val="0089783B"/>
    <w:rsid w:val="00897CF7"/>
    <w:rsid w:val="008A32EE"/>
    <w:rsid w:val="008A5295"/>
    <w:rsid w:val="008B12C0"/>
    <w:rsid w:val="008B3755"/>
    <w:rsid w:val="008B65F7"/>
    <w:rsid w:val="008C08BC"/>
    <w:rsid w:val="008C132F"/>
    <w:rsid w:val="008C4655"/>
    <w:rsid w:val="008D2DD8"/>
    <w:rsid w:val="008E5322"/>
    <w:rsid w:val="008E733A"/>
    <w:rsid w:val="008F7B85"/>
    <w:rsid w:val="00910D28"/>
    <w:rsid w:val="00911AC3"/>
    <w:rsid w:val="00924276"/>
    <w:rsid w:val="0092634C"/>
    <w:rsid w:val="0092795A"/>
    <w:rsid w:val="00955CA6"/>
    <w:rsid w:val="0095791A"/>
    <w:rsid w:val="00966599"/>
    <w:rsid w:val="00972EE3"/>
    <w:rsid w:val="00984C99"/>
    <w:rsid w:val="009852E1"/>
    <w:rsid w:val="009A23F5"/>
    <w:rsid w:val="009A639D"/>
    <w:rsid w:val="009B0EC3"/>
    <w:rsid w:val="009B49D5"/>
    <w:rsid w:val="009C0659"/>
    <w:rsid w:val="009C204C"/>
    <w:rsid w:val="009C5049"/>
    <w:rsid w:val="009C60F6"/>
    <w:rsid w:val="009D11B6"/>
    <w:rsid w:val="009D141C"/>
    <w:rsid w:val="009D496E"/>
    <w:rsid w:val="009D59D0"/>
    <w:rsid w:val="009D62D0"/>
    <w:rsid w:val="009F6849"/>
    <w:rsid w:val="009F7C58"/>
    <w:rsid w:val="00A00515"/>
    <w:rsid w:val="00A06B0F"/>
    <w:rsid w:val="00A25D8E"/>
    <w:rsid w:val="00A309CB"/>
    <w:rsid w:val="00A31260"/>
    <w:rsid w:val="00A31E80"/>
    <w:rsid w:val="00A5420A"/>
    <w:rsid w:val="00A643B9"/>
    <w:rsid w:val="00A7140E"/>
    <w:rsid w:val="00A737EF"/>
    <w:rsid w:val="00A76842"/>
    <w:rsid w:val="00A86A32"/>
    <w:rsid w:val="00A87BA5"/>
    <w:rsid w:val="00A912CF"/>
    <w:rsid w:val="00A91304"/>
    <w:rsid w:val="00A91978"/>
    <w:rsid w:val="00A95313"/>
    <w:rsid w:val="00A95AF7"/>
    <w:rsid w:val="00A974D3"/>
    <w:rsid w:val="00AA2228"/>
    <w:rsid w:val="00AA2714"/>
    <w:rsid w:val="00AC36D7"/>
    <w:rsid w:val="00AC60FB"/>
    <w:rsid w:val="00AC662B"/>
    <w:rsid w:val="00AC66C7"/>
    <w:rsid w:val="00AD017B"/>
    <w:rsid w:val="00AD512F"/>
    <w:rsid w:val="00AE5D67"/>
    <w:rsid w:val="00AE7C96"/>
    <w:rsid w:val="00AF0B43"/>
    <w:rsid w:val="00AF2BC0"/>
    <w:rsid w:val="00B13D4B"/>
    <w:rsid w:val="00B16290"/>
    <w:rsid w:val="00B30658"/>
    <w:rsid w:val="00B33062"/>
    <w:rsid w:val="00B331A0"/>
    <w:rsid w:val="00B3327E"/>
    <w:rsid w:val="00B35571"/>
    <w:rsid w:val="00B41B38"/>
    <w:rsid w:val="00B41E5D"/>
    <w:rsid w:val="00B50998"/>
    <w:rsid w:val="00B5763D"/>
    <w:rsid w:val="00B601FC"/>
    <w:rsid w:val="00B623A7"/>
    <w:rsid w:val="00B6542C"/>
    <w:rsid w:val="00B662B0"/>
    <w:rsid w:val="00B74805"/>
    <w:rsid w:val="00B84260"/>
    <w:rsid w:val="00B85D82"/>
    <w:rsid w:val="00BB2539"/>
    <w:rsid w:val="00BB371E"/>
    <w:rsid w:val="00BD6143"/>
    <w:rsid w:val="00BE450D"/>
    <w:rsid w:val="00BF0E3E"/>
    <w:rsid w:val="00BF1703"/>
    <w:rsid w:val="00BF2703"/>
    <w:rsid w:val="00C02D79"/>
    <w:rsid w:val="00C0739F"/>
    <w:rsid w:val="00C22B78"/>
    <w:rsid w:val="00C23690"/>
    <w:rsid w:val="00C24ACC"/>
    <w:rsid w:val="00C2674D"/>
    <w:rsid w:val="00C271D9"/>
    <w:rsid w:val="00C305C3"/>
    <w:rsid w:val="00C34500"/>
    <w:rsid w:val="00C35A6B"/>
    <w:rsid w:val="00C3750A"/>
    <w:rsid w:val="00C42F2A"/>
    <w:rsid w:val="00C4564E"/>
    <w:rsid w:val="00C47427"/>
    <w:rsid w:val="00C560B3"/>
    <w:rsid w:val="00C60B2F"/>
    <w:rsid w:val="00C6771F"/>
    <w:rsid w:val="00C7607F"/>
    <w:rsid w:val="00C770A0"/>
    <w:rsid w:val="00C81585"/>
    <w:rsid w:val="00C82782"/>
    <w:rsid w:val="00C867D8"/>
    <w:rsid w:val="00C93262"/>
    <w:rsid w:val="00C95AF6"/>
    <w:rsid w:val="00C95C2E"/>
    <w:rsid w:val="00C96B1B"/>
    <w:rsid w:val="00CA2ED9"/>
    <w:rsid w:val="00CA6C62"/>
    <w:rsid w:val="00CB1A3E"/>
    <w:rsid w:val="00CB3F20"/>
    <w:rsid w:val="00CB587D"/>
    <w:rsid w:val="00CC0991"/>
    <w:rsid w:val="00CC1EFE"/>
    <w:rsid w:val="00CC6F95"/>
    <w:rsid w:val="00CE29DA"/>
    <w:rsid w:val="00CE5C29"/>
    <w:rsid w:val="00CE7C52"/>
    <w:rsid w:val="00CF562E"/>
    <w:rsid w:val="00D065FB"/>
    <w:rsid w:val="00D06AF4"/>
    <w:rsid w:val="00D22EF2"/>
    <w:rsid w:val="00D301F6"/>
    <w:rsid w:val="00D331DF"/>
    <w:rsid w:val="00D35C7D"/>
    <w:rsid w:val="00D413DC"/>
    <w:rsid w:val="00D424F5"/>
    <w:rsid w:val="00D42586"/>
    <w:rsid w:val="00D46266"/>
    <w:rsid w:val="00D46738"/>
    <w:rsid w:val="00D4749F"/>
    <w:rsid w:val="00D52E69"/>
    <w:rsid w:val="00D55162"/>
    <w:rsid w:val="00D5702C"/>
    <w:rsid w:val="00D62924"/>
    <w:rsid w:val="00D63D18"/>
    <w:rsid w:val="00D65BA6"/>
    <w:rsid w:val="00D672C7"/>
    <w:rsid w:val="00D67D30"/>
    <w:rsid w:val="00D728A9"/>
    <w:rsid w:val="00D7536A"/>
    <w:rsid w:val="00D80D72"/>
    <w:rsid w:val="00D87E8B"/>
    <w:rsid w:val="00D90952"/>
    <w:rsid w:val="00D9637F"/>
    <w:rsid w:val="00DA624C"/>
    <w:rsid w:val="00DA7B3E"/>
    <w:rsid w:val="00DB043E"/>
    <w:rsid w:val="00DB09F2"/>
    <w:rsid w:val="00DB463D"/>
    <w:rsid w:val="00DB7711"/>
    <w:rsid w:val="00DC4EB0"/>
    <w:rsid w:val="00DC609D"/>
    <w:rsid w:val="00DD2FC7"/>
    <w:rsid w:val="00DD74B8"/>
    <w:rsid w:val="00DE5940"/>
    <w:rsid w:val="00DE5AAE"/>
    <w:rsid w:val="00DE7016"/>
    <w:rsid w:val="00DF04E6"/>
    <w:rsid w:val="00DF6AA8"/>
    <w:rsid w:val="00E050A9"/>
    <w:rsid w:val="00E06632"/>
    <w:rsid w:val="00E1006B"/>
    <w:rsid w:val="00E164D5"/>
    <w:rsid w:val="00E205AB"/>
    <w:rsid w:val="00E251F8"/>
    <w:rsid w:val="00E3078A"/>
    <w:rsid w:val="00E356B6"/>
    <w:rsid w:val="00E430D9"/>
    <w:rsid w:val="00E43984"/>
    <w:rsid w:val="00E45E50"/>
    <w:rsid w:val="00E465AF"/>
    <w:rsid w:val="00E50088"/>
    <w:rsid w:val="00E52D29"/>
    <w:rsid w:val="00E5524E"/>
    <w:rsid w:val="00E60CA6"/>
    <w:rsid w:val="00E63EC5"/>
    <w:rsid w:val="00E66738"/>
    <w:rsid w:val="00E6711A"/>
    <w:rsid w:val="00E715B1"/>
    <w:rsid w:val="00E71713"/>
    <w:rsid w:val="00E73260"/>
    <w:rsid w:val="00E961E3"/>
    <w:rsid w:val="00EA1609"/>
    <w:rsid w:val="00EA3A28"/>
    <w:rsid w:val="00EA4253"/>
    <w:rsid w:val="00EA4C24"/>
    <w:rsid w:val="00EB1154"/>
    <w:rsid w:val="00EC6F5D"/>
    <w:rsid w:val="00ED24B4"/>
    <w:rsid w:val="00ED558A"/>
    <w:rsid w:val="00ED73EB"/>
    <w:rsid w:val="00EE0197"/>
    <w:rsid w:val="00EE1BF1"/>
    <w:rsid w:val="00EE2B0A"/>
    <w:rsid w:val="00EE6F92"/>
    <w:rsid w:val="00EF0E14"/>
    <w:rsid w:val="00EF22CF"/>
    <w:rsid w:val="00EF3C37"/>
    <w:rsid w:val="00F016F6"/>
    <w:rsid w:val="00F026BC"/>
    <w:rsid w:val="00F054C4"/>
    <w:rsid w:val="00F11FDD"/>
    <w:rsid w:val="00F15DFA"/>
    <w:rsid w:val="00F23312"/>
    <w:rsid w:val="00F25EC9"/>
    <w:rsid w:val="00F3385E"/>
    <w:rsid w:val="00F34CE8"/>
    <w:rsid w:val="00F35292"/>
    <w:rsid w:val="00F36F83"/>
    <w:rsid w:val="00F53D06"/>
    <w:rsid w:val="00F54002"/>
    <w:rsid w:val="00F54B54"/>
    <w:rsid w:val="00F57464"/>
    <w:rsid w:val="00F66DB0"/>
    <w:rsid w:val="00F81E68"/>
    <w:rsid w:val="00F821BF"/>
    <w:rsid w:val="00F86047"/>
    <w:rsid w:val="00F92F2F"/>
    <w:rsid w:val="00F938DA"/>
    <w:rsid w:val="00F96C15"/>
    <w:rsid w:val="00FA0AC4"/>
    <w:rsid w:val="00FA0CAB"/>
    <w:rsid w:val="00FA1E17"/>
    <w:rsid w:val="00FA1E58"/>
    <w:rsid w:val="00FA367F"/>
    <w:rsid w:val="00FA548B"/>
    <w:rsid w:val="00FB2761"/>
    <w:rsid w:val="00FB4D91"/>
    <w:rsid w:val="00FB6D07"/>
    <w:rsid w:val="00FC05F0"/>
    <w:rsid w:val="00FC36CA"/>
    <w:rsid w:val="00FC6720"/>
    <w:rsid w:val="00FD3129"/>
    <w:rsid w:val="00FD4020"/>
    <w:rsid w:val="00FD47CF"/>
    <w:rsid w:val="00FD567D"/>
    <w:rsid w:val="00FD79AD"/>
    <w:rsid w:val="00FD7ADB"/>
    <w:rsid w:val="00FE1F2B"/>
    <w:rsid w:val="00FE673D"/>
    <w:rsid w:val="00FF30B7"/>
    <w:rsid w:val="00FF3DCC"/>
    <w:rsid w:val="00FF5928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71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715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8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ris">
    <w:name w:val="gris"/>
    <w:basedOn w:val="Fuentedeprrafopredeter"/>
    <w:rsid w:val="007231A7"/>
  </w:style>
  <w:style w:type="paragraph" w:customStyle="1" w:styleId="xmsonormal">
    <w:name w:val="x_msonormal"/>
    <w:basedOn w:val="Normal"/>
    <w:rsid w:val="00772664"/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772664"/>
    <w:rPr>
      <w:i/>
      <w:iCs/>
      <w:color w:val="4472C4" w:themeColor="accent1"/>
    </w:rPr>
  </w:style>
  <w:style w:type="paragraph" w:customStyle="1" w:styleId="Default">
    <w:name w:val="Default"/>
    <w:rsid w:val="00536B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D000-3E79-47D0-9B34-4519482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1449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La casa Del viaje</cp:lastModifiedBy>
  <cp:revision>35</cp:revision>
  <dcterms:created xsi:type="dcterms:W3CDTF">2023-11-15T03:05:00Z</dcterms:created>
  <dcterms:modified xsi:type="dcterms:W3CDTF">2023-12-08T17:18:00Z</dcterms:modified>
</cp:coreProperties>
</file>