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6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2"/>
        <w:gridCol w:w="2626"/>
      </w:tblGrid>
      <w:tr w:rsidR="003D59AB" w:rsidRPr="002A5731" w14:paraId="55F32AD8" w14:textId="77777777" w:rsidTr="003D59AB">
        <w:trPr>
          <w:trHeight w:val="497"/>
          <w:jc w:val="center"/>
        </w:trPr>
        <w:tc>
          <w:tcPr>
            <w:tcW w:w="7264" w:type="dxa"/>
            <w:vMerge w:val="restart"/>
          </w:tcPr>
          <w:p w14:paraId="1C1E4FB7" w14:textId="7906B6B8" w:rsidR="00B67BBD" w:rsidRPr="002A5731" w:rsidRDefault="003A593A" w:rsidP="00EC5AEB">
            <w:pPr>
              <w:jc w:val="center"/>
              <w:rPr>
                <w:rFonts w:asciiTheme="minorHAnsi" w:hAnsiTheme="minorHAnsi" w:cstheme="minorHAnsi"/>
                <w:i/>
                <w:iCs/>
                <w:sz w:val="22"/>
                <w:szCs w:val="22"/>
                <w:lang w:val="es-ES"/>
              </w:rPr>
            </w:pPr>
            <w:r w:rsidRPr="002A5731">
              <w:rPr>
                <w:noProof/>
                <w:lang w:val="es-ES"/>
              </w:rPr>
              <w:drawing>
                <wp:inline distT="0" distB="0" distL="0" distR="0" wp14:anchorId="329460FB" wp14:editId="09C35609">
                  <wp:extent cx="4423893" cy="2045612"/>
                  <wp:effectExtent l="0" t="0" r="0" b="0"/>
                  <wp:docPr id="2" name="Imagen 2" descr="Dubai Marina: atracciones imprescindibles y dónde alojarse - Duba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ai Marina: atracciones imprescindibles y dónde alojarse - Dubai.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9281" cy="2061975"/>
                          </a:xfrm>
                          <a:prstGeom prst="rect">
                            <a:avLst/>
                          </a:prstGeom>
                          <a:noFill/>
                          <a:ln>
                            <a:noFill/>
                          </a:ln>
                        </pic:spPr>
                      </pic:pic>
                    </a:graphicData>
                  </a:graphic>
                </wp:inline>
              </w:drawing>
            </w:r>
          </w:p>
        </w:tc>
        <w:tc>
          <w:tcPr>
            <w:tcW w:w="2410" w:type="dxa"/>
          </w:tcPr>
          <w:p w14:paraId="51E4EA09" w14:textId="6DA857EE" w:rsidR="00B67BBD" w:rsidRPr="002A5731" w:rsidRDefault="003D59AB" w:rsidP="00AF1BF2">
            <w:pPr>
              <w:rPr>
                <w:rFonts w:asciiTheme="minorHAnsi" w:hAnsiTheme="minorHAnsi" w:cstheme="minorHAnsi"/>
                <w:i/>
                <w:iCs/>
                <w:sz w:val="22"/>
                <w:szCs w:val="22"/>
                <w:lang w:val="es-ES"/>
              </w:rPr>
            </w:pPr>
            <w:r w:rsidRPr="002A5731">
              <w:rPr>
                <w:noProof/>
                <w:lang w:val="es-ES"/>
              </w:rPr>
              <w:drawing>
                <wp:inline distT="0" distB="0" distL="0" distR="0" wp14:anchorId="3FB97803" wp14:editId="771D84F9">
                  <wp:extent cx="1530350" cy="1005840"/>
                  <wp:effectExtent l="0" t="0" r="0" b="3810"/>
                  <wp:docPr id="3" name="Imagen 3" descr="Iran Safari | Iran Destination | Travel agency in Iran , Iran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n Safari | Iran Destination | Travel agency in Iran , Iran T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49" cy="1024111"/>
                          </a:xfrm>
                          <a:prstGeom prst="rect">
                            <a:avLst/>
                          </a:prstGeom>
                          <a:noFill/>
                          <a:ln>
                            <a:noFill/>
                          </a:ln>
                        </pic:spPr>
                      </pic:pic>
                    </a:graphicData>
                  </a:graphic>
                </wp:inline>
              </w:drawing>
            </w:r>
          </w:p>
        </w:tc>
      </w:tr>
      <w:tr w:rsidR="003D59AB" w:rsidRPr="002A5731" w14:paraId="57A8395E" w14:textId="77777777" w:rsidTr="003D59AB">
        <w:trPr>
          <w:trHeight w:val="1613"/>
          <w:jc w:val="center"/>
        </w:trPr>
        <w:tc>
          <w:tcPr>
            <w:tcW w:w="7264" w:type="dxa"/>
            <w:vMerge/>
          </w:tcPr>
          <w:p w14:paraId="6CBF768F" w14:textId="77777777" w:rsidR="00B67BBD" w:rsidRPr="002A5731" w:rsidRDefault="00B67BBD" w:rsidP="00EC5AEB">
            <w:pPr>
              <w:jc w:val="center"/>
              <w:rPr>
                <w:rFonts w:asciiTheme="minorHAnsi" w:hAnsiTheme="minorHAnsi" w:cstheme="minorHAnsi"/>
                <w:i/>
                <w:iCs/>
                <w:sz w:val="56"/>
                <w:szCs w:val="56"/>
                <w:lang w:val="es-ES"/>
              </w:rPr>
            </w:pPr>
          </w:p>
        </w:tc>
        <w:tc>
          <w:tcPr>
            <w:tcW w:w="2410" w:type="dxa"/>
            <w:vAlign w:val="bottom"/>
          </w:tcPr>
          <w:p w14:paraId="083440D7" w14:textId="696EE4EA" w:rsidR="00B67BBD" w:rsidRPr="002A5731" w:rsidRDefault="003D59AB" w:rsidP="00AF1BF2">
            <w:pPr>
              <w:jc w:val="right"/>
              <w:rPr>
                <w:rFonts w:asciiTheme="minorHAnsi" w:hAnsiTheme="minorHAnsi" w:cstheme="minorHAnsi"/>
                <w:i/>
                <w:iCs/>
                <w:sz w:val="22"/>
                <w:szCs w:val="22"/>
                <w:lang w:val="es-ES"/>
              </w:rPr>
            </w:pPr>
            <w:r w:rsidRPr="002A5731">
              <w:rPr>
                <w:noProof/>
                <w:lang w:val="es-ES"/>
              </w:rPr>
              <w:drawing>
                <wp:inline distT="0" distB="0" distL="0" distR="0" wp14:anchorId="38F122F1" wp14:editId="61486C9B">
                  <wp:extent cx="1530980" cy="1022932"/>
                  <wp:effectExtent l="0" t="0" r="0" b="6350"/>
                  <wp:docPr id="4" name="Imagen 4" descr="Excursión a Abu Dhabi desde Dubái - Reserva en Civita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ursión a Abu Dhabi desde Dubái - Reserva en Civitati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4225" cy="1045145"/>
                          </a:xfrm>
                          <a:prstGeom prst="rect">
                            <a:avLst/>
                          </a:prstGeom>
                          <a:noFill/>
                          <a:ln>
                            <a:noFill/>
                          </a:ln>
                        </pic:spPr>
                      </pic:pic>
                    </a:graphicData>
                  </a:graphic>
                </wp:inline>
              </w:drawing>
            </w:r>
          </w:p>
        </w:tc>
      </w:tr>
    </w:tbl>
    <w:p w14:paraId="6BADAD01" w14:textId="7D75EE8F" w:rsidR="00B67BBD" w:rsidRPr="002A5731" w:rsidRDefault="007F7DB1" w:rsidP="00B67BBD">
      <w:pPr>
        <w:jc w:val="center"/>
        <w:rPr>
          <w:rFonts w:asciiTheme="minorHAnsi" w:hAnsiTheme="minorHAnsi" w:cstheme="minorHAnsi"/>
          <w:i/>
          <w:iCs/>
          <w:sz w:val="56"/>
          <w:szCs w:val="56"/>
          <w:lang w:val="es-ES"/>
        </w:rPr>
      </w:pPr>
      <w:r w:rsidRPr="002A5731">
        <w:rPr>
          <w:rFonts w:asciiTheme="minorHAnsi" w:hAnsiTheme="minorHAnsi" w:cstheme="minorHAnsi"/>
          <w:i/>
          <w:iCs/>
          <w:sz w:val="56"/>
          <w:szCs w:val="56"/>
          <w:lang w:val="es-ES"/>
        </w:rPr>
        <w:t xml:space="preserve">Dubai </w:t>
      </w:r>
      <w:r w:rsidR="002A5731" w:rsidRPr="002A5731">
        <w:rPr>
          <w:rFonts w:asciiTheme="minorHAnsi" w:hAnsiTheme="minorHAnsi" w:cstheme="minorHAnsi"/>
          <w:i/>
          <w:iCs/>
          <w:sz w:val="56"/>
          <w:szCs w:val="56"/>
          <w:lang w:val="es-ES"/>
        </w:rPr>
        <w:t>de Regalo</w:t>
      </w:r>
    </w:p>
    <w:p w14:paraId="00D2E1C0" w14:textId="085D8335" w:rsidR="00B67BBD" w:rsidRPr="002A5731" w:rsidRDefault="007F7DB1" w:rsidP="00B67BBD">
      <w:pPr>
        <w:jc w:val="center"/>
        <w:rPr>
          <w:rFonts w:asciiTheme="minorHAnsi" w:hAnsiTheme="minorHAnsi" w:cstheme="minorHAnsi"/>
          <w:i/>
          <w:iCs/>
          <w:lang w:val="es-ES"/>
        </w:rPr>
      </w:pPr>
      <w:r w:rsidRPr="002A5731">
        <w:rPr>
          <w:rFonts w:asciiTheme="minorHAnsi" w:hAnsiTheme="minorHAnsi" w:cstheme="minorHAnsi"/>
          <w:i/>
          <w:iCs/>
          <w:lang w:val="es-ES"/>
        </w:rPr>
        <w:t>5</w:t>
      </w:r>
      <w:r w:rsidR="00B67BBD" w:rsidRPr="002A5731">
        <w:rPr>
          <w:rFonts w:asciiTheme="minorHAnsi" w:hAnsiTheme="minorHAnsi" w:cstheme="minorHAnsi"/>
          <w:i/>
          <w:iCs/>
          <w:lang w:val="es-ES"/>
        </w:rPr>
        <w:t xml:space="preserve"> días – </w:t>
      </w:r>
      <w:r w:rsidRPr="002A5731">
        <w:rPr>
          <w:rFonts w:asciiTheme="minorHAnsi" w:hAnsiTheme="minorHAnsi" w:cstheme="minorHAnsi"/>
          <w:i/>
          <w:iCs/>
          <w:lang w:val="es-ES"/>
        </w:rPr>
        <w:t>4</w:t>
      </w:r>
      <w:r w:rsidR="00B67BBD" w:rsidRPr="002A5731">
        <w:rPr>
          <w:rFonts w:asciiTheme="minorHAnsi" w:hAnsiTheme="minorHAnsi" w:cstheme="minorHAnsi"/>
          <w:i/>
          <w:iCs/>
          <w:lang w:val="es-ES"/>
        </w:rPr>
        <w:t xml:space="preserve"> noches</w:t>
      </w:r>
    </w:p>
    <w:p w14:paraId="19A3E152" w14:textId="49DE3279" w:rsidR="00D956BC" w:rsidRPr="002A5731" w:rsidRDefault="00D956BC" w:rsidP="00AF47CC">
      <w:pPr>
        <w:jc w:val="center"/>
        <w:rPr>
          <w:rFonts w:asciiTheme="minorHAnsi" w:hAnsiTheme="minorHAnsi" w:cstheme="minorHAnsi"/>
          <w:i/>
          <w:iCs/>
          <w:lang w:val="es-ES"/>
        </w:rPr>
      </w:pPr>
    </w:p>
    <w:p w14:paraId="53DDD497" w14:textId="77777777" w:rsidR="00AF47CC" w:rsidRPr="002A5731" w:rsidRDefault="00AF47CC" w:rsidP="001F3C7F">
      <w:pPr>
        <w:rPr>
          <w:rFonts w:asciiTheme="minorHAnsi" w:hAnsiTheme="minorHAnsi" w:cstheme="minorHAnsi"/>
          <w:i/>
          <w:iCs/>
          <w:lang w:val="es-ES"/>
        </w:rPr>
      </w:pPr>
    </w:p>
    <w:p w14:paraId="701A461F" w14:textId="4DD258C2" w:rsidR="00B67BBD" w:rsidRPr="002A5731" w:rsidRDefault="00B67BBD" w:rsidP="00D956BC">
      <w:pPr>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ITINERARIO</w:t>
      </w:r>
    </w:p>
    <w:p w14:paraId="3B01029B" w14:textId="1B822270" w:rsidR="00B67BBD" w:rsidRPr="002A5731" w:rsidRDefault="006F058B" w:rsidP="00B67BBD">
      <w:pPr>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Ref. </w:t>
      </w:r>
      <w:r w:rsidR="00B67BBD" w:rsidRPr="002A5731">
        <w:rPr>
          <w:rFonts w:asciiTheme="minorHAnsi" w:hAnsiTheme="minorHAnsi" w:cstheme="minorHAnsi"/>
          <w:sz w:val="22"/>
          <w:szCs w:val="22"/>
          <w:lang w:val="es-ES"/>
        </w:rPr>
        <w:t>LCV</w:t>
      </w:r>
      <w:r w:rsidR="002A5731" w:rsidRPr="002A5731">
        <w:rPr>
          <w:rFonts w:asciiTheme="minorHAnsi" w:hAnsiTheme="minorHAnsi" w:cstheme="minorHAnsi"/>
          <w:sz w:val="22"/>
          <w:szCs w:val="22"/>
          <w:lang w:val="es-ES"/>
        </w:rPr>
        <w:t>AC</w:t>
      </w:r>
      <w:r w:rsidR="00B67BBD" w:rsidRPr="002A5731">
        <w:rPr>
          <w:rFonts w:asciiTheme="minorHAnsi" w:hAnsiTheme="minorHAnsi" w:cstheme="minorHAnsi"/>
          <w:sz w:val="22"/>
          <w:szCs w:val="22"/>
          <w:lang w:val="es-ES"/>
        </w:rPr>
        <w:t>-</w:t>
      </w:r>
      <w:r w:rsidR="007F7DB1" w:rsidRPr="002A5731">
        <w:rPr>
          <w:rFonts w:asciiTheme="minorHAnsi" w:hAnsiTheme="minorHAnsi" w:cstheme="minorHAnsi"/>
          <w:sz w:val="22"/>
          <w:szCs w:val="22"/>
          <w:lang w:val="es-ES"/>
        </w:rPr>
        <w:t>D</w:t>
      </w:r>
      <w:r w:rsidR="002A5731" w:rsidRPr="002A5731">
        <w:rPr>
          <w:rFonts w:asciiTheme="minorHAnsi" w:hAnsiTheme="minorHAnsi" w:cstheme="minorHAnsi"/>
          <w:sz w:val="22"/>
          <w:szCs w:val="22"/>
          <w:lang w:val="es-ES"/>
        </w:rPr>
        <w:t>R</w:t>
      </w:r>
    </w:p>
    <w:p w14:paraId="30CDCB27" w14:textId="48DDCC25" w:rsidR="00B67BBD" w:rsidRPr="002A5731" w:rsidRDefault="00AF47CC" w:rsidP="00B67BBD">
      <w:pPr>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Salidas: </w:t>
      </w:r>
      <w:r w:rsidR="001F3C7F" w:rsidRPr="002A5731">
        <w:rPr>
          <w:rFonts w:asciiTheme="minorHAnsi" w:hAnsiTheme="minorHAnsi" w:cstheme="minorHAnsi"/>
          <w:bCs/>
          <w:sz w:val="22"/>
          <w:szCs w:val="22"/>
          <w:lang w:val="es-ES"/>
        </w:rPr>
        <w:t>diarias</w:t>
      </w:r>
    </w:p>
    <w:p w14:paraId="69F6EB15" w14:textId="1FBC9663" w:rsidR="00B67BBD" w:rsidRPr="002A5731" w:rsidRDefault="00B67BBD" w:rsidP="00B67BBD">
      <w:pPr>
        <w:rPr>
          <w:rFonts w:asciiTheme="minorHAnsi" w:hAnsiTheme="minorHAnsi" w:cstheme="minorHAnsi"/>
          <w:sz w:val="22"/>
          <w:szCs w:val="22"/>
          <w:lang w:val="es-ES"/>
        </w:rPr>
      </w:pPr>
      <w:r w:rsidRPr="002A5731">
        <w:rPr>
          <w:rFonts w:asciiTheme="minorHAnsi" w:hAnsiTheme="minorHAnsi" w:cstheme="minorHAnsi"/>
          <w:b/>
          <w:bCs/>
          <w:sz w:val="22"/>
          <w:szCs w:val="22"/>
          <w:lang w:val="es-ES"/>
        </w:rPr>
        <w:t>Vigencia:</w:t>
      </w:r>
      <w:r w:rsidRPr="002A5731">
        <w:rPr>
          <w:rFonts w:asciiTheme="minorHAnsi" w:hAnsiTheme="minorHAnsi" w:cstheme="minorHAnsi"/>
          <w:sz w:val="22"/>
          <w:szCs w:val="22"/>
          <w:lang w:val="es-ES"/>
        </w:rPr>
        <w:t xml:space="preserve"> </w:t>
      </w:r>
      <w:r w:rsidR="007F7DB1" w:rsidRPr="002A5731">
        <w:rPr>
          <w:rFonts w:asciiTheme="minorHAnsi" w:hAnsiTheme="minorHAnsi" w:cstheme="minorHAnsi"/>
          <w:sz w:val="22"/>
          <w:szCs w:val="22"/>
          <w:lang w:val="es-ES"/>
        </w:rPr>
        <w:t xml:space="preserve">01 </w:t>
      </w:r>
      <w:r w:rsidR="002A5731" w:rsidRPr="002A5731">
        <w:rPr>
          <w:rFonts w:asciiTheme="minorHAnsi" w:hAnsiTheme="minorHAnsi" w:cstheme="minorHAnsi"/>
          <w:sz w:val="22"/>
          <w:szCs w:val="22"/>
          <w:lang w:val="es-ES"/>
        </w:rPr>
        <w:t xml:space="preserve">de mayo al 31 de </w:t>
      </w:r>
      <w:r w:rsidR="009A7982" w:rsidRPr="002A5731">
        <w:rPr>
          <w:rFonts w:asciiTheme="minorHAnsi" w:hAnsiTheme="minorHAnsi" w:cstheme="minorHAnsi"/>
          <w:sz w:val="22"/>
          <w:szCs w:val="22"/>
          <w:lang w:val="es-ES"/>
        </w:rPr>
        <w:t>octubre 2024</w:t>
      </w:r>
      <w:r w:rsidR="00D258AB" w:rsidRPr="002A5731">
        <w:rPr>
          <w:rFonts w:asciiTheme="minorHAnsi" w:hAnsiTheme="minorHAnsi" w:cstheme="minorHAnsi"/>
          <w:sz w:val="22"/>
          <w:szCs w:val="22"/>
          <w:lang w:val="es-ES"/>
        </w:rPr>
        <w:t xml:space="preserve"> </w:t>
      </w:r>
      <w:r w:rsidR="00D258AB" w:rsidRPr="002A5731">
        <w:rPr>
          <w:rFonts w:asciiTheme="minorHAnsi" w:hAnsiTheme="minorHAnsi" w:cstheme="minorHAnsi"/>
          <w:sz w:val="22"/>
          <w:szCs w:val="22"/>
          <w:lang w:val="es-ES" w:eastAsia="es-419"/>
        </w:rPr>
        <w:t>(última fecha de regreso)</w:t>
      </w:r>
      <w:r w:rsidRPr="002A5731">
        <w:rPr>
          <w:rFonts w:asciiTheme="minorHAnsi" w:hAnsiTheme="minorHAnsi" w:cstheme="minorHAnsi"/>
          <w:sz w:val="22"/>
          <w:szCs w:val="22"/>
          <w:lang w:val="es-ES"/>
        </w:rPr>
        <w:t xml:space="preserve">. </w:t>
      </w:r>
    </w:p>
    <w:p w14:paraId="232141EE" w14:textId="77777777" w:rsidR="00B67BBD" w:rsidRPr="002A5731" w:rsidRDefault="00B67BBD" w:rsidP="002A5731">
      <w:pPr>
        <w:jc w:val="both"/>
        <w:rPr>
          <w:rFonts w:asciiTheme="minorHAnsi" w:hAnsiTheme="minorHAnsi" w:cstheme="minorHAnsi"/>
          <w:sz w:val="22"/>
          <w:szCs w:val="22"/>
          <w:lang w:val="es-ES"/>
        </w:rPr>
      </w:pPr>
    </w:p>
    <w:p w14:paraId="30318528" w14:textId="3652B64C"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DÍA 1 DUBAI – LLEGADA</w:t>
      </w:r>
    </w:p>
    <w:p w14:paraId="76CE0BFF" w14:textId="77777777"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A la llegada a Dubai, serán recibidos por nuestro representante, que les dará la bienvenida y los llevarán al hotel en un vehículo privado. Check-In y alojamiento.</w:t>
      </w:r>
    </w:p>
    <w:p w14:paraId="59AF25E1" w14:textId="77777777" w:rsidR="002A5731" w:rsidRPr="002A5731" w:rsidRDefault="002A5731" w:rsidP="002A5731">
      <w:pPr>
        <w:jc w:val="both"/>
        <w:rPr>
          <w:rFonts w:asciiTheme="minorHAnsi" w:hAnsiTheme="minorHAnsi" w:cstheme="minorHAnsi"/>
          <w:sz w:val="22"/>
          <w:szCs w:val="22"/>
          <w:lang w:val="es-ES"/>
        </w:rPr>
      </w:pPr>
    </w:p>
    <w:p w14:paraId="2F4D067A" w14:textId="3F464F7F"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DÍA 2 DUBAI – DESERT SAFARI EN REGULAR CON CENA BBQ</w:t>
      </w:r>
    </w:p>
    <w:p w14:paraId="38FE32B7" w14:textId="77777777"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Desayuno. Mañana libre para actividades opcionales.</w:t>
      </w:r>
    </w:p>
    <w:p w14:paraId="0AEC5965" w14:textId="2D8C3577"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Sobre las 15</w:t>
      </w:r>
      <w:r>
        <w:rPr>
          <w:rFonts w:asciiTheme="minorHAnsi" w:hAnsiTheme="minorHAnsi" w:cstheme="minorHAnsi"/>
          <w:sz w:val="22"/>
          <w:szCs w:val="22"/>
          <w:lang w:val="es-ES"/>
        </w:rPr>
        <w:t>:</w:t>
      </w:r>
      <w:r w:rsidRPr="002A5731">
        <w:rPr>
          <w:rFonts w:asciiTheme="minorHAnsi" w:hAnsiTheme="minorHAnsi" w:cstheme="minorHAnsi"/>
          <w:sz w:val="22"/>
          <w:szCs w:val="22"/>
          <w:lang w:val="es-ES"/>
        </w:rPr>
        <w:t xml:space="preserve">00 </w:t>
      </w:r>
      <w:r>
        <w:rPr>
          <w:rFonts w:asciiTheme="minorHAnsi" w:hAnsiTheme="minorHAnsi" w:cstheme="minorHAnsi"/>
          <w:sz w:val="22"/>
          <w:szCs w:val="22"/>
          <w:lang w:val="es-ES"/>
        </w:rPr>
        <w:t>h</w:t>
      </w:r>
      <w:r w:rsidRPr="002A5731">
        <w:rPr>
          <w:rFonts w:asciiTheme="minorHAnsi" w:hAnsiTheme="minorHAnsi" w:cstheme="minorHAnsi"/>
          <w:sz w:val="22"/>
          <w:szCs w:val="22"/>
          <w:lang w:val="es-ES"/>
        </w:rPr>
        <w:t>rs</w:t>
      </w:r>
      <w:r>
        <w:rPr>
          <w:rFonts w:asciiTheme="minorHAnsi" w:hAnsiTheme="minorHAnsi" w:cstheme="minorHAnsi"/>
          <w:sz w:val="22"/>
          <w:szCs w:val="22"/>
          <w:lang w:val="es-ES"/>
        </w:rPr>
        <w:t>.</w:t>
      </w:r>
      <w:r w:rsidRPr="002A5731">
        <w:rPr>
          <w:rFonts w:asciiTheme="minorHAnsi" w:hAnsiTheme="minorHAnsi" w:cstheme="minorHAnsi"/>
          <w:sz w:val="22"/>
          <w:szCs w:val="22"/>
          <w:lang w:val="es-ES"/>
        </w:rPr>
        <w:t xml:space="preserve">, seremos recogidos en el lobby del hotel en un moderno </w:t>
      </w:r>
      <w:r>
        <w:rPr>
          <w:rFonts w:asciiTheme="minorHAnsi" w:hAnsiTheme="minorHAnsi" w:cstheme="minorHAnsi"/>
          <w:sz w:val="22"/>
          <w:szCs w:val="22"/>
          <w:lang w:val="es-ES"/>
        </w:rPr>
        <w:t>vehículo</w:t>
      </w:r>
      <w:r w:rsidRPr="002A5731">
        <w:rPr>
          <w:rFonts w:asciiTheme="minorHAnsi" w:hAnsiTheme="minorHAnsi" w:cstheme="minorHAnsi"/>
          <w:sz w:val="22"/>
          <w:szCs w:val="22"/>
          <w:lang w:val="es-ES"/>
        </w:rPr>
        <w:t xml:space="preserve"> 4x4 (en regular - 6 personas por camioneta), para iniciar un emocionante Desert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shisha (pipa de agua), shows en vivo como la danza del vientre y degustaremos una deliciosa cena BBQ. Al finalizar la cena volveremos al hotel. Excursión con conductores de habla inglesa.</w:t>
      </w:r>
      <w:r w:rsidR="0084478C">
        <w:rPr>
          <w:rFonts w:asciiTheme="minorHAnsi" w:hAnsiTheme="minorHAnsi" w:cstheme="minorHAnsi"/>
          <w:sz w:val="22"/>
          <w:szCs w:val="22"/>
          <w:lang w:val="es-ES"/>
        </w:rPr>
        <w:t xml:space="preserve"> </w:t>
      </w:r>
      <w:r w:rsidR="0084478C">
        <w:rPr>
          <w:rFonts w:asciiTheme="minorHAnsi" w:hAnsiTheme="minorHAnsi" w:cstheme="minorHAnsi"/>
          <w:sz w:val="22"/>
          <w:szCs w:val="22"/>
          <w:lang w:val="es-ES"/>
        </w:rPr>
        <w:t>Alojamiento.</w:t>
      </w:r>
    </w:p>
    <w:p w14:paraId="282E3309" w14:textId="77777777" w:rsidR="002A5731" w:rsidRPr="002A5731" w:rsidRDefault="002A5731" w:rsidP="002A5731">
      <w:pPr>
        <w:jc w:val="both"/>
        <w:rPr>
          <w:rFonts w:asciiTheme="minorHAnsi" w:hAnsiTheme="minorHAnsi" w:cstheme="minorHAnsi"/>
          <w:sz w:val="22"/>
          <w:szCs w:val="22"/>
          <w:lang w:val="es-ES"/>
        </w:rPr>
      </w:pPr>
    </w:p>
    <w:p w14:paraId="0F68B4B8" w14:textId="7B6CE4A0"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3 </w:t>
      </w:r>
      <w:r w:rsidR="001970E3">
        <w:rPr>
          <w:rFonts w:asciiTheme="minorHAnsi" w:hAnsiTheme="minorHAnsi" w:cstheme="minorHAnsi"/>
          <w:b/>
          <w:bCs/>
          <w:sz w:val="22"/>
          <w:szCs w:val="22"/>
          <w:lang w:val="es-ES"/>
        </w:rPr>
        <w:t xml:space="preserve">DUBAI </w:t>
      </w:r>
      <w:r w:rsidRPr="002A5731">
        <w:rPr>
          <w:rFonts w:asciiTheme="minorHAnsi" w:hAnsiTheme="minorHAnsi" w:cstheme="minorHAnsi"/>
          <w:b/>
          <w:bCs/>
          <w:sz w:val="22"/>
          <w:szCs w:val="22"/>
          <w:lang w:val="es-ES"/>
        </w:rPr>
        <w:t>–</w:t>
      </w:r>
      <w:r w:rsidR="001970E3">
        <w:rPr>
          <w:rFonts w:asciiTheme="minorHAnsi" w:hAnsiTheme="minorHAnsi" w:cstheme="minorHAnsi"/>
          <w:b/>
          <w:bCs/>
          <w:sz w:val="22"/>
          <w:szCs w:val="22"/>
          <w:lang w:val="es-ES"/>
        </w:rPr>
        <w:t xml:space="preserve"> </w:t>
      </w:r>
      <w:r w:rsidRPr="002A5731">
        <w:rPr>
          <w:rFonts w:asciiTheme="minorHAnsi" w:hAnsiTheme="minorHAnsi" w:cstheme="minorHAnsi"/>
          <w:b/>
          <w:bCs/>
          <w:sz w:val="22"/>
          <w:szCs w:val="22"/>
          <w:lang w:val="es-ES"/>
        </w:rPr>
        <w:t xml:space="preserve">TOUR DUBÁI (MODERNO Y ANTIGUO) DE MEDIO DÍA </w:t>
      </w:r>
    </w:p>
    <w:p w14:paraId="3EE99F28" w14:textId="64AC1851"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Desayuno. Por la mañana, recogida en el hotel para iniciar nuestro recorrido por la Parte Antigua de Dubái, donde visitaremos el barrio Bastakiya, el fuerte Al Fahidi, y el Museo de Dubái,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Arab (conocido como el hotel más lujoso del mundo). Luego conduciremos a través de Sheikh Zayed Road, desde donde podremos apreciar los grandes rascacielos de la ciudad. Finalmente pasaremos por el Downtown, para tener unas panorámicas de la torre más alta del mundo, el “Burj Khalifa” (entradas no incluidas), junto al asombroso centro comercial El Dubái Mall. Al finalizar el tour volveremos al hotel.</w:t>
      </w:r>
      <w:r w:rsidR="0084478C">
        <w:rPr>
          <w:rFonts w:asciiTheme="minorHAnsi" w:hAnsiTheme="minorHAnsi" w:cstheme="minorHAnsi"/>
          <w:sz w:val="22"/>
          <w:szCs w:val="22"/>
          <w:lang w:val="es-ES"/>
        </w:rPr>
        <w:t xml:space="preserve"> </w:t>
      </w:r>
      <w:r w:rsidR="0084478C">
        <w:rPr>
          <w:rFonts w:asciiTheme="minorHAnsi" w:hAnsiTheme="minorHAnsi" w:cstheme="minorHAnsi"/>
          <w:sz w:val="22"/>
          <w:szCs w:val="22"/>
          <w:lang w:val="es-ES"/>
        </w:rPr>
        <w:t>Alojamiento.</w:t>
      </w:r>
    </w:p>
    <w:p w14:paraId="19FF4ED4" w14:textId="77777777" w:rsidR="002A5731" w:rsidRPr="002A5731" w:rsidRDefault="002A5731" w:rsidP="002A5731">
      <w:pPr>
        <w:jc w:val="both"/>
        <w:rPr>
          <w:rFonts w:asciiTheme="minorHAnsi" w:hAnsiTheme="minorHAnsi" w:cstheme="minorHAnsi"/>
          <w:sz w:val="22"/>
          <w:szCs w:val="22"/>
          <w:lang w:val="es-ES"/>
        </w:rPr>
      </w:pPr>
    </w:p>
    <w:p w14:paraId="13C03DAF" w14:textId="76AB4050"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DÍA 4</w:t>
      </w:r>
      <w:r w:rsidR="001970E3">
        <w:rPr>
          <w:rFonts w:asciiTheme="minorHAnsi" w:hAnsiTheme="minorHAnsi" w:cstheme="minorHAnsi"/>
          <w:b/>
          <w:bCs/>
          <w:sz w:val="22"/>
          <w:szCs w:val="22"/>
          <w:lang w:val="es-ES"/>
        </w:rPr>
        <w:t xml:space="preserve"> DUBAI</w:t>
      </w:r>
      <w:r w:rsidRPr="002A5731">
        <w:rPr>
          <w:rFonts w:asciiTheme="minorHAnsi" w:hAnsiTheme="minorHAnsi" w:cstheme="minorHAnsi"/>
          <w:b/>
          <w:bCs/>
          <w:sz w:val="22"/>
          <w:szCs w:val="22"/>
          <w:lang w:val="es-ES"/>
        </w:rPr>
        <w:t xml:space="preserve"> – TOUR ABU DHABI DE DÍA COMPLETO + ALMUERZO</w:t>
      </w:r>
    </w:p>
    <w:p w14:paraId="510B1EBE" w14:textId="27219AC3"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Desayuno. Por la mañana, recogida en el hotel para dirigirnos a la ciudad de Abu Dhabi, capital de los Emiratos Árabes y el más grande de los siete emiratos. Una vez que lleguemos a Abu Dhabi, nuestra primera parada será la Gran Mezquita Sheikh Zayed, una de las mezquitas más grandes y lujosas del mundo. Posteriormente nos dirigiremos a ver los asombrosos Palacios de los Jeques, y nos detendremos enfrente del majestuoso hotel Emirates Palace, para una sesión fotográfica. Luego realizaremos un corto trayecto a través de la ciudad, para conocer mejor la organización y arquitectura de la capital. Seguiremos hacia el Heritage Village, un pequeño museo abierto que recrea las actividades diarias tradicionales de la comunidad árabe antes del descubrimiento del petróleo. Desde aquí nos dirigiremos a lo largo de la espectacular Corniche, para obtener una vista espectacular del skyline de la ciudad. Opcionalmente por un valor adicional, podremos entrar al parque temático Ferrari World, para conocer sus espectaculares instalaciones. Al finalizar el tour volveremos al hotel. Almuerzo Incluido.</w:t>
      </w:r>
      <w:r w:rsidR="0084478C">
        <w:rPr>
          <w:rFonts w:asciiTheme="minorHAnsi" w:hAnsiTheme="minorHAnsi" w:cstheme="minorHAnsi"/>
          <w:sz w:val="22"/>
          <w:szCs w:val="22"/>
          <w:lang w:val="es-ES"/>
        </w:rPr>
        <w:t xml:space="preserve"> Alojamiento.</w:t>
      </w:r>
    </w:p>
    <w:p w14:paraId="32A73365" w14:textId="77777777" w:rsidR="002A5731" w:rsidRPr="002A5731" w:rsidRDefault="002A5731" w:rsidP="002A5731">
      <w:pPr>
        <w:jc w:val="both"/>
        <w:rPr>
          <w:rFonts w:asciiTheme="minorHAnsi" w:hAnsiTheme="minorHAnsi" w:cstheme="minorHAnsi"/>
          <w:sz w:val="22"/>
          <w:szCs w:val="22"/>
          <w:lang w:val="es-ES"/>
        </w:rPr>
      </w:pPr>
    </w:p>
    <w:p w14:paraId="536B7166" w14:textId="709D5731"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5 </w:t>
      </w:r>
      <w:r w:rsidR="00B868AC">
        <w:rPr>
          <w:rFonts w:asciiTheme="minorHAnsi" w:hAnsiTheme="minorHAnsi" w:cstheme="minorHAnsi"/>
          <w:b/>
          <w:bCs/>
          <w:sz w:val="22"/>
          <w:szCs w:val="22"/>
          <w:lang w:val="es-ES"/>
        </w:rPr>
        <w:t>DUBAI –</w:t>
      </w:r>
      <w:r w:rsidRPr="002A5731">
        <w:rPr>
          <w:rFonts w:asciiTheme="minorHAnsi" w:hAnsiTheme="minorHAnsi" w:cstheme="minorHAnsi"/>
          <w:b/>
          <w:bCs/>
          <w:sz w:val="22"/>
          <w:szCs w:val="22"/>
          <w:lang w:val="es-ES"/>
        </w:rPr>
        <w:t xml:space="preserve"> SALIDA</w:t>
      </w:r>
    </w:p>
    <w:p w14:paraId="711D8386" w14:textId="77777777" w:rsidR="00B868AC"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Desayuno. A la hora indicada, seremos recogidos y trasladados al aeropuerto, para tomar el vuelo de salida. </w:t>
      </w:r>
    </w:p>
    <w:p w14:paraId="44F5E061" w14:textId="5997824D" w:rsidR="00AF47CC" w:rsidRPr="002A5731" w:rsidRDefault="00AF47CC" w:rsidP="00A93726">
      <w:pPr>
        <w:jc w:val="both"/>
        <w:rPr>
          <w:rFonts w:asciiTheme="minorHAnsi" w:eastAsiaTheme="minorHAnsi" w:hAnsiTheme="minorHAnsi" w:cstheme="minorHAnsi"/>
          <w:sz w:val="22"/>
          <w:szCs w:val="22"/>
          <w:lang w:val="es-ES" w:eastAsia="en-US"/>
        </w:rPr>
      </w:pPr>
    </w:p>
    <w:p w14:paraId="42DFA249" w14:textId="2D206AFA" w:rsidR="00B67BBD" w:rsidRPr="002A5731" w:rsidRDefault="00B67BBD" w:rsidP="00A93726">
      <w:pPr>
        <w:contextualSpacing/>
        <w:jc w:val="both"/>
        <w:rPr>
          <w:rFonts w:asciiTheme="minorHAnsi" w:eastAsia="Calibri" w:hAnsiTheme="minorHAnsi" w:cstheme="minorHAnsi"/>
          <w:b/>
          <w:sz w:val="22"/>
          <w:szCs w:val="22"/>
          <w:lang w:val="es-ES" w:eastAsia="en-US"/>
        </w:rPr>
      </w:pPr>
      <w:r w:rsidRPr="002A5731">
        <w:rPr>
          <w:rFonts w:asciiTheme="minorHAnsi" w:eastAsia="Calibri" w:hAnsiTheme="minorHAnsi" w:cstheme="minorHAnsi"/>
          <w:b/>
          <w:sz w:val="22"/>
          <w:szCs w:val="22"/>
          <w:lang w:val="es-ES" w:eastAsia="en-US"/>
        </w:rPr>
        <w:t>Fin de nuestros servicios.</w:t>
      </w:r>
    </w:p>
    <w:p w14:paraId="4FB4CA31" w14:textId="6D06BD6B" w:rsidR="00D22875" w:rsidRDefault="00D22875" w:rsidP="00A93726">
      <w:pPr>
        <w:contextualSpacing/>
        <w:jc w:val="both"/>
        <w:rPr>
          <w:rFonts w:asciiTheme="minorHAnsi" w:eastAsia="Calibri" w:hAnsiTheme="minorHAnsi" w:cstheme="minorHAnsi"/>
          <w:b/>
          <w:sz w:val="22"/>
          <w:szCs w:val="22"/>
          <w:lang w:val="es-ES" w:eastAsia="en-US"/>
        </w:rPr>
      </w:pPr>
    </w:p>
    <w:p w14:paraId="22C768C5" w14:textId="77777777" w:rsidR="00F70215" w:rsidRPr="002A5731" w:rsidRDefault="00F70215" w:rsidP="00A93726">
      <w:pPr>
        <w:contextualSpacing/>
        <w:jc w:val="both"/>
        <w:rPr>
          <w:rFonts w:asciiTheme="minorHAnsi" w:eastAsia="Calibri" w:hAnsiTheme="minorHAnsi" w:cstheme="minorHAnsi"/>
          <w:b/>
          <w:sz w:val="22"/>
          <w:szCs w:val="22"/>
          <w:lang w:val="es-ES" w:eastAsia="en-US"/>
        </w:rPr>
      </w:pPr>
      <w:bookmarkStart w:id="0" w:name="_Hlk164959665"/>
    </w:p>
    <w:p w14:paraId="1409D0A5" w14:textId="2422978D" w:rsidR="0056238E" w:rsidRPr="00B868AC" w:rsidRDefault="0056238E" w:rsidP="00A93726">
      <w:pPr>
        <w:contextualSpacing/>
        <w:jc w:val="both"/>
        <w:rPr>
          <w:rFonts w:asciiTheme="minorHAnsi" w:eastAsia="Calibri" w:hAnsiTheme="minorHAnsi" w:cstheme="minorHAnsi"/>
          <w:b/>
          <w:color w:val="C00000"/>
          <w:sz w:val="28"/>
          <w:szCs w:val="28"/>
          <w:lang w:val="es-ES" w:eastAsia="en-US"/>
        </w:rPr>
      </w:pPr>
      <w:r w:rsidRPr="00B868AC">
        <w:rPr>
          <w:rFonts w:asciiTheme="minorHAnsi" w:eastAsia="Calibri" w:hAnsiTheme="minorHAnsi" w:cstheme="minorHAnsi"/>
          <w:b/>
          <w:color w:val="C00000"/>
          <w:sz w:val="28"/>
          <w:szCs w:val="28"/>
          <w:lang w:val="es-ES" w:eastAsia="en-US"/>
        </w:rPr>
        <w:t>PRECIOS POR PERSONA EN USD</w:t>
      </w:r>
    </w:p>
    <w:p w14:paraId="4BBBFB0F" w14:textId="2F3D66DA" w:rsidR="00B868AC" w:rsidRPr="00B868AC" w:rsidRDefault="00B868AC" w:rsidP="00B868AC">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BAJA</w:t>
      </w:r>
      <w:r>
        <w:rPr>
          <w:rFonts w:asciiTheme="minorHAnsi" w:hAnsiTheme="minorHAnsi" w:cstheme="minorHAnsi"/>
          <w:b/>
          <w:bCs/>
          <w:sz w:val="22"/>
          <w:szCs w:val="22"/>
        </w:rPr>
        <w:t xml:space="preserve">: </w:t>
      </w:r>
      <w:r w:rsidRPr="00B868AC">
        <w:rPr>
          <w:rFonts w:asciiTheme="minorHAnsi" w:hAnsiTheme="minorHAnsi" w:cstheme="minorHAnsi"/>
          <w:b/>
          <w:bCs/>
          <w:sz w:val="22"/>
          <w:szCs w:val="22"/>
        </w:rPr>
        <w:t>01 MAYO AL 30 DE SEPTIEMBRE 2024</w:t>
      </w:r>
    </w:p>
    <w:tbl>
      <w:tblPr>
        <w:tblStyle w:val="Tablaconcuadrcula"/>
        <w:tblW w:w="0" w:type="auto"/>
        <w:jc w:val="center"/>
        <w:tblLook w:val="04A0" w:firstRow="1" w:lastRow="0" w:firstColumn="1" w:lastColumn="0" w:noHBand="0" w:noVBand="1"/>
      </w:tblPr>
      <w:tblGrid>
        <w:gridCol w:w="2405"/>
        <w:gridCol w:w="1701"/>
        <w:gridCol w:w="1701"/>
        <w:gridCol w:w="1843"/>
      </w:tblGrid>
      <w:tr w:rsidR="004E5921" w:rsidRPr="00B868AC" w14:paraId="5591BFDF" w14:textId="77777777" w:rsidTr="004E5921">
        <w:trPr>
          <w:jc w:val="center"/>
        </w:trPr>
        <w:tc>
          <w:tcPr>
            <w:tcW w:w="2405" w:type="dxa"/>
            <w:shd w:val="clear" w:color="auto" w:fill="E7E6E6" w:themeFill="background2"/>
            <w:vAlign w:val="center"/>
          </w:tcPr>
          <w:p w14:paraId="059B4B4A" w14:textId="6264C3E2"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sidR="00D153B6">
              <w:rPr>
                <w:rFonts w:asciiTheme="minorHAnsi" w:hAnsiTheme="minorHAnsi" w:cstheme="minorHAnsi"/>
                <w:b/>
                <w:bCs/>
                <w:sz w:val="22"/>
                <w:szCs w:val="22"/>
              </w:rPr>
              <w:t xml:space="preserve"> PREVISTOS</w:t>
            </w:r>
          </w:p>
        </w:tc>
        <w:tc>
          <w:tcPr>
            <w:tcW w:w="1701" w:type="dxa"/>
            <w:shd w:val="clear" w:color="auto" w:fill="E7E6E6" w:themeFill="background2"/>
            <w:vAlign w:val="center"/>
          </w:tcPr>
          <w:p w14:paraId="31A40B62" w14:textId="4BFB66AA" w:rsidR="00B868AC"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7D557C99" w14:textId="72713FE4"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T</w:t>
            </w:r>
            <w:r w:rsidR="004E5921" w:rsidRPr="004E5921">
              <w:rPr>
                <w:rFonts w:asciiTheme="minorHAnsi" w:hAnsiTheme="minorHAnsi" w:cstheme="minorHAnsi"/>
                <w:b/>
                <w:bCs/>
                <w:sz w:val="22"/>
                <w:szCs w:val="22"/>
              </w:rPr>
              <w:t>RIPLE</w:t>
            </w:r>
          </w:p>
        </w:tc>
        <w:tc>
          <w:tcPr>
            <w:tcW w:w="1843" w:type="dxa"/>
            <w:shd w:val="clear" w:color="auto" w:fill="E7E6E6" w:themeFill="background2"/>
            <w:vAlign w:val="center"/>
          </w:tcPr>
          <w:p w14:paraId="5399FD28" w14:textId="64105B18"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S</w:t>
            </w:r>
            <w:r w:rsidR="004E5921" w:rsidRPr="004E5921">
              <w:rPr>
                <w:rFonts w:asciiTheme="minorHAnsi" w:hAnsiTheme="minorHAnsi" w:cstheme="minorHAnsi"/>
                <w:b/>
                <w:bCs/>
                <w:sz w:val="22"/>
                <w:szCs w:val="22"/>
              </w:rPr>
              <w:t>ENCILLO</w:t>
            </w:r>
          </w:p>
        </w:tc>
      </w:tr>
      <w:tr w:rsidR="004E5921" w:rsidRPr="00B868AC" w14:paraId="04E283E7" w14:textId="77777777" w:rsidTr="004E5921">
        <w:trPr>
          <w:jc w:val="center"/>
        </w:trPr>
        <w:tc>
          <w:tcPr>
            <w:tcW w:w="2405" w:type="dxa"/>
            <w:vAlign w:val="center"/>
          </w:tcPr>
          <w:p w14:paraId="537AADC5" w14:textId="1E96D892" w:rsidR="00B868AC" w:rsidRPr="00B868AC" w:rsidRDefault="00B868AC" w:rsidP="004E5921">
            <w:pPr>
              <w:jc w:val="center"/>
              <w:rPr>
                <w:rFonts w:asciiTheme="minorHAnsi" w:hAnsiTheme="minorHAnsi" w:cstheme="minorHAnsi"/>
                <w:sz w:val="22"/>
                <w:szCs w:val="22"/>
              </w:rPr>
            </w:pPr>
            <w:r w:rsidRPr="00B868AC">
              <w:rPr>
                <w:rFonts w:asciiTheme="minorHAnsi" w:hAnsiTheme="minorHAnsi" w:cstheme="minorHAnsi"/>
                <w:sz w:val="22"/>
                <w:szCs w:val="22"/>
              </w:rPr>
              <w:t>Golden Tulip 4*</w:t>
            </w:r>
          </w:p>
        </w:tc>
        <w:tc>
          <w:tcPr>
            <w:tcW w:w="1701" w:type="dxa"/>
            <w:vAlign w:val="center"/>
          </w:tcPr>
          <w:p w14:paraId="24693DA7" w14:textId="14942580"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$ 570 USD</w:t>
            </w:r>
          </w:p>
        </w:tc>
        <w:tc>
          <w:tcPr>
            <w:tcW w:w="1701" w:type="dxa"/>
            <w:vAlign w:val="center"/>
          </w:tcPr>
          <w:p w14:paraId="746EF666" w14:textId="522FC0D0"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$ 555 USD</w:t>
            </w:r>
          </w:p>
        </w:tc>
        <w:tc>
          <w:tcPr>
            <w:tcW w:w="1843" w:type="dxa"/>
            <w:vAlign w:val="center"/>
          </w:tcPr>
          <w:p w14:paraId="5FEF92E0" w14:textId="4CECC1FD"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$ 895 USD</w:t>
            </w:r>
          </w:p>
        </w:tc>
      </w:tr>
      <w:tr w:rsidR="004E5921" w:rsidRPr="00B868AC" w14:paraId="437BE2CC" w14:textId="77777777" w:rsidTr="004E5921">
        <w:trPr>
          <w:jc w:val="center"/>
        </w:trPr>
        <w:tc>
          <w:tcPr>
            <w:tcW w:w="2405" w:type="dxa"/>
            <w:vAlign w:val="center"/>
          </w:tcPr>
          <w:p w14:paraId="00EAF74F" w14:textId="1BFF19B4" w:rsidR="00B868AC" w:rsidRPr="00B868AC" w:rsidRDefault="00B868AC" w:rsidP="004E5921">
            <w:pPr>
              <w:jc w:val="center"/>
              <w:rPr>
                <w:rFonts w:asciiTheme="minorHAnsi" w:hAnsiTheme="minorHAnsi" w:cstheme="minorHAnsi"/>
                <w:sz w:val="22"/>
                <w:szCs w:val="22"/>
              </w:rPr>
            </w:pPr>
            <w:r w:rsidRPr="00B868AC">
              <w:rPr>
                <w:rFonts w:asciiTheme="minorHAnsi" w:hAnsiTheme="minorHAnsi" w:cstheme="minorHAnsi"/>
                <w:sz w:val="22"/>
                <w:szCs w:val="22"/>
              </w:rPr>
              <w:t>Media Rotana 5*</w:t>
            </w:r>
          </w:p>
        </w:tc>
        <w:tc>
          <w:tcPr>
            <w:tcW w:w="1701" w:type="dxa"/>
            <w:vAlign w:val="center"/>
          </w:tcPr>
          <w:p w14:paraId="511E42A0" w14:textId="4CEE6CDE"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$ 600 USD</w:t>
            </w:r>
          </w:p>
        </w:tc>
        <w:tc>
          <w:tcPr>
            <w:tcW w:w="1701" w:type="dxa"/>
            <w:vAlign w:val="center"/>
          </w:tcPr>
          <w:p w14:paraId="10EEE56C" w14:textId="08478E92"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$ 590 USD</w:t>
            </w:r>
          </w:p>
        </w:tc>
        <w:tc>
          <w:tcPr>
            <w:tcW w:w="1843" w:type="dxa"/>
            <w:vAlign w:val="center"/>
          </w:tcPr>
          <w:p w14:paraId="37E41163" w14:textId="340FA878"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$ 970 USD</w:t>
            </w:r>
          </w:p>
        </w:tc>
      </w:tr>
      <w:tr w:rsidR="004E5921" w:rsidRPr="00B868AC" w14:paraId="529CE866" w14:textId="77777777" w:rsidTr="004E5921">
        <w:trPr>
          <w:jc w:val="center"/>
        </w:trPr>
        <w:tc>
          <w:tcPr>
            <w:tcW w:w="2405" w:type="dxa"/>
            <w:vAlign w:val="center"/>
          </w:tcPr>
          <w:p w14:paraId="02B8922A" w14:textId="77777777" w:rsidR="00B868AC" w:rsidRPr="00B868AC" w:rsidRDefault="00B868AC" w:rsidP="004E5921">
            <w:pPr>
              <w:jc w:val="center"/>
              <w:rPr>
                <w:rFonts w:asciiTheme="minorHAnsi" w:hAnsiTheme="minorHAnsi" w:cstheme="minorHAnsi"/>
                <w:sz w:val="22"/>
                <w:szCs w:val="22"/>
              </w:rPr>
            </w:pPr>
            <w:r w:rsidRPr="00B868AC">
              <w:rPr>
                <w:rFonts w:asciiTheme="minorHAnsi" w:hAnsiTheme="minorHAnsi" w:cstheme="minorHAnsi"/>
                <w:sz w:val="22"/>
                <w:szCs w:val="22"/>
              </w:rPr>
              <w:t>Voco Dubai 5* Superior</w:t>
            </w:r>
          </w:p>
        </w:tc>
        <w:tc>
          <w:tcPr>
            <w:tcW w:w="1701" w:type="dxa"/>
            <w:vAlign w:val="center"/>
          </w:tcPr>
          <w:p w14:paraId="7DCC17DE" w14:textId="31447C22"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$ 6</w:t>
            </w:r>
            <w:r w:rsidR="00B868AC" w:rsidRPr="00B868AC">
              <w:rPr>
                <w:rFonts w:asciiTheme="minorHAnsi" w:hAnsiTheme="minorHAnsi" w:cstheme="minorHAnsi"/>
                <w:sz w:val="22"/>
                <w:szCs w:val="22"/>
              </w:rPr>
              <w:t>40</w:t>
            </w:r>
            <w:r>
              <w:rPr>
                <w:rFonts w:asciiTheme="minorHAnsi" w:hAnsiTheme="minorHAnsi" w:cstheme="minorHAnsi"/>
                <w:sz w:val="22"/>
                <w:szCs w:val="22"/>
              </w:rPr>
              <w:t xml:space="preserve"> USD</w:t>
            </w:r>
          </w:p>
        </w:tc>
        <w:tc>
          <w:tcPr>
            <w:tcW w:w="1701" w:type="dxa"/>
            <w:vAlign w:val="center"/>
          </w:tcPr>
          <w:p w14:paraId="19BC8BDA" w14:textId="1D046D0D"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$ 630 USD</w:t>
            </w:r>
          </w:p>
        </w:tc>
        <w:tc>
          <w:tcPr>
            <w:tcW w:w="1843" w:type="dxa"/>
            <w:vAlign w:val="center"/>
          </w:tcPr>
          <w:p w14:paraId="714DD979" w14:textId="3D70F3B7"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$1,040 USD</w:t>
            </w:r>
          </w:p>
        </w:tc>
      </w:tr>
    </w:tbl>
    <w:p w14:paraId="688C6B31" w14:textId="77777777" w:rsidR="00B868AC" w:rsidRPr="00B868AC" w:rsidRDefault="00B868AC" w:rsidP="00B868AC">
      <w:pPr>
        <w:rPr>
          <w:rFonts w:asciiTheme="minorHAnsi" w:hAnsiTheme="minorHAnsi" w:cstheme="minorHAnsi"/>
          <w:sz w:val="22"/>
          <w:szCs w:val="22"/>
        </w:rPr>
      </w:pPr>
    </w:p>
    <w:p w14:paraId="22608C87" w14:textId="57C55F7C" w:rsidR="00B868AC" w:rsidRPr="00B868AC" w:rsidRDefault="00B868AC" w:rsidP="00B868AC">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ALTA</w:t>
      </w:r>
      <w:r>
        <w:rPr>
          <w:rFonts w:asciiTheme="minorHAnsi" w:hAnsiTheme="minorHAnsi" w:cstheme="minorHAnsi"/>
          <w:b/>
          <w:bCs/>
          <w:sz w:val="22"/>
          <w:szCs w:val="22"/>
        </w:rPr>
        <w:t xml:space="preserve">: </w:t>
      </w:r>
      <w:r w:rsidRPr="00B868AC">
        <w:rPr>
          <w:rFonts w:asciiTheme="minorHAnsi" w:hAnsiTheme="minorHAnsi" w:cstheme="minorHAnsi"/>
          <w:b/>
          <w:bCs/>
          <w:sz w:val="22"/>
          <w:szCs w:val="22"/>
        </w:rPr>
        <w:t>01 AL 31 OCTUBRE DEL 2024</w:t>
      </w:r>
      <w:r>
        <w:rPr>
          <w:rFonts w:asciiTheme="minorHAnsi" w:hAnsiTheme="minorHAnsi" w:cstheme="minorHAnsi"/>
          <w:b/>
          <w:bCs/>
          <w:sz w:val="22"/>
          <w:szCs w:val="22"/>
        </w:rPr>
        <w:t xml:space="preserve"> (ULTIMA FECHA DE REGRESO)</w:t>
      </w:r>
    </w:p>
    <w:tbl>
      <w:tblPr>
        <w:tblStyle w:val="Tablaconcuadrcula"/>
        <w:tblW w:w="0" w:type="auto"/>
        <w:jc w:val="center"/>
        <w:tblLook w:val="04A0" w:firstRow="1" w:lastRow="0" w:firstColumn="1" w:lastColumn="0" w:noHBand="0" w:noVBand="1"/>
      </w:tblPr>
      <w:tblGrid>
        <w:gridCol w:w="2405"/>
        <w:gridCol w:w="1680"/>
        <w:gridCol w:w="1701"/>
        <w:gridCol w:w="1842"/>
      </w:tblGrid>
      <w:tr w:rsidR="004E5921" w:rsidRPr="00B868AC" w14:paraId="08CDFC9B" w14:textId="77777777" w:rsidTr="004E5921">
        <w:trPr>
          <w:jc w:val="center"/>
        </w:trPr>
        <w:tc>
          <w:tcPr>
            <w:tcW w:w="2405" w:type="dxa"/>
            <w:shd w:val="clear" w:color="auto" w:fill="E7E6E6" w:themeFill="background2"/>
            <w:vAlign w:val="center"/>
          </w:tcPr>
          <w:p w14:paraId="6CFBD96D" w14:textId="0AA3274E"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sidR="00D153B6">
              <w:rPr>
                <w:rFonts w:asciiTheme="minorHAnsi" w:hAnsiTheme="minorHAnsi" w:cstheme="minorHAnsi"/>
                <w:b/>
                <w:bCs/>
                <w:sz w:val="22"/>
                <w:szCs w:val="22"/>
              </w:rPr>
              <w:t xml:space="preserve"> PREVISTOS</w:t>
            </w:r>
          </w:p>
        </w:tc>
        <w:tc>
          <w:tcPr>
            <w:tcW w:w="1680" w:type="dxa"/>
            <w:shd w:val="clear" w:color="auto" w:fill="E7E6E6" w:themeFill="background2"/>
            <w:vAlign w:val="center"/>
          </w:tcPr>
          <w:p w14:paraId="14D12841" w14:textId="4A04DF82"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3702109E" w14:textId="59809A3E"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TRIPLE</w:t>
            </w:r>
          </w:p>
        </w:tc>
        <w:tc>
          <w:tcPr>
            <w:tcW w:w="1842" w:type="dxa"/>
            <w:shd w:val="clear" w:color="auto" w:fill="E7E6E6" w:themeFill="background2"/>
            <w:vAlign w:val="center"/>
          </w:tcPr>
          <w:p w14:paraId="6544506B" w14:textId="5CD79509"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SENCILLO</w:t>
            </w:r>
          </w:p>
        </w:tc>
      </w:tr>
      <w:tr w:rsidR="00B868AC" w:rsidRPr="00B868AC" w14:paraId="44B1CF26" w14:textId="77777777" w:rsidTr="00B868AC">
        <w:trPr>
          <w:jc w:val="center"/>
        </w:trPr>
        <w:tc>
          <w:tcPr>
            <w:tcW w:w="2405" w:type="dxa"/>
            <w:vAlign w:val="center"/>
          </w:tcPr>
          <w:p w14:paraId="616070B7" w14:textId="49ECED17" w:rsidR="00B868AC" w:rsidRPr="00B868AC" w:rsidRDefault="00B868AC" w:rsidP="00B868AC">
            <w:pPr>
              <w:jc w:val="center"/>
              <w:rPr>
                <w:rFonts w:asciiTheme="minorHAnsi" w:hAnsiTheme="minorHAnsi" w:cstheme="minorHAnsi"/>
                <w:sz w:val="22"/>
                <w:szCs w:val="22"/>
              </w:rPr>
            </w:pPr>
            <w:r w:rsidRPr="00B868AC">
              <w:rPr>
                <w:rFonts w:asciiTheme="minorHAnsi" w:hAnsiTheme="minorHAnsi" w:cstheme="minorHAnsi"/>
                <w:sz w:val="22"/>
                <w:szCs w:val="22"/>
              </w:rPr>
              <w:t>Golden Tulip 4*</w:t>
            </w:r>
          </w:p>
        </w:tc>
        <w:tc>
          <w:tcPr>
            <w:tcW w:w="1680" w:type="dxa"/>
            <w:vAlign w:val="center"/>
          </w:tcPr>
          <w:p w14:paraId="4BD11557" w14:textId="7375878F"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$ 660 USD</w:t>
            </w:r>
          </w:p>
        </w:tc>
        <w:tc>
          <w:tcPr>
            <w:tcW w:w="1701" w:type="dxa"/>
            <w:vAlign w:val="center"/>
          </w:tcPr>
          <w:p w14:paraId="2F2C83EC" w14:textId="7EDE757A"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$ 640 USD</w:t>
            </w:r>
          </w:p>
        </w:tc>
        <w:tc>
          <w:tcPr>
            <w:tcW w:w="1842" w:type="dxa"/>
            <w:vAlign w:val="center"/>
          </w:tcPr>
          <w:p w14:paraId="59CDBBFD" w14:textId="0EED2881"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$1,080 USD</w:t>
            </w:r>
          </w:p>
        </w:tc>
      </w:tr>
      <w:tr w:rsidR="00B868AC" w:rsidRPr="00B868AC" w14:paraId="63087E4B" w14:textId="77777777" w:rsidTr="00B868AC">
        <w:trPr>
          <w:jc w:val="center"/>
        </w:trPr>
        <w:tc>
          <w:tcPr>
            <w:tcW w:w="2405" w:type="dxa"/>
            <w:vAlign w:val="center"/>
          </w:tcPr>
          <w:p w14:paraId="7464B068" w14:textId="21506B6A" w:rsidR="00B868AC" w:rsidRPr="00B868AC" w:rsidRDefault="00B868AC" w:rsidP="00B868AC">
            <w:pPr>
              <w:jc w:val="center"/>
              <w:rPr>
                <w:rFonts w:asciiTheme="minorHAnsi" w:hAnsiTheme="minorHAnsi" w:cstheme="minorHAnsi"/>
                <w:sz w:val="22"/>
                <w:szCs w:val="22"/>
              </w:rPr>
            </w:pPr>
            <w:r w:rsidRPr="00B868AC">
              <w:rPr>
                <w:rFonts w:asciiTheme="minorHAnsi" w:hAnsiTheme="minorHAnsi" w:cstheme="minorHAnsi"/>
                <w:sz w:val="22"/>
                <w:szCs w:val="22"/>
              </w:rPr>
              <w:t>Media Rotana 5*</w:t>
            </w:r>
          </w:p>
        </w:tc>
        <w:tc>
          <w:tcPr>
            <w:tcW w:w="1680" w:type="dxa"/>
            <w:vAlign w:val="center"/>
          </w:tcPr>
          <w:p w14:paraId="55D06A2F" w14:textId="3A6ADF6D"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$ 760 USD</w:t>
            </w:r>
          </w:p>
        </w:tc>
        <w:tc>
          <w:tcPr>
            <w:tcW w:w="1701" w:type="dxa"/>
            <w:vAlign w:val="center"/>
          </w:tcPr>
          <w:p w14:paraId="37867633" w14:textId="7FA2D62D"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$ 740 USD</w:t>
            </w:r>
          </w:p>
        </w:tc>
        <w:tc>
          <w:tcPr>
            <w:tcW w:w="1842" w:type="dxa"/>
            <w:vAlign w:val="center"/>
          </w:tcPr>
          <w:p w14:paraId="3C71564C" w14:textId="4819D451"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$1,275 USD</w:t>
            </w:r>
          </w:p>
        </w:tc>
      </w:tr>
      <w:tr w:rsidR="00B868AC" w:rsidRPr="00B868AC" w14:paraId="2136A0EB" w14:textId="77777777" w:rsidTr="00B868AC">
        <w:trPr>
          <w:jc w:val="center"/>
        </w:trPr>
        <w:tc>
          <w:tcPr>
            <w:tcW w:w="2405" w:type="dxa"/>
            <w:vAlign w:val="center"/>
          </w:tcPr>
          <w:p w14:paraId="57E1F789" w14:textId="77777777" w:rsidR="00B868AC" w:rsidRPr="00B868AC" w:rsidRDefault="00B868AC" w:rsidP="00B868AC">
            <w:pPr>
              <w:jc w:val="center"/>
              <w:rPr>
                <w:rFonts w:asciiTheme="minorHAnsi" w:hAnsiTheme="minorHAnsi" w:cstheme="minorHAnsi"/>
                <w:sz w:val="22"/>
                <w:szCs w:val="22"/>
              </w:rPr>
            </w:pPr>
            <w:r w:rsidRPr="00B868AC">
              <w:rPr>
                <w:rFonts w:asciiTheme="minorHAnsi" w:hAnsiTheme="minorHAnsi" w:cstheme="minorHAnsi"/>
                <w:sz w:val="22"/>
                <w:szCs w:val="22"/>
              </w:rPr>
              <w:t>Voco Dubai 5* Superior</w:t>
            </w:r>
          </w:p>
        </w:tc>
        <w:tc>
          <w:tcPr>
            <w:tcW w:w="1680" w:type="dxa"/>
            <w:vAlign w:val="center"/>
          </w:tcPr>
          <w:p w14:paraId="12E21904" w14:textId="4E8AC67B"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$ 875 USD</w:t>
            </w:r>
          </w:p>
        </w:tc>
        <w:tc>
          <w:tcPr>
            <w:tcW w:w="1701" w:type="dxa"/>
            <w:vAlign w:val="center"/>
          </w:tcPr>
          <w:p w14:paraId="06E6648E" w14:textId="02A2A4F7"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$ 855 USD</w:t>
            </w:r>
          </w:p>
        </w:tc>
        <w:tc>
          <w:tcPr>
            <w:tcW w:w="1842" w:type="dxa"/>
            <w:vAlign w:val="center"/>
          </w:tcPr>
          <w:p w14:paraId="4FAC549B" w14:textId="2E8447A4"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w:t>
            </w:r>
            <w:r w:rsidR="00B868AC" w:rsidRPr="00B868AC">
              <w:rPr>
                <w:rFonts w:asciiTheme="minorHAnsi" w:hAnsiTheme="minorHAnsi" w:cstheme="minorHAnsi"/>
                <w:sz w:val="22"/>
                <w:szCs w:val="22"/>
              </w:rPr>
              <w:t>1</w:t>
            </w:r>
            <w:r>
              <w:rPr>
                <w:rFonts w:asciiTheme="minorHAnsi" w:hAnsiTheme="minorHAnsi" w:cstheme="minorHAnsi"/>
                <w:sz w:val="22"/>
                <w:szCs w:val="22"/>
              </w:rPr>
              <w:t>,5</w:t>
            </w:r>
            <w:r w:rsidR="00B868AC" w:rsidRPr="00B868AC">
              <w:rPr>
                <w:rFonts w:asciiTheme="minorHAnsi" w:hAnsiTheme="minorHAnsi" w:cstheme="minorHAnsi"/>
                <w:sz w:val="22"/>
                <w:szCs w:val="22"/>
              </w:rPr>
              <w:t>15</w:t>
            </w:r>
            <w:r>
              <w:rPr>
                <w:rFonts w:asciiTheme="minorHAnsi" w:hAnsiTheme="minorHAnsi" w:cstheme="minorHAnsi"/>
                <w:sz w:val="22"/>
                <w:szCs w:val="22"/>
              </w:rPr>
              <w:t xml:space="preserve"> USD</w:t>
            </w:r>
          </w:p>
        </w:tc>
      </w:tr>
    </w:tbl>
    <w:p w14:paraId="47C80C58" w14:textId="77777777" w:rsidR="00B868AC" w:rsidRPr="00B868AC" w:rsidRDefault="00B868AC" w:rsidP="00B868AC">
      <w:pPr>
        <w:rPr>
          <w:rFonts w:asciiTheme="minorHAnsi" w:hAnsiTheme="minorHAnsi" w:cstheme="minorHAnsi"/>
          <w:sz w:val="22"/>
          <w:szCs w:val="22"/>
        </w:rPr>
      </w:pPr>
    </w:p>
    <w:p w14:paraId="2672333D" w14:textId="77777777" w:rsidR="007972E3" w:rsidRPr="00F70215" w:rsidRDefault="001B5949" w:rsidP="006D4302">
      <w:pPr>
        <w:rPr>
          <w:rFonts w:asciiTheme="minorHAnsi" w:hAnsiTheme="minorHAnsi" w:cstheme="minorHAnsi"/>
          <w:b/>
          <w:bCs/>
          <w:sz w:val="20"/>
          <w:szCs w:val="20"/>
          <w:lang w:val="es-ES"/>
        </w:rPr>
      </w:pPr>
      <w:r w:rsidRPr="00F70215">
        <w:rPr>
          <w:rFonts w:asciiTheme="minorHAnsi" w:hAnsiTheme="minorHAnsi" w:cstheme="minorHAnsi"/>
          <w:b/>
          <w:bCs/>
          <w:sz w:val="20"/>
          <w:szCs w:val="20"/>
          <w:lang w:val="es-ES"/>
        </w:rPr>
        <w:t xml:space="preserve">NOTA: ESTOS PRECIOS NO APLICAN DURANTE </w:t>
      </w:r>
      <w:r w:rsidR="007972E3" w:rsidRPr="00F70215">
        <w:rPr>
          <w:rFonts w:asciiTheme="minorHAnsi" w:hAnsiTheme="minorHAnsi" w:cstheme="minorHAnsi"/>
          <w:b/>
          <w:bCs/>
          <w:sz w:val="20"/>
          <w:szCs w:val="20"/>
          <w:lang w:val="es-ES"/>
        </w:rPr>
        <w:t>EVENTOS DEPORTIVOS, CONGRESOS O FESTIVIDADES.</w:t>
      </w:r>
    </w:p>
    <w:p w14:paraId="3093E5FE" w14:textId="77777777" w:rsidR="001B5949" w:rsidRPr="002A5731" w:rsidRDefault="001B5949" w:rsidP="006D4302">
      <w:pPr>
        <w:rPr>
          <w:rFonts w:asciiTheme="minorHAnsi" w:hAnsiTheme="minorHAnsi" w:cstheme="minorHAnsi"/>
          <w:b/>
          <w:bCs/>
          <w:sz w:val="22"/>
          <w:szCs w:val="22"/>
          <w:u w:val="single"/>
          <w:lang w:val="es-ES"/>
        </w:rPr>
      </w:pPr>
    </w:p>
    <w:p w14:paraId="03D2B40E" w14:textId="77777777" w:rsidR="00B67BBD" w:rsidRPr="002A5731" w:rsidRDefault="00B67BBD" w:rsidP="006D4302">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t>EL PRECIO DEL VIAJE INCLUYE</w:t>
      </w:r>
    </w:p>
    <w:p w14:paraId="12ADDD21" w14:textId="154F358F"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Alojamiento 4 noches en Dubai con desayuno.</w:t>
      </w:r>
    </w:p>
    <w:p w14:paraId="3308FBE1" w14:textId="1AC677EF"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 xml:space="preserve">Traslados aeropuerto-hotel-aeropuerto </w:t>
      </w:r>
      <w:r w:rsidR="007972E3">
        <w:rPr>
          <w:rFonts w:cstheme="minorHAnsi"/>
          <w:color w:val="000000"/>
          <w:lang w:val="es-ES"/>
        </w:rPr>
        <w:t>en servicio privado</w:t>
      </w:r>
      <w:r w:rsidRPr="002A5731">
        <w:rPr>
          <w:rFonts w:cstheme="minorHAnsi"/>
          <w:color w:val="000000"/>
          <w:lang w:val="es-ES"/>
        </w:rPr>
        <w:t>.</w:t>
      </w:r>
    </w:p>
    <w:p w14:paraId="6E94BDB3" w14:textId="2219EBEE" w:rsidR="00DD2066" w:rsidRPr="002A5731" w:rsidRDefault="00DD2066" w:rsidP="00DD2066">
      <w:pPr>
        <w:pStyle w:val="Prrafodelista"/>
        <w:numPr>
          <w:ilvl w:val="0"/>
          <w:numId w:val="38"/>
        </w:numPr>
        <w:autoSpaceDE w:val="0"/>
        <w:autoSpaceDN w:val="0"/>
        <w:adjustRightInd w:val="0"/>
        <w:spacing w:after="10"/>
        <w:rPr>
          <w:rFonts w:cstheme="minorHAnsi"/>
          <w:color w:val="000000"/>
          <w:lang w:val="es-ES"/>
        </w:rPr>
      </w:pPr>
      <w:r>
        <w:rPr>
          <w:rFonts w:cstheme="minorHAnsi"/>
          <w:color w:val="000000"/>
          <w:lang w:val="es-ES"/>
        </w:rPr>
        <w:t xml:space="preserve">Desert </w:t>
      </w:r>
      <w:r w:rsidRPr="002A5731">
        <w:rPr>
          <w:rFonts w:cstheme="minorHAnsi"/>
          <w:color w:val="000000"/>
          <w:lang w:val="es-ES"/>
        </w:rPr>
        <w:t xml:space="preserve">Safari </w:t>
      </w:r>
      <w:r>
        <w:rPr>
          <w:rFonts w:cstheme="minorHAnsi"/>
          <w:color w:val="000000"/>
          <w:lang w:val="es-ES"/>
        </w:rPr>
        <w:t>con cena BBQ,</w:t>
      </w:r>
      <w:r w:rsidRPr="002A5731">
        <w:rPr>
          <w:rFonts w:cstheme="minorHAnsi"/>
          <w:color w:val="000000"/>
          <w:lang w:val="es-ES"/>
        </w:rPr>
        <w:t xml:space="preserve"> </w:t>
      </w:r>
      <w:r>
        <w:rPr>
          <w:rFonts w:cstheme="minorHAnsi"/>
          <w:color w:val="000000"/>
          <w:lang w:val="es-ES"/>
        </w:rPr>
        <w:t xml:space="preserve">en servicio regular </w:t>
      </w:r>
      <w:r w:rsidRPr="002A5731">
        <w:rPr>
          <w:rFonts w:cstheme="minorHAnsi"/>
          <w:color w:val="000000"/>
          <w:lang w:val="es-ES"/>
        </w:rPr>
        <w:t xml:space="preserve">en inglés. </w:t>
      </w:r>
    </w:p>
    <w:p w14:paraId="7AB3A5C0" w14:textId="110B9200"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Tour medio día Dubai</w:t>
      </w:r>
      <w:r w:rsidR="00DD2066">
        <w:rPr>
          <w:rFonts w:cstheme="minorHAnsi"/>
          <w:color w:val="000000"/>
          <w:lang w:val="es-ES"/>
        </w:rPr>
        <w:t>, en servicio regular</w:t>
      </w:r>
      <w:r w:rsidRPr="002A5731">
        <w:rPr>
          <w:rFonts w:cstheme="minorHAnsi"/>
          <w:color w:val="000000"/>
          <w:lang w:val="es-ES"/>
        </w:rPr>
        <w:t xml:space="preserve"> en español.</w:t>
      </w:r>
    </w:p>
    <w:p w14:paraId="58EAADBC" w14:textId="2061D79B"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Tour de día completo a Abu Dhabi con almuerzo</w:t>
      </w:r>
      <w:r w:rsidR="00DD2066">
        <w:rPr>
          <w:rFonts w:cstheme="minorHAnsi"/>
          <w:color w:val="000000"/>
          <w:lang w:val="es-ES"/>
        </w:rPr>
        <w:t>, en servicio regular e</w:t>
      </w:r>
      <w:r w:rsidRPr="002A5731">
        <w:rPr>
          <w:rFonts w:cstheme="minorHAnsi"/>
          <w:color w:val="000000"/>
          <w:lang w:val="es-ES"/>
        </w:rPr>
        <w:t>n español.</w:t>
      </w:r>
    </w:p>
    <w:p w14:paraId="3BF864AB" w14:textId="77777777" w:rsidR="001B5949" w:rsidRPr="00B868AC" w:rsidRDefault="001B5949" w:rsidP="00B868AC">
      <w:pPr>
        <w:autoSpaceDE w:val="0"/>
        <w:autoSpaceDN w:val="0"/>
        <w:adjustRightInd w:val="0"/>
        <w:rPr>
          <w:rFonts w:asciiTheme="minorHAnsi" w:hAnsiTheme="minorHAnsi" w:cstheme="minorHAnsi"/>
          <w:color w:val="000000"/>
          <w:sz w:val="22"/>
          <w:szCs w:val="22"/>
          <w:lang w:val="es-ES"/>
        </w:rPr>
      </w:pPr>
    </w:p>
    <w:p w14:paraId="26F53034" w14:textId="248A3065" w:rsidR="00B67BBD" w:rsidRPr="002A5731" w:rsidRDefault="00B67BBD" w:rsidP="00B67BBD">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t>EL PRECIO DEL VIAJE NO INCLUYE:</w:t>
      </w:r>
    </w:p>
    <w:p w14:paraId="0FDB6E0F" w14:textId="29EA6EBF" w:rsidR="0089292B" w:rsidRPr="002A5731" w:rsidRDefault="0089292B"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Tarifas aéreas de vuelos internacionales</w:t>
      </w:r>
      <w:r w:rsidR="00280BD6" w:rsidRPr="002A5731">
        <w:rPr>
          <w:rFonts w:ascii="Calibri" w:eastAsia="Times New Roman" w:hAnsi="Calibri" w:cs="Calibri"/>
          <w:color w:val="000000"/>
          <w:lang w:val="es-ES" w:eastAsia="es-MX"/>
        </w:rPr>
        <w:t xml:space="preserve"> para llegar y salir del aeropuerto </w:t>
      </w:r>
      <w:r w:rsidR="00334549" w:rsidRPr="002A5731">
        <w:rPr>
          <w:rFonts w:ascii="Calibri" w:eastAsia="Times New Roman" w:hAnsi="Calibri" w:cs="Calibri"/>
          <w:color w:val="000000"/>
          <w:lang w:val="es-ES" w:eastAsia="es-MX"/>
        </w:rPr>
        <w:t>internacional de Dubai</w:t>
      </w:r>
      <w:r w:rsidR="00280BD6" w:rsidRPr="002A5731">
        <w:rPr>
          <w:rFonts w:ascii="Calibri" w:eastAsia="Times New Roman" w:hAnsi="Calibri" w:cs="Calibri"/>
          <w:color w:val="000000"/>
          <w:lang w:val="es-ES" w:eastAsia="es-MX"/>
        </w:rPr>
        <w:t>.</w:t>
      </w:r>
      <w:r w:rsidRPr="002A5731">
        <w:rPr>
          <w:rFonts w:ascii="Calibri" w:eastAsia="Times New Roman" w:hAnsi="Calibri" w:cs="Calibri"/>
          <w:color w:val="000000"/>
          <w:lang w:val="es-ES" w:eastAsia="es-MX"/>
        </w:rPr>
        <w:t xml:space="preserve"> </w:t>
      </w:r>
    </w:p>
    <w:p w14:paraId="51CE6213" w14:textId="4E6CAC99"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Gastos de carácter personal, como bebidas, suvenires, lavandería, etc.</w:t>
      </w:r>
    </w:p>
    <w:p w14:paraId="7595580D" w14:textId="77A134C5"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lastRenderedPageBreak/>
        <w:t xml:space="preserve">Otras comidas </w:t>
      </w:r>
      <w:r w:rsidR="0084478C">
        <w:rPr>
          <w:rFonts w:ascii="Calibri" w:eastAsia="Times New Roman" w:hAnsi="Calibri" w:cs="Calibri"/>
          <w:color w:val="000000"/>
          <w:lang w:val="es-ES" w:eastAsia="es-MX"/>
        </w:rPr>
        <w:t xml:space="preserve">y bebidas </w:t>
      </w:r>
      <w:r w:rsidRPr="002A5731">
        <w:rPr>
          <w:rFonts w:ascii="Calibri" w:eastAsia="Times New Roman" w:hAnsi="Calibri" w:cs="Calibri"/>
          <w:color w:val="000000"/>
          <w:lang w:val="es-ES" w:eastAsia="es-MX"/>
        </w:rPr>
        <w:t>que no están especificadas en el itinerario.</w:t>
      </w:r>
    </w:p>
    <w:p w14:paraId="7D5FF32A" w14:textId="3688B765"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Propinas para guía y conductor</w:t>
      </w:r>
      <w:r w:rsidR="00280BD6" w:rsidRPr="002A5731">
        <w:rPr>
          <w:rFonts w:ascii="Calibri" w:eastAsia="Times New Roman" w:hAnsi="Calibri" w:cs="Calibri"/>
          <w:color w:val="000000"/>
          <w:lang w:val="es-ES" w:eastAsia="es-MX"/>
        </w:rPr>
        <w:t>.</w:t>
      </w:r>
    </w:p>
    <w:p w14:paraId="4E8FB4F0" w14:textId="07994BD1" w:rsidR="00B82805" w:rsidRPr="002A5731" w:rsidRDefault="00334549"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Tasas turísticas del hotel (Touris</w:t>
      </w:r>
      <w:r w:rsidR="00D956BC" w:rsidRPr="002A5731">
        <w:rPr>
          <w:rFonts w:ascii="Calibri" w:eastAsia="Times New Roman" w:hAnsi="Calibri" w:cs="Calibri"/>
          <w:color w:val="000000"/>
          <w:lang w:val="es-ES" w:eastAsia="es-MX"/>
        </w:rPr>
        <w:t>m</w:t>
      </w:r>
      <w:r w:rsidRPr="002A5731">
        <w:rPr>
          <w:rFonts w:ascii="Calibri" w:eastAsia="Times New Roman" w:hAnsi="Calibri" w:cs="Calibri"/>
          <w:color w:val="000000"/>
          <w:lang w:val="es-ES" w:eastAsia="es-MX"/>
        </w:rPr>
        <w:t xml:space="preserve"> </w:t>
      </w:r>
      <w:r w:rsidR="00090DDD" w:rsidRPr="002A5731">
        <w:rPr>
          <w:rFonts w:ascii="Calibri" w:eastAsia="Times New Roman" w:hAnsi="Calibri" w:cs="Calibri"/>
          <w:color w:val="000000"/>
          <w:lang w:val="es-ES" w:eastAsia="es-MX"/>
        </w:rPr>
        <w:t>D</w:t>
      </w:r>
      <w:r w:rsidRPr="002A5731">
        <w:rPr>
          <w:rFonts w:ascii="Calibri" w:eastAsia="Times New Roman" w:hAnsi="Calibri" w:cs="Calibri"/>
          <w:color w:val="000000"/>
          <w:lang w:val="es-ES" w:eastAsia="es-MX"/>
        </w:rPr>
        <w:t>írham)</w:t>
      </w:r>
      <w:r w:rsidR="000079E2">
        <w:rPr>
          <w:rFonts w:ascii="Calibri" w:eastAsia="Times New Roman" w:hAnsi="Calibri" w:cs="Calibri"/>
          <w:color w:val="000000"/>
          <w:lang w:val="es-ES" w:eastAsia="es-MX"/>
        </w:rPr>
        <w:t>, entre 5-6 USD por noche por habitación, se paga localmente</w:t>
      </w:r>
      <w:r w:rsidR="00280BD6" w:rsidRPr="002A5731">
        <w:rPr>
          <w:rFonts w:ascii="Calibri" w:eastAsia="Times New Roman" w:hAnsi="Calibri" w:cs="Calibri"/>
          <w:color w:val="000000"/>
          <w:lang w:val="es-ES" w:eastAsia="es-MX"/>
        </w:rPr>
        <w:t>.</w:t>
      </w:r>
      <w:bookmarkStart w:id="1" w:name="_Hlk120608570"/>
      <w:bookmarkStart w:id="2" w:name="_Hlk120612521"/>
    </w:p>
    <w:p w14:paraId="253CCE7B" w14:textId="53D2235F" w:rsidR="00334549" w:rsidRPr="002A5731" w:rsidRDefault="00334549"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Visa</w:t>
      </w:r>
      <w:r w:rsidR="00500C63">
        <w:rPr>
          <w:rFonts w:ascii="Calibri" w:eastAsia="Times New Roman" w:hAnsi="Calibri" w:cs="Calibri"/>
          <w:color w:val="000000"/>
          <w:lang w:val="es-ES" w:eastAsia="es-MX"/>
        </w:rPr>
        <w:t xml:space="preserve"> para Emiratos Árabes</w:t>
      </w:r>
      <w:r w:rsidR="00090DDD" w:rsidRPr="002A5731">
        <w:rPr>
          <w:rFonts w:ascii="Calibri" w:eastAsia="Times New Roman" w:hAnsi="Calibri" w:cs="Calibri"/>
          <w:color w:val="000000"/>
          <w:lang w:val="es-ES" w:eastAsia="es-MX"/>
        </w:rPr>
        <w:t>.</w:t>
      </w:r>
    </w:p>
    <w:p w14:paraId="79B89045" w14:textId="627760F8" w:rsidR="00334549" w:rsidRPr="002A5731" w:rsidRDefault="00280BD6" w:rsidP="00842444">
      <w:pPr>
        <w:pStyle w:val="Prrafodelista"/>
        <w:numPr>
          <w:ilvl w:val="0"/>
          <w:numId w:val="39"/>
        </w:numPr>
        <w:rPr>
          <w:rFonts w:ascii="Calibri" w:eastAsia="Times New Roman" w:hAnsi="Calibri" w:cs="Calibri"/>
          <w:color w:val="000000"/>
          <w:lang w:val="es-ES" w:eastAsia="es-MX"/>
        </w:rPr>
      </w:pPr>
      <w:r w:rsidRPr="002A5731">
        <w:rPr>
          <w:rFonts w:cstheme="minorHAnsi"/>
          <w:lang w:val="es-ES"/>
        </w:rPr>
        <w:t xml:space="preserve">Seguro de asistencia en viaje, </w:t>
      </w:r>
      <w:r w:rsidRPr="002A5731">
        <w:rPr>
          <w:rFonts w:ascii="Calibri" w:hAnsi="Calibri" w:cs="Calibri"/>
          <w:color w:val="000000"/>
          <w:lang w:val="es-ES" w:eastAsia="es-MX"/>
        </w:rPr>
        <w:t>sugerimos adquirir uno, al momento de iniciar la reserva de su viaje</w:t>
      </w:r>
      <w:r w:rsidRPr="002A5731">
        <w:rPr>
          <w:rFonts w:cstheme="minorHAnsi"/>
          <w:lang w:val="es-ES"/>
        </w:rPr>
        <w:t>.</w:t>
      </w:r>
      <w:bookmarkEnd w:id="1"/>
    </w:p>
    <w:bookmarkEnd w:id="2"/>
    <w:p w14:paraId="385FA26C" w14:textId="47E6DFC7" w:rsidR="00D258AB" w:rsidRPr="002A5731" w:rsidRDefault="00D258AB" w:rsidP="000079E2">
      <w:pPr>
        <w:pStyle w:val="Default"/>
        <w:jc w:val="both"/>
        <w:rPr>
          <w:sz w:val="22"/>
          <w:szCs w:val="22"/>
          <w:lang w:val="es-ES"/>
        </w:rPr>
      </w:pPr>
    </w:p>
    <w:p w14:paraId="685D2A7F" w14:textId="1F819D58" w:rsidR="009C26CE" w:rsidRPr="002A5731" w:rsidRDefault="009C26CE" w:rsidP="000079E2">
      <w:pPr>
        <w:spacing w:line="259" w:lineRule="auto"/>
        <w:ind w:left="-5"/>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NOTAS IMPORTANTES:</w:t>
      </w:r>
    </w:p>
    <w:p w14:paraId="59343A9A" w14:textId="0D9AA1CD"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 xml:space="preserve">Salidas garantizadas </w:t>
      </w:r>
      <w:r w:rsidR="00DF25B1" w:rsidRPr="002A5731">
        <w:rPr>
          <w:sz w:val="22"/>
          <w:szCs w:val="22"/>
          <w:lang w:val="es-ES"/>
        </w:rPr>
        <w:t xml:space="preserve">con </w:t>
      </w:r>
      <w:r w:rsidRPr="002A5731">
        <w:rPr>
          <w:sz w:val="22"/>
          <w:szCs w:val="22"/>
          <w:lang w:val="es-ES"/>
        </w:rPr>
        <w:t>mín</w:t>
      </w:r>
      <w:r w:rsidR="005C7A5C" w:rsidRPr="002A5731">
        <w:rPr>
          <w:sz w:val="22"/>
          <w:szCs w:val="22"/>
          <w:lang w:val="es-ES"/>
        </w:rPr>
        <w:t>imo</w:t>
      </w:r>
      <w:r w:rsidRPr="002A5731">
        <w:rPr>
          <w:sz w:val="22"/>
          <w:szCs w:val="22"/>
          <w:lang w:val="es-ES"/>
        </w:rPr>
        <w:t xml:space="preserve"> 2 personas</w:t>
      </w:r>
      <w:r w:rsidR="005C7A5C" w:rsidRPr="002A5731">
        <w:rPr>
          <w:sz w:val="22"/>
          <w:szCs w:val="22"/>
          <w:lang w:val="es-ES"/>
        </w:rPr>
        <w:t>.</w:t>
      </w:r>
    </w:p>
    <w:p w14:paraId="70CA5172" w14:textId="1AE89CBD" w:rsidR="00D1327A" w:rsidRPr="00D1327A" w:rsidRDefault="00D1327A" w:rsidP="000079E2">
      <w:pPr>
        <w:pStyle w:val="Default"/>
        <w:numPr>
          <w:ilvl w:val="0"/>
          <w:numId w:val="36"/>
        </w:numPr>
        <w:spacing w:after="32"/>
        <w:jc w:val="both"/>
        <w:rPr>
          <w:sz w:val="22"/>
          <w:szCs w:val="22"/>
          <w:lang w:val="es-ES"/>
        </w:rPr>
      </w:pPr>
      <w:bookmarkStart w:id="3" w:name="_Hlk164958695"/>
      <w:r w:rsidRPr="00D1327A">
        <w:rPr>
          <w:rFonts w:cstheme="minorHAnsi"/>
          <w:color w:val="auto"/>
          <w:sz w:val="22"/>
          <w:szCs w:val="22"/>
          <w:lang w:val="es-ES"/>
        </w:rPr>
        <w:t>Todas las tarifas son cotizadas en categoría de habitación estándar</w:t>
      </w:r>
      <w:r>
        <w:rPr>
          <w:rFonts w:cstheme="minorHAnsi"/>
          <w:color w:val="auto"/>
          <w:sz w:val="22"/>
          <w:szCs w:val="22"/>
          <w:lang w:val="es-ES"/>
        </w:rPr>
        <w:t>.</w:t>
      </w:r>
    </w:p>
    <w:bookmarkEnd w:id="3"/>
    <w:p w14:paraId="43B91870" w14:textId="1A7760D3"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Las habitaciones con dos camas están sujetas a disponibilidad en el momento de hacer el check in</w:t>
      </w:r>
      <w:r w:rsidR="005C7A5C" w:rsidRPr="002A5731">
        <w:rPr>
          <w:sz w:val="22"/>
          <w:szCs w:val="22"/>
          <w:lang w:val="es-ES"/>
        </w:rPr>
        <w:t>.</w:t>
      </w:r>
    </w:p>
    <w:p w14:paraId="2EEB4925" w14:textId="1C8653F9"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 habitación triple consiste en una cama doble con cama extra plegable o sofá cama</w:t>
      </w:r>
      <w:r w:rsidR="005C7A5C" w:rsidRPr="002A5731">
        <w:rPr>
          <w:sz w:val="22"/>
          <w:szCs w:val="22"/>
          <w:lang w:val="es-ES"/>
        </w:rPr>
        <w:t>.</w:t>
      </w:r>
    </w:p>
    <w:p w14:paraId="1361DCB9" w14:textId="67A877B1"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Las fechas con eventos especiales conllevan suplemento</w:t>
      </w:r>
      <w:r w:rsidR="005C7A5C" w:rsidRPr="002A5731">
        <w:rPr>
          <w:sz w:val="22"/>
          <w:szCs w:val="22"/>
          <w:lang w:val="es-ES"/>
        </w:rPr>
        <w:t>.</w:t>
      </w:r>
    </w:p>
    <w:p w14:paraId="2C5D553D" w14:textId="5EC8CE57"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Cualquier cambio o alteración en el programa puede implicar suplemento</w:t>
      </w:r>
      <w:r w:rsidR="005C7A5C" w:rsidRPr="002A5731">
        <w:rPr>
          <w:sz w:val="22"/>
          <w:szCs w:val="22"/>
          <w:lang w:val="es-ES"/>
        </w:rPr>
        <w:t>.</w:t>
      </w:r>
    </w:p>
    <w:p w14:paraId="139BC933" w14:textId="2C191801"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Ninguno de los hoteles incluye early check in y/o late check out</w:t>
      </w:r>
      <w:r w:rsidR="005C7A5C" w:rsidRPr="002A5731">
        <w:rPr>
          <w:sz w:val="22"/>
          <w:szCs w:val="22"/>
          <w:lang w:val="es-ES"/>
        </w:rPr>
        <w:t>.</w:t>
      </w:r>
    </w:p>
    <w:p w14:paraId="5A825A4E" w14:textId="4D8655EE"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El check in en los hoteles es a partir de las 3</w:t>
      </w:r>
      <w:r w:rsidR="00D03CD9" w:rsidRPr="002A5731">
        <w:rPr>
          <w:sz w:val="22"/>
          <w:szCs w:val="22"/>
          <w:lang w:val="es-ES"/>
        </w:rPr>
        <w:t xml:space="preserve"> </w:t>
      </w:r>
      <w:r w:rsidRPr="002A5731">
        <w:rPr>
          <w:sz w:val="22"/>
          <w:szCs w:val="22"/>
          <w:lang w:val="es-ES"/>
        </w:rPr>
        <w:t>pm y el check out antes de las 12</w:t>
      </w:r>
      <w:r w:rsidR="00D03CD9" w:rsidRPr="002A5731">
        <w:rPr>
          <w:sz w:val="22"/>
          <w:szCs w:val="22"/>
          <w:lang w:val="es-ES"/>
        </w:rPr>
        <w:t xml:space="preserve"> </w:t>
      </w:r>
      <w:r w:rsidRPr="002A5731">
        <w:rPr>
          <w:sz w:val="22"/>
          <w:szCs w:val="22"/>
          <w:lang w:val="es-ES"/>
        </w:rPr>
        <w:t>pm</w:t>
      </w:r>
      <w:r w:rsidR="005C7A5C" w:rsidRPr="002A5731">
        <w:rPr>
          <w:sz w:val="22"/>
          <w:szCs w:val="22"/>
          <w:lang w:val="es-ES"/>
        </w:rPr>
        <w:t>.</w:t>
      </w:r>
    </w:p>
    <w:p w14:paraId="55CF45B1" w14:textId="57464697"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El orden de las visitas puede cambiar en destino sin afectar el contenido del programa</w:t>
      </w:r>
      <w:r w:rsidR="005C7A5C" w:rsidRPr="002A5731">
        <w:rPr>
          <w:sz w:val="22"/>
          <w:szCs w:val="22"/>
          <w:lang w:val="es-ES"/>
        </w:rPr>
        <w:t>.</w:t>
      </w:r>
    </w:p>
    <w:p w14:paraId="0BB16B99" w14:textId="5DFEBAF4"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Los servicios ofrecidos son en base a nuestros servicios y salidas en regular</w:t>
      </w:r>
      <w:r w:rsidR="005C7A5C" w:rsidRPr="002A5731">
        <w:rPr>
          <w:sz w:val="22"/>
          <w:szCs w:val="22"/>
          <w:lang w:val="es-ES"/>
        </w:rPr>
        <w:t>.</w:t>
      </w:r>
    </w:p>
    <w:p w14:paraId="422F5A3B" w14:textId="73FFFC7B" w:rsidR="009C26CE" w:rsidRPr="002A5731" w:rsidRDefault="009C26CE" w:rsidP="000079E2">
      <w:pPr>
        <w:pStyle w:val="Default"/>
        <w:numPr>
          <w:ilvl w:val="0"/>
          <w:numId w:val="36"/>
        </w:numPr>
        <w:jc w:val="both"/>
        <w:rPr>
          <w:sz w:val="22"/>
          <w:szCs w:val="22"/>
          <w:lang w:val="es-ES"/>
        </w:rPr>
      </w:pPr>
      <w:r w:rsidRPr="002A5731">
        <w:rPr>
          <w:sz w:val="22"/>
          <w:szCs w:val="22"/>
          <w:lang w:val="es-ES"/>
        </w:rPr>
        <w:t xml:space="preserve">Los hoteles ofrecidos están sujetos a disponibilidad en el momento de hacer la reserva y pueden cambiar. En caso de no haber disponibilidad </w:t>
      </w:r>
      <w:r w:rsidR="000079E2">
        <w:rPr>
          <w:sz w:val="22"/>
          <w:szCs w:val="22"/>
          <w:lang w:val="es-ES"/>
        </w:rPr>
        <w:t>confirmaremos uno alternativo de sim</w:t>
      </w:r>
      <w:r w:rsidRPr="002A5731">
        <w:rPr>
          <w:sz w:val="22"/>
          <w:szCs w:val="22"/>
          <w:lang w:val="es-ES"/>
        </w:rPr>
        <w:t>ilar categoría</w:t>
      </w:r>
      <w:r w:rsidR="005C7A5C" w:rsidRPr="002A5731">
        <w:rPr>
          <w:sz w:val="22"/>
          <w:szCs w:val="22"/>
          <w:lang w:val="es-ES"/>
        </w:rPr>
        <w:t>.</w:t>
      </w:r>
    </w:p>
    <w:p w14:paraId="51D1CE16" w14:textId="77777777" w:rsidR="009C26CE" w:rsidRPr="002A5731" w:rsidRDefault="009C26CE" w:rsidP="00556E27">
      <w:pPr>
        <w:spacing w:line="259" w:lineRule="auto"/>
        <w:ind w:left="-5"/>
        <w:rPr>
          <w:rFonts w:asciiTheme="minorHAnsi" w:hAnsiTheme="minorHAnsi" w:cstheme="minorHAnsi"/>
          <w:sz w:val="22"/>
          <w:szCs w:val="22"/>
          <w:lang w:val="es-ES"/>
        </w:rPr>
      </w:pPr>
    </w:p>
    <w:p w14:paraId="0F8B0859" w14:textId="77777777" w:rsidR="00BF25A1" w:rsidRPr="002A5731" w:rsidRDefault="00BF25A1" w:rsidP="00BF25A1">
      <w:pPr>
        <w:jc w:val="both"/>
        <w:rPr>
          <w:rFonts w:asciiTheme="minorHAnsi" w:hAnsiTheme="minorHAnsi" w:cstheme="minorHAnsi"/>
          <w:b/>
          <w:bCs/>
          <w:sz w:val="22"/>
          <w:szCs w:val="22"/>
          <w:lang w:val="es-ES" w:eastAsia="es-419"/>
        </w:rPr>
      </w:pPr>
      <w:r w:rsidRPr="002A5731">
        <w:rPr>
          <w:rFonts w:asciiTheme="minorHAnsi" w:hAnsiTheme="minorHAnsi" w:cstheme="minorHAnsi"/>
          <w:b/>
          <w:bCs/>
          <w:sz w:val="22"/>
          <w:szCs w:val="22"/>
          <w:lang w:val="es-ES" w:eastAsia="es-419"/>
        </w:rPr>
        <w:t>LEGALES:</w:t>
      </w:r>
    </w:p>
    <w:p w14:paraId="63CBEAEA" w14:textId="77777777" w:rsidR="00BF25A1" w:rsidRPr="002A5731" w:rsidRDefault="00BF25A1" w:rsidP="00BF25A1">
      <w:pPr>
        <w:pStyle w:val="Prrafodelista"/>
        <w:spacing w:after="0" w:line="240" w:lineRule="auto"/>
        <w:ind w:left="0"/>
        <w:jc w:val="both"/>
        <w:rPr>
          <w:rFonts w:cstheme="minorHAnsi"/>
          <w:lang w:val="es-ES" w:eastAsia="es-419"/>
        </w:rPr>
      </w:pPr>
      <w:r w:rsidRPr="002A5731">
        <w:rPr>
          <w:rFonts w:cstheme="minorHAnsi"/>
          <w:lang w:val="es-ES"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2A5731" w:rsidRDefault="00BF25A1" w:rsidP="00BF25A1">
      <w:pPr>
        <w:jc w:val="both"/>
        <w:rPr>
          <w:rFonts w:asciiTheme="minorHAnsi" w:hAnsiTheme="minorHAnsi" w:cstheme="minorHAnsi"/>
          <w:sz w:val="22"/>
          <w:szCs w:val="22"/>
          <w:lang w:val="es-ES" w:eastAsia="es-419"/>
        </w:rPr>
      </w:pPr>
    </w:p>
    <w:p w14:paraId="159E2D77" w14:textId="6857C73A" w:rsidR="00BF25A1" w:rsidRPr="002A5731" w:rsidRDefault="00BF25A1" w:rsidP="00BF25A1">
      <w:pPr>
        <w:jc w:val="both"/>
        <w:rPr>
          <w:rFonts w:asciiTheme="minorHAnsi" w:hAnsiTheme="minorHAnsi" w:cstheme="minorHAnsi"/>
          <w:sz w:val="22"/>
          <w:szCs w:val="22"/>
          <w:lang w:val="es-ES" w:eastAsia="es-419"/>
        </w:rPr>
      </w:pPr>
      <w:r w:rsidRPr="002A5731">
        <w:rPr>
          <w:rFonts w:asciiTheme="minorHAnsi" w:hAnsiTheme="minorHAnsi" w:cstheme="minorHAnsi"/>
          <w:sz w:val="22"/>
          <w:szCs w:val="22"/>
          <w:lang w:val="es-ES" w:eastAsia="es-419"/>
        </w:rPr>
        <w:t xml:space="preserve">2. Itinerario valido hasta </w:t>
      </w:r>
      <w:r w:rsidR="000079E2">
        <w:rPr>
          <w:rFonts w:asciiTheme="minorHAnsi" w:hAnsiTheme="minorHAnsi" w:cstheme="minorHAnsi"/>
          <w:sz w:val="22"/>
          <w:szCs w:val="22"/>
          <w:lang w:val="es-ES" w:eastAsia="es-419"/>
        </w:rPr>
        <w:t>del 01 de mayo al 31 de octubre</w:t>
      </w:r>
      <w:r w:rsidRPr="002A5731">
        <w:rPr>
          <w:rFonts w:asciiTheme="minorHAnsi" w:hAnsiTheme="minorHAnsi" w:cstheme="minorHAnsi"/>
          <w:sz w:val="22"/>
          <w:szCs w:val="22"/>
          <w:lang w:val="es-ES" w:eastAsia="es-419"/>
        </w:rPr>
        <w:t xml:space="preserve"> 202</w:t>
      </w:r>
      <w:r w:rsidR="00D03CD9" w:rsidRPr="002A5731">
        <w:rPr>
          <w:rFonts w:asciiTheme="minorHAnsi" w:hAnsiTheme="minorHAnsi" w:cstheme="minorHAnsi"/>
          <w:sz w:val="22"/>
          <w:szCs w:val="22"/>
          <w:lang w:val="es-ES" w:eastAsia="es-419"/>
        </w:rPr>
        <w:t>4</w:t>
      </w:r>
      <w:r w:rsidR="00D258AB" w:rsidRPr="002A5731">
        <w:rPr>
          <w:rFonts w:asciiTheme="minorHAnsi" w:hAnsiTheme="minorHAnsi" w:cstheme="minorHAnsi"/>
          <w:sz w:val="22"/>
          <w:szCs w:val="22"/>
          <w:lang w:val="es-ES" w:eastAsia="es-419"/>
        </w:rPr>
        <w:t xml:space="preserve"> (última fecha de regreso)</w:t>
      </w:r>
      <w:r w:rsidRPr="002A5731">
        <w:rPr>
          <w:rFonts w:asciiTheme="minorHAnsi" w:hAnsiTheme="minorHAnsi" w:cstheme="minorHAnsi"/>
          <w:sz w:val="22"/>
          <w:szCs w:val="22"/>
          <w:lang w:val="es-ES" w:eastAsia="es-419"/>
        </w:rPr>
        <w:t>, aplican salidas programadas.</w:t>
      </w:r>
    </w:p>
    <w:p w14:paraId="7042D9FC" w14:textId="77777777" w:rsidR="00BF25A1" w:rsidRDefault="00BF25A1" w:rsidP="00BF25A1">
      <w:pPr>
        <w:jc w:val="both"/>
        <w:rPr>
          <w:rFonts w:asciiTheme="minorHAnsi" w:hAnsiTheme="minorHAnsi" w:cstheme="minorHAnsi"/>
          <w:sz w:val="22"/>
          <w:szCs w:val="22"/>
          <w:lang w:val="es-ES" w:eastAsia="es-419"/>
        </w:rPr>
      </w:pPr>
    </w:p>
    <w:p w14:paraId="132DA262" w14:textId="77777777" w:rsidR="00B94C4D" w:rsidRPr="001D5162" w:rsidRDefault="00B94C4D" w:rsidP="00B94C4D">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eastAsia="es-419"/>
        </w:rPr>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33F683DE" w14:textId="77777777" w:rsidR="00B94C4D" w:rsidRPr="00B94C4D" w:rsidRDefault="00B94C4D" w:rsidP="00BF25A1">
      <w:pPr>
        <w:jc w:val="both"/>
        <w:rPr>
          <w:rFonts w:asciiTheme="minorHAnsi" w:hAnsiTheme="minorHAnsi" w:cstheme="minorHAnsi"/>
          <w:sz w:val="22"/>
          <w:szCs w:val="22"/>
          <w:lang w:val="es-419" w:eastAsia="es-419"/>
        </w:rPr>
      </w:pPr>
    </w:p>
    <w:p w14:paraId="4FB19BBF" w14:textId="0482915B"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4</w:t>
      </w:r>
      <w:r w:rsidR="00BF25A1" w:rsidRPr="002A5731">
        <w:rPr>
          <w:rFonts w:asciiTheme="minorHAnsi" w:hAnsiTheme="minorHAnsi" w:cstheme="minorHAnsi"/>
          <w:sz w:val="22"/>
          <w:szCs w:val="22"/>
          <w:lang w:val="es-ES" w:eastAsia="es-419"/>
        </w:rPr>
        <w:t>. Precio aplica viajando dos pasajeros juntos.</w:t>
      </w:r>
    </w:p>
    <w:p w14:paraId="6BB0CA52" w14:textId="77777777" w:rsidR="00BF25A1" w:rsidRPr="002A5731" w:rsidRDefault="00BF25A1" w:rsidP="00BF25A1">
      <w:pPr>
        <w:jc w:val="both"/>
        <w:rPr>
          <w:rFonts w:asciiTheme="minorHAnsi" w:hAnsiTheme="minorHAnsi" w:cstheme="minorHAnsi"/>
          <w:sz w:val="22"/>
          <w:szCs w:val="22"/>
          <w:lang w:val="es-ES" w:eastAsia="es-419"/>
        </w:rPr>
      </w:pPr>
    </w:p>
    <w:p w14:paraId="784EA71E" w14:textId="7BD38742"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5</w:t>
      </w:r>
      <w:r w:rsidR="00BF25A1" w:rsidRPr="002A5731">
        <w:rPr>
          <w:rFonts w:asciiTheme="minorHAnsi" w:hAnsiTheme="minorHAnsi" w:cstheme="minorHAnsi"/>
          <w:sz w:val="22"/>
          <w:szCs w:val="22"/>
          <w:lang w:val="es-ES"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2A5731" w:rsidRDefault="00BF25A1" w:rsidP="00BF25A1">
      <w:pPr>
        <w:jc w:val="both"/>
        <w:rPr>
          <w:rFonts w:asciiTheme="minorHAnsi" w:hAnsiTheme="minorHAnsi" w:cstheme="minorHAnsi"/>
          <w:sz w:val="22"/>
          <w:szCs w:val="22"/>
          <w:lang w:val="es-ES" w:eastAsia="es-419"/>
        </w:rPr>
      </w:pPr>
    </w:p>
    <w:p w14:paraId="293AFA3A" w14:textId="13A170A6"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6</w:t>
      </w:r>
      <w:r w:rsidR="00BF25A1" w:rsidRPr="002A5731">
        <w:rPr>
          <w:rFonts w:asciiTheme="minorHAnsi" w:hAnsiTheme="minorHAnsi" w:cstheme="minorHAnsi"/>
          <w:sz w:val="22"/>
          <w:szCs w:val="22"/>
          <w:lang w:val="es-ES" w:eastAsia="es-419"/>
        </w:rPr>
        <w:t>. Para pasajeros con pasaporte mexicano es requisito tener pasaporte con una vigencia mínima de 6 meses posteriores a la fecha de regreso.</w:t>
      </w:r>
      <w:r>
        <w:rPr>
          <w:rFonts w:asciiTheme="minorHAnsi" w:hAnsiTheme="minorHAnsi" w:cstheme="minorHAnsi"/>
          <w:sz w:val="22"/>
          <w:szCs w:val="22"/>
          <w:lang w:val="es-ES" w:eastAsia="es-419"/>
        </w:rPr>
        <w:t xml:space="preserve"> Se requiere visa para Emiratos Árabes.</w:t>
      </w:r>
    </w:p>
    <w:p w14:paraId="569E5E1B" w14:textId="77777777" w:rsidR="00BF25A1" w:rsidRPr="002A5731" w:rsidRDefault="00BF25A1" w:rsidP="00BF25A1">
      <w:pPr>
        <w:jc w:val="both"/>
        <w:rPr>
          <w:rFonts w:asciiTheme="minorHAnsi" w:hAnsiTheme="minorHAnsi" w:cstheme="minorHAnsi"/>
          <w:sz w:val="22"/>
          <w:szCs w:val="22"/>
          <w:lang w:val="es-ES" w:eastAsia="es-419"/>
        </w:rPr>
      </w:pPr>
    </w:p>
    <w:p w14:paraId="148D2640" w14:textId="56584523"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7</w:t>
      </w:r>
      <w:r w:rsidR="00BF25A1" w:rsidRPr="002A5731">
        <w:rPr>
          <w:rFonts w:asciiTheme="minorHAnsi" w:hAnsiTheme="minorHAnsi" w:cstheme="minorHAnsi"/>
          <w:sz w:val="22"/>
          <w:szCs w:val="22"/>
          <w:lang w:val="es-ES"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06012312" w14:textId="77777777" w:rsidR="00BF25A1" w:rsidRPr="002A5731" w:rsidRDefault="00BF25A1" w:rsidP="00BF25A1">
      <w:pPr>
        <w:jc w:val="both"/>
        <w:rPr>
          <w:rFonts w:asciiTheme="minorHAnsi" w:hAnsiTheme="minorHAnsi" w:cstheme="minorHAnsi"/>
          <w:sz w:val="22"/>
          <w:szCs w:val="22"/>
          <w:lang w:val="es-ES"/>
        </w:rPr>
      </w:pPr>
    </w:p>
    <w:p w14:paraId="088132E6" w14:textId="5FC978CD" w:rsidR="0079596E" w:rsidRPr="002A5731" w:rsidRDefault="00B94C4D" w:rsidP="00B94C4D">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lastRenderedPageBreak/>
        <w:t>8</w:t>
      </w:r>
      <w:r w:rsidR="00BC43C2" w:rsidRPr="002A5731">
        <w:rPr>
          <w:rFonts w:asciiTheme="minorHAnsi" w:hAnsiTheme="minorHAnsi" w:cstheme="minorHAnsi"/>
          <w:sz w:val="22"/>
          <w:szCs w:val="22"/>
          <w:lang w:val="es-ES" w:eastAsia="es-419"/>
        </w:rPr>
        <w:t xml:space="preserve">. CANCELACIONES. Una vez confirmados los servicios terrestres, los proveedores de estos servicios aplicaran los cargos correspondientes, dependiendo de la fecha en la que se avise por escrito la cancelación. Servicios parcialmente utilizados no son reembolsables. </w:t>
      </w:r>
      <w:bookmarkEnd w:id="0"/>
    </w:p>
    <w:sectPr w:rsidR="0079596E" w:rsidRPr="002A5731" w:rsidSect="00E14F4F">
      <w:headerReference w:type="default" r:id="rId10"/>
      <w:footerReference w:type="default" r:id="rId11"/>
      <w:pgSz w:w="12240" w:h="15840"/>
      <w:pgMar w:top="267" w:right="1080" w:bottom="1440" w:left="1080" w:header="279"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ADD43" w14:textId="77777777" w:rsidR="00E14F4F" w:rsidRDefault="00E14F4F" w:rsidP="00075CFE">
      <w:r>
        <w:separator/>
      </w:r>
    </w:p>
  </w:endnote>
  <w:endnote w:type="continuationSeparator" w:id="0">
    <w:p w14:paraId="01CE7E5F" w14:textId="77777777" w:rsidR="00E14F4F" w:rsidRDefault="00E14F4F"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1863B753">
          <wp:extent cx="6396624" cy="894455"/>
          <wp:effectExtent l="0" t="0" r="4445" b="1270"/>
          <wp:docPr id="1790615249" name="Imagen 179061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E3F3B" w14:textId="77777777" w:rsidR="00E14F4F" w:rsidRDefault="00E14F4F" w:rsidP="00075CFE">
      <w:r>
        <w:separator/>
      </w:r>
    </w:p>
  </w:footnote>
  <w:footnote w:type="continuationSeparator" w:id="0">
    <w:p w14:paraId="70CA758E" w14:textId="77777777" w:rsidR="00E14F4F" w:rsidRDefault="00E14F4F"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1456288" name="Imagen 2145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F7962"/>
    <w:multiLevelType w:val="hybridMultilevel"/>
    <w:tmpl w:val="D388BB46"/>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4B2D97"/>
    <w:multiLevelType w:val="hybridMultilevel"/>
    <w:tmpl w:val="E67A8F6A"/>
    <w:lvl w:ilvl="0" w:tplc="F9F82F76">
      <w:start w:val="1"/>
      <w:numFmt w:val="bullet"/>
      <w:lvlText w:val=""/>
      <w:lvlJc w:val="left"/>
      <w:pPr>
        <w:ind w:left="72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D4C0D"/>
    <w:multiLevelType w:val="hybridMultilevel"/>
    <w:tmpl w:val="14623A9A"/>
    <w:lvl w:ilvl="0" w:tplc="A7667BAC">
      <w:start w:val="5"/>
      <w:numFmt w:val="bullet"/>
      <w:lvlText w:val="﷐"/>
      <w:lvlJc w:val="left"/>
      <w:pPr>
        <w:ind w:left="1590" w:hanging="123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72072"/>
    <w:multiLevelType w:val="hybridMultilevel"/>
    <w:tmpl w:val="D390B36C"/>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9EF5237"/>
    <w:multiLevelType w:val="hybridMultilevel"/>
    <w:tmpl w:val="B76411B0"/>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126A29"/>
    <w:multiLevelType w:val="hybridMultilevel"/>
    <w:tmpl w:val="693A472C"/>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95508D"/>
    <w:multiLevelType w:val="hybridMultilevel"/>
    <w:tmpl w:val="7626FE46"/>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303B63"/>
    <w:multiLevelType w:val="hybridMultilevel"/>
    <w:tmpl w:val="F9443462"/>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8"/>
  </w:num>
  <w:num w:numId="2" w16cid:durableId="313603396">
    <w:abstractNumId w:val="3"/>
  </w:num>
  <w:num w:numId="3" w16cid:durableId="849224199">
    <w:abstractNumId w:val="13"/>
  </w:num>
  <w:num w:numId="4" w16cid:durableId="1226455860">
    <w:abstractNumId w:val="6"/>
  </w:num>
  <w:num w:numId="5" w16cid:durableId="1013341659">
    <w:abstractNumId w:val="36"/>
  </w:num>
  <w:num w:numId="6" w16cid:durableId="857357124">
    <w:abstractNumId w:val="16"/>
  </w:num>
  <w:num w:numId="7" w16cid:durableId="1640770751">
    <w:abstractNumId w:val="34"/>
  </w:num>
  <w:num w:numId="8" w16cid:durableId="1506243302">
    <w:abstractNumId w:val="26"/>
  </w:num>
  <w:num w:numId="9" w16cid:durableId="1265646794">
    <w:abstractNumId w:val="21"/>
  </w:num>
  <w:num w:numId="10" w16cid:durableId="422578391">
    <w:abstractNumId w:val="20"/>
  </w:num>
  <w:num w:numId="11" w16cid:durableId="915626144">
    <w:abstractNumId w:val="30"/>
  </w:num>
  <w:num w:numId="12" w16cid:durableId="1392272222">
    <w:abstractNumId w:val="1"/>
  </w:num>
  <w:num w:numId="13" w16cid:durableId="1046107570">
    <w:abstractNumId w:val="23"/>
  </w:num>
  <w:num w:numId="14" w16cid:durableId="2019261485">
    <w:abstractNumId w:val="33"/>
  </w:num>
  <w:num w:numId="15" w16cid:durableId="896430577">
    <w:abstractNumId w:val="8"/>
  </w:num>
  <w:num w:numId="16" w16cid:durableId="457577004">
    <w:abstractNumId w:val="2"/>
  </w:num>
  <w:num w:numId="17" w16cid:durableId="847063863">
    <w:abstractNumId w:val="14"/>
  </w:num>
  <w:num w:numId="18" w16cid:durableId="494339557">
    <w:abstractNumId w:val="15"/>
  </w:num>
  <w:num w:numId="19" w16cid:durableId="1686783971">
    <w:abstractNumId w:val="5"/>
  </w:num>
  <w:num w:numId="20" w16cid:durableId="1283805137">
    <w:abstractNumId w:val="27"/>
  </w:num>
  <w:num w:numId="21" w16cid:durableId="850801204">
    <w:abstractNumId w:val="0"/>
  </w:num>
  <w:num w:numId="22" w16cid:durableId="1483740153">
    <w:abstractNumId w:val="7"/>
  </w:num>
  <w:num w:numId="23" w16cid:durableId="387147537">
    <w:abstractNumId w:val="22"/>
  </w:num>
  <w:num w:numId="24" w16cid:durableId="1274753201">
    <w:abstractNumId w:val="25"/>
  </w:num>
  <w:num w:numId="25" w16cid:durableId="1361391812">
    <w:abstractNumId w:val="11"/>
  </w:num>
  <w:num w:numId="26" w16cid:durableId="481502809">
    <w:abstractNumId w:val="19"/>
  </w:num>
  <w:num w:numId="27" w16cid:durableId="40519416">
    <w:abstractNumId w:val="12"/>
  </w:num>
  <w:num w:numId="28" w16cid:durableId="1477718356">
    <w:abstractNumId w:val="24"/>
  </w:num>
  <w:num w:numId="29" w16cid:durableId="759982970">
    <w:abstractNumId w:val="32"/>
  </w:num>
  <w:num w:numId="30" w16cid:durableId="305479530">
    <w:abstractNumId w:val="32"/>
  </w:num>
  <w:num w:numId="31" w16cid:durableId="1049232403">
    <w:abstractNumId w:val="17"/>
  </w:num>
  <w:num w:numId="32" w16cid:durableId="584874911">
    <w:abstractNumId w:val="9"/>
  </w:num>
  <w:num w:numId="33" w16cid:durableId="384571286">
    <w:abstractNumId w:val="37"/>
  </w:num>
  <w:num w:numId="34" w16cid:durableId="1688091931">
    <w:abstractNumId w:val="4"/>
  </w:num>
  <w:num w:numId="35" w16cid:durableId="1115638814">
    <w:abstractNumId w:val="29"/>
  </w:num>
  <w:num w:numId="36" w16cid:durableId="1299723780">
    <w:abstractNumId w:val="28"/>
  </w:num>
  <w:num w:numId="37" w16cid:durableId="1087069029">
    <w:abstractNumId w:val="10"/>
  </w:num>
  <w:num w:numId="38" w16cid:durableId="2073845677">
    <w:abstractNumId w:val="31"/>
  </w:num>
  <w:num w:numId="39" w16cid:durableId="1849909812">
    <w:abstractNumId w:val="35"/>
  </w:num>
  <w:num w:numId="40" w16cid:durableId="6435043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6422"/>
    <w:rsid w:val="000079E2"/>
    <w:rsid w:val="00016FD8"/>
    <w:rsid w:val="00035D65"/>
    <w:rsid w:val="000435DD"/>
    <w:rsid w:val="00046CA9"/>
    <w:rsid w:val="00053F17"/>
    <w:rsid w:val="00054730"/>
    <w:rsid w:val="00056D12"/>
    <w:rsid w:val="00062C72"/>
    <w:rsid w:val="00075CFE"/>
    <w:rsid w:val="0008549D"/>
    <w:rsid w:val="00090DDD"/>
    <w:rsid w:val="00095901"/>
    <w:rsid w:val="0009780E"/>
    <w:rsid w:val="000A1835"/>
    <w:rsid w:val="000A42B5"/>
    <w:rsid w:val="000A6238"/>
    <w:rsid w:val="000B1260"/>
    <w:rsid w:val="000C3BE5"/>
    <w:rsid w:val="000E0E8A"/>
    <w:rsid w:val="000F6F9A"/>
    <w:rsid w:val="00125980"/>
    <w:rsid w:val="001260E8"/>
    <w:rsid w:val="00146F67"/>
    <w:rsid w:val="00150C5C"/>
    <w:rsid w:val="001510D7"/>
    <w:rsid w:val="0018318F"/>
    <w:rsid w:val="001970E3"/>
    <w:rsid w:val="001971AD"/>
    <w:rsid w:val="001B23C7"/>
    <w:rsid w:val="001B5949"/>
    <w:rsid w:val="001C0EDF"/>
    <w:rsid w:val="001D43C7"/>
    <w:rsid w:val="001E34E1"/>
    <w:rsid w:val="001E67D1"/>
    <w:rsid w:val="001F29C4"/>
    <w:rsid w:val="001F3C7F"/>
    <w:rsid w:val="001F7EA3"/>
    <w:rsid w:val="0020479E"/>
    <w:rsid w:val="00215EA8"/>
    <w:rsid w:val="00216D0B"/>
    <w:rsid w:val="002217E9"/>
    <w:rsid w:val="00233DF4"/>
    <w:rsid w:val="00252603"/>
    <w:rsid w:val="00274BC1"/>
    <w:rsid w:val="00280BD6"/>
    <w:rsid w:val="00295AA3"/>
    <w:rsid w:val="00295BA1"/>
    <w:rsid w:val="002A5731"/>
    <w:rsid w:val="002C13F0"/>
    <w:rsid w:val="002C2282"/>
    <w:rsid w:val="002D00B3"/>
    <w:rsid w:val="002D60DC"/>
    <w:rsid w:val="002D6AE6"/>
    <w:rsid w:val="002E029B"/>
    <w:rsid w:val="002E7F61"/>
    <w:rsid w:val="002F0A34"/>
    <w:rsid w:val="002F62A0"/>
    <w:rsid w:val="00317E64"/>
    <w:rsid w:val="00323DD5"/>
    <w:rsid w:val="00323F43"/>
    <w:rsid w:val="0033357A"/>
    <w:rsid w:val="00334549"/>
    <w:rsid w:val="00337811"/>
    <w:rsid w:val="0036163F"/>
    <w:rsid w:val="00384378"/>
    <w:rsid w:val="003A13D4"/>
    <w:rsid w:val="003A1AA3"/>
    <w:rsid w:val="003A593A"/>
    <w:rsid w:val="003B7E27"/>
    <w:rsid w:val="003D4C21"/>
    <w:rsid w:val="003D59AB"/>
    <w:rsid w:val="003E0696"/>
    <w:rsid w:val="003E6528"/>
    <w:rsid w:val="003F1496"/>
    <w:rsid w:val="003F5C19"/>
    <w:rsid w:val="003F762B"/>
    <w:rsid w:val="00403546"/>
    <w:rsid w:val="00412950"/>
    <w:rsid w:val="00434439"/>
    <w:rsid w:val="00440ABC"/>
    <w:rsid w:val="00453B49"/>
    <w:rsid w:val="004626EF"/>
    <w:rsid w:val="00463C92"/>
    <w:rsid w:val="00476FB0"/>
    <w:rsid w:val="00483154"/>
    <w:rsid w:val="00483264"/>
    <w:rsid w:val="00487917"/>
    <w:rsid w:val="00493C9D"/>
    <w:rsid w:val="004B1B38"/>
    <w:rsid w:val="004B2AE1"/>
    <w:rsid w:val="004B36C5"/>
    <w:rsid w:val="004D3785"/>
    <w:rsid w:val="004E2565"/>
    <w:rsid w:val="004E5921"/>
    <w:rsid w:val="004F2038"/>
    <w:rsid w:val="00500C63"/>
    <w:rsid w:val="00505C3E"/>
    <w:rsid w:val="00505DFD"/>
    <w:rsid w:val="00506457"/>
    <w:rsid w:val="00556E27"/>
    <w:rsid w:val="0056121F"/>
    <w:rsid w:val="0056238E"/>
    <w:rsid w:val="00564B93"/>
    <w:rsid w:val="00567515"/>
    <w:rsid w:val="00581CC9"/>
    <w:rsid w:val="0059536A"/>
    <w:rsid w:val="00597CDD"/>
    <w:rsid w:val="005A5481"/>
    <w:rsid w:val="005B0CF7"/>
    <w:rsid w:val="005C39AE"/>
    <w:rsid w:val="005C5B1A"/>
    <w:rsid w:val="005C7A5C"/>
    <w:rsid w:val="005D461D"/>
    <w:rsid w:val="005D4B2B"/>
    <w:rsid w:val="005E66F0"/>
    <w:rsid w:val="005F2DAE"/>
    <w:rsid w:val="005F570A"/>
    <w:rsid w:val="00607048"/>
    <w:rsid w:val="00607BA0"/>
    <w:rsid w:val="00624198"/>
    <w:rsid w:val="0063024D"/>
    <w:rsid w:val="006537E6"/>
    <w:rsid w:val="00667A33"/>
    <w:rsid w:val="006801D4"/>
    <w:rsid w:val="006871DF"/>
    <w:rsid w:val="006949E4"/>
    <w:rsid w:val="006A1281"/>
    <w:rsid w:val="006A2EA5"/>
    <w:rsid w:val="006B2FC3"/>
    <w:rsid w:val="006B4E48"/>
    <w:rsid w:val="006C30DB"/>
    <w:rsid w:val="006C5545"/>
    <w:rsid w:val="006D4302"/>
    <w:rsid w:val="006D58FD"/>
    <w:rsid w:val="006D740F"/>
    <w:rsid w:val="006E1A48"/>
    <w:rsid w:val="006E3233"/>
    <w:rsid w:val="006F058B"/>
    <w:rsid w:val="006F3C14"/>
    <w:rsid w:val="0070206D"/>
    <w:rsid w:val="0071280D"/>
    <w:rsid w:val="00716081"/>
    <w:rsid w:val="0071729D"/>
    <w:rsid w:val="00723814"/>
    <w:rsid w:val="00753C91"/>
    <w:rsid w:val="00756AE4"/>
    <w:rsid w:val="00761280"/>
    <w:rsid w:val="0077612D"/>
    <w:rsid w:val="007836C6"/>
    <w:rsid w:val="0079596E"/>
    <w:rsid w:val="007972E3"/>
    <w:rsid w:val="007A6D54"/>
    <w:rsid w:val="007B4F2C"/>
    <w:rsid w:val="007B519A"/>
    <w:rsid w:val="007D183B"/>
    <w:rsid w:val="007E3904"/>
    <w:rsid w:val="007F1557"/>
    <w:rsid w:val="007F7DB1"/>
    <w:rsid w:val="008034B8"/>
    <w:rsid w:val="00814123"/>
    <w:rsid w:val="00842444"/>
    <w:rsid w:val="0084478C"/>
    <w:rsid w:val="00854472"/>
    <w:rsid w:val="00861EA7"/>
    <w:rsid w:val="0086457F"/>
    <w:rsid w:val="008654D4"/>
    <w:rsid w:val="0087067F"/>
    <w:rsid w:val="008853D7"/>
    <w:rsid w:val="0089292B"/>
    <w:rsid w:val="00893450"/>
    <w:rsid w:val="008A6CCE"/>
    <w:rsid w:val="008A7AB0"/>
    <w:rsid w:val="008B7BCD"/>
    <w:rsid w:val="008C132F"/>
    <w:rsid w:val="008C484B"/>
    <w:rsid w:val="008E5619"/>
    <w:rsid w:val="008E5BC3"/>
    <w:rsid w:val="008F7B85"/>
    <w:rsid w:val="00907EA7"/>
    <w:rsid w:val="00910D28"/>
    <w:rsid w:val="00916ABF"/>
    <w:rsid w:val="0092634C"/>
    <w:rsid w:val="0092795A"/>
    <w:rsid w:val="00932946"/>
    <w:rsid w:val="0093389E"/>
    <w:rsid w:val="0095791A"/>
    <w:rsid w:val="00966599"/>
    <w:rsid w:val="00975B1B"/>
    <w:rsid w:val="00976438"/>
    <w:rsid w:val="009A7982"/>
    <w:rsid w:val="009C0659"/>
    <w:rsid w:val="009C204C"/>
    <w:rsid w:val="009C26CE"/>
    <w:rsid w:val="009C60F6"/>
    <w:rsid w:val="009D141C"/>
    <w:rsid w:val="009D3497"/>
    <w:rsid w:val="009D4421"/>
    <w:rsid w:val="009D59D0"/>
    <w:rsid w:val="009D5FA9"/>
    <w:rsid w:val="009E26F9"/>
    <w:rsid w:val="00A07389"/>
    <w:rsid w:val="00A12FD5"/>
    <w:rsid w:val="00A25290"/>
    <w:rsid w:val="00A41F55"/>
    <w:rsid w:val="00A5420A"/>
    <w:rsid w:val="00A60BF0"/>
    <w:rsid w:val="00A643B9"/>
    <w:rsid w:val="00A84D06"/>
    <w:rsid w:val="00A86A32"/>
    <w:rsid w:val="00A93726"/>
    <w:rsid w:val="00A95313"/>
    <w:rsid w:val="00A96717"/>
    <w:rsid w:val="00AA1E57"/>
    <w:rsid w:val="00AA2714"/>
    <w:rsid w:val="00AA2D3C"/>
    <w:rsid w:val="00AC66C7"/>
    <w:rsid w:val="00AD512F"/>
    <w:rsid w:val="00AF0B43"/>
    <w:rsid w:val="00AF1BF2"/>
    <w:rsid w:val="00AF47CC"/>
    <w:rsid w:val="00B068D7"/>
    <w:rsid w:val="00B26CCB"/>
    <w:rsid w:val="00B30658"/>
    <w:rsid w:val="00B331A0"/>
    <w:rsid w:val="00B35571"/>
    <w:rsid w:val="00B50A25"/>
    <w:rsid w:val="00B601FC"/>
    <w:rsid w:val="00B6029C"/>
    <w:rsid w:val="00B608C7"/>
    <w:rsid w:val="00B67BBD"/>
    <w:rsid w:val="00B82264"/>
    <w:rsid w:val="00B82805"/>
    <w:rsid w:val="00B84D6D"/>
    <w:rsid w:val="00B868AC"/>
    <w:rsid w:val="00B92C30"/>
    <w:rsid w:val="00B94C4D"/>
    <w:rsid w:val="00BB2539"/>
    <w:rsid w:val="00BB371E"/>
    <w:rsid w:val="00BC43C2"/>
    <w:rsid w:val="00BC5AFF"/>
    <w:rsid w:val="00BD1CE9"/>
    <w:rsid w:val="00BD6143"/>
    <w:rsid w:val="00BF1703"/>
    <w:rsid w:val="00BF25A1"/>
    <w:rsid w:val="00BF7A0D"/>
    <w:rsid w:val="00BF7A13"/>
    <w:rsid w:val="00C208CC"/>
    <w:rsid w:val="00C22B78"/>
    <w:rsid w:val="00C2535C"/>
    <w:rsid w:val="00C271D9"/>
    <w:rsid w:val="00C34500"/>
    <w:rsid w:val="00C47427"/>
    <w:rsid w:val="00C5784B"/>
    <w:rsid w:val="00C62876"/>
    <w:rsid w:val="00C82782"/>
    <w:rsid w:val="00C8533B"/>
    <w:rsid w:val="00C867D8"/>
    <w:rsid w:val="00C95AF6"/>
    <w:rsid w:val="00C96B1B"/>
    <w:rsid w:val="00CA7DBA"/>
    <w:rsid w:val="00CB3F20"/>
    <w:rsid w:val="00CB587D"/>
    <w:rsid w:val="00CC1167"/>
    <w:rsid w:val="00CC762C"/>
    <w:rsid w:val="00CE0F3B"/>
    <w:rsid w:val="00CE5C29"/>
    <w:rsid w:val="00CE7C52"/>
    <w:rsid w:val="00D00BCF"/>
    <w:rsid w:val="00D02C91"/>
    <w:rsid w:val="00D03CD9"/>
    <w:rsid w:val="00D109DE"/>
    <w:rsid w:val="00D1327A"/>
    <w:rsid w:val="00D14D15"/>
    <w:rsid w:val="00D153B6"/>
    <w:rsid w:val="00D22875"/>
    <w:rsid w:val="00D258AB"/>
    <w:rsid w:val="00D35C7D"/>
    <w:rsid w:val="00D46266"/>
    <w:rsid w:val="00D4749F"/>
    <w:rsid w:val="00D47DED"/>
    <w:rsid w:val="00D67F30"/>
    <w:rsid w:val="00D728A9"/>
    <w:rsid w:val="00D728DD"/>
    <w:rsid w:val="00D80D72"/>
    <w:rsid w:val="00D838D3"/>
    <w:rsid w:val="00D84145"/>
    <w:rsid w:val="00D956BC"/>
    <w:rsid w:val="00DB7711"/>
    <w:rsid w:val="00DD2066"/>
    <w:rsid w:val="00DD6ECD"/>
    <w:rsid w:val="00DE6BC6"/>
    <w:rsid w:val="00DF25B1"/>
    <w:rsid w:val="00DF6AA8"/>
    <w:rsid w:val="00E050A9"/>
    <w:rsid w:val="00E1006B"/>
    <w:rsid w:val="00E14F4F"/>
    <w:rsid w:val="00E251F8"/>
    <w:rsid w:val="00E3078A"/>
    <w:rsid w:val="00E36AA2"/>
    <w:rsid w:val="00E42ED6"/>
    <w:rsid w:val="00E465AF"/>
    <w:rsid w:val="00E5524E"/>
    <w:rsid w:val="00E60BBF"/>
    <w:rsid w:val="00E70D71"/>
    <w:rsid w:val="00E961E3"/>
    <w:rsid w:val="00EA13EA"/>
    <w:rsid w:val="00EB63D9"/>
    <w:rsid w:val="00EF22CF"/>
    <w:rsid w:val="00F054C4"/>
    <w:rsid w:val="00F15DFA"/>
    <w:rsid w:val="00F20B96"/>
    <w:rsid w:val="00F23312"/>
    <w:rsid w:val="00F25EC9"/>
    <w:rsid w:val="00F3385E"/>
    <w:rsid w:val="00F3752C"/>
    <w:rsid w:val="00F52CCC"/>
    <w:rsid w:val="00F53D06"/>
    <w:rsid w:val="00F57464"/>
    <w:rsid w:val="00F66DB0"/>
    <w:rsid w:val="00F70215"/>
    <w:rsid w:val="00F762A1"/>
    <w:rsid w:val="00F8105B"/>
    <w:rsid w:val="00F821BF"/>
    <w:rsid w:val="00F92F2F"/>
    <w:rsid w:val="00FA1E17"/>
    <w:rsid w:val="00FA264B"/>
    <w:rsid w:val="00FB2761"/>
    <w:rsid w:val="00FB401D"/>
    <w:rsid w:val="00FB6621"/>
    <w:rsid w:val="00FB6D07"/>
    <w:rsid w:val="00FC3D57"/>
    <w:rsid w:val="00FD567D"/>
    <w:rsid w:val="00FD79AD"/>
    <w:rsid w:val="00FE1F2B"/>
    <w:rsid w:val="00FE652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paragraph" w:customStyle="1" w:styleId="Default">
    <w:name w:val="Default"/>
    <w:rsid w:val="00C8533B"/>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273292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1159</Words>
  <Characters>6377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11</cp:revision>
  <cp:lastPrinted>2021-05-13T00:02:00Z</cp:lastPrinted>
  <dcterms:created xsi:type="dcterms:W3CDTF">2024-04-25T21:40:00Z</dcterms:created>
  <dcterms:modified xsi:type="dcterms:W3CDTF">2024-04-25T23:57:00Z</dcterms:modified>
</cp:coreProperties>
</file>