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4"/>
        <w:gridCol w:w="3016"/>
      </w:tblGrid>
      <w:tr w:rsidR="006B285F" w:rsidRPr="00A613AF" w14:paraId="55F32AD8" w14:textId="77777777" w:rsidTr="0049134E">
        <w:trPr>
          <w:trHeight w:val="411"/>
          <w:jc w:val="center"/>
        </w:trPr>
        <w:tc>
          <w:tcPr>
            <w:tcW w:w="6623" w:type="dxa"/>
            <w:vMerge w:val="restart"/>
          </w:tcPr>
          <w:p w14:paraId="1C1E4FB7" w14:textId="2A9444E4" w:rsidR="00B67BBD" w:rsidRPr="00A613AF" w:rsidRDefault="00EF1A91" w:rsidP="00EC5AEB">
            <w:pPr>
              <w:jc w:val="center"/>
              <w:rPr>
                <w:rFonts w:asciiTheme="minorHAnsi" w:hAnsiTheme="minorHAnsi" w:cstheme="minorHAnsi"/>
                <w:i/>
                <w:iCs/>
                <w:sz w:val="22"/>
                <w:szCs w:val="22"/>
                <w:lang w:val="es-MX"/>
              </w:rPr>
            </w:pPr>
            <w:r w:rsidRPr="00A613AF">
              <w:rPr>
                <w:noProof/>
                <w:lang w:val="es-MX"/>
              </w:rPr>
              <w:drawing>
                <wp:inline distT="0" distB="0" distL="0" distR="0" wp14:anchorId="7A5AB313" wp14:editId="09B0A327">
                  <wp:extent cx="4139184" cy="1864995"/>
                  <wp:effectExtent l="0" t="0" r="0" b="1905"/>
                  <wp:docPr id="9" name="Imagen 9" descr="Experiencia en Estambul, Turquía, por Nesil | Experiencia Erasmus Estamb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encia en Estambul, Turquía, por Nesil | Experiencia Erasmus Estambu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644"/>
                          <a:stretch/>
                        </pic:blipFill>
                        <pic:spPr bwMode="auto">
                          <a:xfrm>
                            <a:off x="0" y="0"/>
                            <a:ext cx="4214594" cy="18989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58" w:type="dxa"/>
          </w:tcPr>
          <w:p w14:paraId="51E4EA09" w14:textId="60A0F79F" w:rsidR="00B67BBD" w:rsidRPr="00A613AF" w:rsidRDefault="00C94D00" w:rsidP="00EC5AEB">
            <w:pPr>
              <w:rPr>
                <w:rFonts w:asciiTheme="minorHAnsi" w:hAnsiTheme="minorHAnsi" w:cstheme="minorHAnsi"/>
                <w:i/>
                <w:iCs/>
                <w:sz w:val="22"/>
                <w:szCs w:val="22"/>
                <w:lang w:val="es-MX"/>
              </w:rPr>
            </w:pPr>
            <w:r w:rsidRPr="00A613AF">
              <w:rPr>
                <w:noProof/>
                <w:lang w:val="es-MX"/>
              </w:rPr>
              <w:drawing>
                <wp:inline distT="0" distB="0" distL="0" distR="0" wp14:anchorId="65800FC7" wp14:editId="4AB2B33D">
                  <wp:extent cx="1770845" cy="916837"/>
                  <wp:effectExtent l="0" t="0" r="1270" b="0"/>
                  <wp:docPr id="10" name="Imagen 10" descr="Qué hacer y ver en Capadocia - Turismo Turqu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é hacer y ver en Capadocia - Turismo Turqu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2854" cy="948942"/>
                          </a:xfrm>
                          <a:prstGeom prst="rect">
                            <a:avLst/>
                          </a:prstGeom>
                          <a:noFill/>
                          <a:ln>
                            <a:noFill/>
                          </a:ln>
                        </pic:spPr>
                      </pic:pic>
                    </a:graphicData>
                  </a:graphic>
                </wp:inline>
              </w:drawing>
            </w:r>
          </w:p>
        </w:tc>
      </w:tr>
      <w:tr w:rsidR="006B285F" w:rsidRPr="00A613AF" w14:paraId="57A8395E" w14:textId="77777777" w:rsidTr="0049134E">
        <w:trPr>
          <w:trHeight w:val="1336"/>
          <w:jc w:val="center"/>
        </w:trPr>
        <w:tc>
          <w:tcPr>
            <w:tcW w:w="6623" w:type="dxa"/>
            <w:vMerge/>
          </w:tcPr>
          <w:p w14:paraId="6CBF768F" w14:textId="77777777" w:rsidR="00B67BBD" w:rsidRPr="00A613AF" w:rsidRDefault="00B67BBD" w:rsidP="00EC5AEB">
            <w:pPr>
              <w:jc w:val="center"/>
              <w:rPr>
                <w:rFonts w:asciiTheme="minorHAnsi" w:hAnsiTheme="minorHAnsi" w:cstheme="minorHAnsi"/>
                <w:i/>
                <w:iCs/>
                <w:sz w:val="56"/>
                <w:szCs w:val="56"/>
                <w:lang w:val="es-MX"/>
              </w:rPr>
            </w:pPr>
          </w:p>
        </w:tc>
        <w:tc>
          <w:tcPr>
            <w:tcW w:w="2858" w:type="dxa"/>
          </w:tcPr>
          <w:p w14:paraId="083440D7" w14:textId="5F777279" w:rsidR="00B67BBD" w:rsidRPr="00A613AF" w:rsidRDefault="006B285F" w:rsidP="00EC5AEB">
            <w:pPr>
              <w:rPr>
                <w:rFonts w:asciiTheme="minorHAnsi" w:hAnsiTheme="minorHAnsi" w:cstheme="minorHAnsi"/>
                <w:i/>
                <w:iCs/>
                <w:sz w:val="22"/>
                <w:szCs w:val="22"/>
                <w:lang w:val="es-MX"/>
              </w:rPr>
            </w:pPr>
            <w:r w:rsidRPr="00A613AF">
              <w:rPr>
                <w:noProof/>
                <w:lang w:val="es-MX"/>
              </w:rPr>
              <w:drawing>
                <wp:inline distT="0" distB="0" distL="0" distR="0" wp14:anchorId="17C0D896" wp14:editId="1F91CDAF">
                  <wp:extent cx="1778000" cy="950595"/>
                  <wp:effectExtent l="0" t="0" r="0" b="1905"/>
                  <wp:docPr id="1" name="Imagen 1" descr="Sultanhani Kervansarayi - Tripad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ltanhani Kervansarayi - Tripadvis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899" cy="993847"/>
                          </a:xfrm>
                          <a:prstGeom prst="rect">
                            <a:avLst/>
                          </a:prstGeom>
                          <a:noFill/>
                          <a:ln>
                            <a:noFill/>
                          </a:ln>
                        </pic:spPr>
                      </pic:pic>
                    </a:graphicData>
                  </a:graphic>
                </wp:inline>
              </w:drawing>
            </w:r>
          </w:p>
        </w:tc>
      </w:tr>
    </w:tbl>
    <w:p w14:paraId="6BADAD01" w14:textId="0B9B7082" w:rsidR="00B67BBD" w:rsidRPr="00A613AF" w:rsidRDefault="005D5869" w:rsidP="00B67BBD">
      <w:pPr>
        <w:jc w:val="center"/>
        <w:rPr>
          <w:rFonts w:asciiTheme="minorHAnsi" w:hAnsiTheme="minorHAnsi" w:cstheme="minorHAnsi"/>
          <w:i/>
          <w:iCs/>
          <w:sz w:val="56"/>
          <w:szCs w:val="56"/>
          <w:lang w:val="es-MX"/>
        </w:rPr>
      </w:pPr>
      <w:r w:rsidRPr="00A613AF">
        <w:rPr>
          <w:rFonts w:asciiTheme="minorHAnsi" w:hAnsiTheme="minorHAnsi" w:cstheme="minorHAnsi"/>
          <w:i/>
          <w:iCs/>
          <w:sz w:val="56"/>
          <w:szCs w:val="56"/>
          <w:lang w:val="es-MX"/>
        </w:rPr>
        <w:t>Estambul, Ankara y Capadocia</w:t>
      </w:r>
    </w:p>
    <w:p w14:paraId="19A3E152" w14:textId="7940329F" w:rsidR="00D956BC" w:rsidRPr="00A613AF" w:rsidRDefault="005D5869" w:rsidP="005D5869">
      <w:pPr>
        <w:jc w:val="center"/>
        <w:rPr>
          <w:rFonts w:asciiTheme="minorHAnsi" w:hAnsiTheme="minorHAnsi" w:cstheme="minorHAnsi"/>
          <w:i/>
          <w:iCs/>
          <w:lang w:val="es-MX"/>
        </w:rPr>
      </w:pPr>
      <w:r w:rsidRPr="00A613AF">
        <w:rPr>
          <w:rFonts w:asciiTheme="minorHAnsi" w:hAnsiTheme="minorHAnsi" w:cstheme="minorHAnsi"/>
          <w:i/>
          <w:iCs/>
          <w:lang w:val="es-MX"/>
        </w:rPr>
        <w:t>7</w:t>
      </w:r>
      <w:r w:rsidR="00B67BBD" w:rsidRPr="00A613AF">
        <w:rPr>
          <w:rFonts w:asciiTheme="minorHAnsi" w:hAnsiTheme="minorHAnsi" w:cstheme="minorHAnsi"/>
          <w:i/>
          <w:iCs/>
          <w:lang w:val="es-MX"/>
        </w:rPr>
        <w:t xml:space="preserve"> días – </w:t>
      </w:r>
      <w:r w:rsidRPr="00A613AF">
        <w:rPr>
          <w:rFonts w:asciiTheme="minorHAnsi" w:hAnsiTheme="minorHAnsi" w:cstheme="minorHAnsi"/>
          <w:i/>
          <w:iCs/>
          <w:lang w:val="es-MX"/>
        </w:rPr>
        <w:t>6</w:t>
      </w:r>
      <w:r w:rsidR="00B67BBD" w:rsidRPr="00A613AF">
        <w:rPr>
          <w:rFonts w:asciiTheme="minorHAnsi" w:hAnsiTheme="minorHAnsi" w:cstheme="minorHAnsi"/>
          <w:i/>
          <w:iCs/>
          <w:lang w:val="es-MX"/>
        </w:rPr>
        <w:t xml:space="preserve"> noches</w:t>
      </w:r>
    </w:p>
    <w:p w14:paraId="53DDD497" w14:textId="77777777" w:rsidR="00AF47CC" w:rsidRPr="00A613AF" w:rsidRDefault="00AF47CC" w:rsidP="001F3C7F">
      <w:pPr>
        <w:rPr>
          <w:rFonts w:asciiTheme="minorHAnsi" w:hAnsiTheme="minorHAnsi" w:cstheme="minorHAnsi"/>
          <w:i/>
          <w:iCs/>
          <w:lang w:val="es-MX"/>
        </w:rPr>
      </w:pPr>
    </w:p>
    <w:p w14:paraId="701A461F" w14:textId="4DD258C2" w:rsidR="00B67BBD" w:rsidRPr="00A613AF" w:rsidRDefault="00B67BBD" w:rsidP="00D956BC">
      <w:pP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ITINERARIO</w:t>
      </w:r>
    </w:p>
    <w:p w14:paraId="3B01029B" w14:textId="4C6EEE91" w:rsidR="00B67BBD" w:rsidRPr="00A613AF" w:rsidRDefault="006F058B" w:rsidP="00B67BBD">
      <w:pPr>
        <w:rPr>
          <w:rFonts w:asciiTheme="minorHAnsi" w:hAnsiTheme="minorHAnsi" w:cstheme="minorHAnsi"/>
          <w:sz w:val="22"/>
          <w:szCs w:val="22"/>
          <w:lang w:val="es-MX"/>
        </w:rPr>
      </w:pPr>
      <w:r w:rsidRPr="00A613AF">
        <w:rPr>
          <w:rFonts w:asciiTheme="minorHAnsi" w:hAnsiTheme="minorHAnsi" w:cstheme="minorHAnsi"/>
          <w:sz w:val="22"/>
          <w:szCs w:val="22"/>
          <w:lang w:val="es-MX"/>
        </w:rPr>
        <w:t xml:space="preserve">Ref. </w:t>
      </w:r>
      <w:r w:rsidR="00B67BBD" w:rsidRPr="00A613AF">
        <w:rPr>
          <w:rFonts w:asciiTheme="minorHAnsi" w:hAnsiTheme="minorHAnsi" w:cstheme="minorHAnsi"/>
          <w:sz w:val="22"/>
          <w:szCs w:val="22"/>
          <w:lang w:val="es-MX"/>
        </w:rPr>
        <w:t>LCV</w:t>
      </w:r>
      <w:r w:rsidR="00441A5F" w:rsidRPr="00A613AF">
        <w:rPr>
          <w:rFonts w:asciiTheme="minorHAnsi" w:hAnsiTheme="minorHAnsi" w:cstheme="minorHAnsi"/>
          <w:sz w:val="22"/>
          <w:szCs w:val="22"/>
          <w:lang w:val="es-MX"/>
        </w:rPr>
        <w:t>EO</w:t>
      </w:r>
      <w:r w:rsidR="00B67BBD" w:rsidRPr="00A613AF">
        <w:rPr>
          <w:rFonts w:asciiTheme="minorHAnsi" w:hAnsiTheme="minorHAnsi" w:cstheme="minorHAnsi"/>
          <w:sz w:val="22"/>
          <w:szCs w:val="22"/>
          <w:lang w:val="es-MX"/>
        </w:rPr>
        <w:t>-</w:t>
      </w:r>
      <w:r w:rsidR="005D5869" w:rsidRPr="00A613AF">
        <w:rPr>
          <w:rFonts w:asciiTheme="minorHAnsi" w:hAnsiTheme="minorHAnsi" w:cstheme="minorHAnsi"/>
          <w:sz w:val="22"/>
          <w:szCs w:val="22"/>
          <w:lang w:val="es-MX"/>
        </w:rPr>
        <w:t>EAC</w:t>
      </w:r>
    </w:p>
    <w:p w14:paraId="6C037A64" w14:textId="77777777" w:rsidR="00AF47CC" w:rsidRPr="00A613AF" w:rsidRDefault="00AF47CC" w:rsidP="00B67BBD">
      <w:pPr>
        <w:rPr>
          <w:rFonts w:asciiTheme="minorHAnsi" w:hAnsiTheme="minorHAnsi" w:cstheme="minorHAnsi"/>
          <w:sz w:val="22"/>
          <w:szCs w:val="22"/>
          <w:lang w:val="es-MX"/>
        </w:rPr>
      </w:pPr>
    </w:p>
    <w:p w14:paraId="30CDCB27" w14:textId="4C410684" w:rsidR="00B67BBD" w:rsidRPr="00A613AF" w:rsidRDefault="00AF47CC" w:rsidP="00B67BBD">
      <w:pP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 xml:space="preserve">Salidas: </w:t>
      </w:r>
      <w:r w:rsidR="005D5869" w:rsidRPr="00A613AF">
        <w:rPr>
          <w:rFonts w:asciiTheme="minorHAnsi" w:hAnsiTheme="minorHAnsi" w:cstheme="minorHAnsi"/>
          <w:bCs/>
          <w:sz w:val="22"/>
          <w:szCs w:val="22"/>
          <w:lang w:val="es-MX"/>
        </w:rPr>
        <w:t>martes y sábado.</w:t>
      </w:r>
    </w:p>
    <w:p w14:paraId="69F6EB15" w14:textId="664A2E73" w:rsidR="00B67BBD" w:rsidRPr="00A613AF" w:rsidRDefault="00B67BBD" w:rsidP="00B67BBD">
      <w:pPr>
        <w:rPr>
          <w:rFonts w:asciiTheme="minorHAnsi" w:hAnsiTheme="minorHAnsi" w:cstheme="minorHAnsi"/>
          <w:sz w:val="22"/>
          <w:szCs w:val="22"/>
          <w:lang w:val="es-MX"/>
        </w:rPr>
      </w:pPr>
      <w:r w:rsidRPr="00A613AF">
        <w:rPr>
          <w:rFonts w:asciiTheme="minorHAnsi" w:hAnsiTheme="minorHAnsi" w:cstheme="minorHAnsi"/>
          <w:b/>
          <w:bCs/>
          <w:sz w:val="22"/>
          <w:szCs w:val="22"/>
          <w:lang w:val="es-MX"/>
        </w:rPr>
        <w:t>Vigencia:</w:t>
      </w:r>
      <w:r w:rsidRPr="00A613AF">
        <w:rPr>
          <w:rFonts w:asciiTheme="minorHAnsi" w:hAnsiTheme="minorHAnsi" w:cstheme="minorHAnsi"/>
          <w:sz w:val="22"/>
          <w:szCs w:val="22"/>
          <w:lang w:val="es-MX"/>
        </w:rPr>
        <w:t xml:space="preserve"> </w:t>
      </w:r>
      <w:r w:rsidR="00441A5F" w:rsidRPr="00A613AF">
        <w:rPr>
          <w:rFonts w:asciiTheme="minorHAnsi" w:hAnsiTheme="minorHAnsi" w:cstheme="minorHAnsi"/>
          <w:sz w:val="22"/>
          <w:szCs w:val="22"/>
          <w:lang w:val="es-MX"/>
        </w:rPr>
        <w:t xml:space="preserve">01 </w:t>
      </w:r>
      <w:r w:rsidR="001F3C7F" w:rsidRPr="00A613AF">
        <w:rPr>
          <w:rFonts w:asciiTheme="minorHAnsi" w:hAnsiTheme="minorHAnsi" w:cstheme="minorHAnsi"/>
          <w:sz w:val="22"/>
          <w:szCs w:val="22"/>
          <w:lang w:val="es-MX"/>
        </w:rPr>
        <w:t xml:space="preserve">abril </w:t>
      </w:r>
      <w:r w:rsidR="00D047E2" w:rsidRPr="00A613AF">
        <w:rPr>
          <w:rFonts w:asciiTheme="minorHAnsi" w:hAnsiTheme="minorHAnsi" w:cstheme="minorHAnsi"/>
          <w:sz w:val="22"/>
          <w:szCs w:val="22"/>
          <w:lang w:val="es-MX"/>
        </w:rPr>
        <w:t>20</w:t>
      </w:r>
      <w:r w:rsidR="00441A5F" w:rsidRPr="00A613AF">
        <w:rPr>
          <w:rFonts w:asciiTheme="minorHAnsi" w:hAnsiTheme="minorHAnsi" w:cstheme="minorHAnsi"/>
          <w:sz w:val="22"/>
          <w:szCs w:val="22"/>
          <w:lang w:val="es-MX"/>
        </w:rPr>
        <w:t>23</w:t>
      </w:r>
      <w:r w:rsidR="001F3C7F" w:rsidRPr="00A613AF">
        <w:rPr>
          <w:rFonts w:asciiTheme="minorHAnsi" w:hAnsiTheme="minorHAnsi" w:cstheme="minorHAnsi"/>
          <w:sz w:val="22"/>
          <w:szCs w:val="22"/>
          <w:lang w:val="es-MX"/>
        </w:rPr>
        <w:t xml:space="preserve"> </w:t>
      </w:r>
      <w:r w:rsidR="00441A5F" w:rsidRPr="00A613AF">
        <w:rPr>
          <w:rFonts w:asciiTheme="minorHAnsi" w:hAnsiTheme="minorHAnsi" w:cstheme="minorHAnsi"/>
          <w:sz w:val="22"/>
          <w:szCs w:val="22"/>
          <w:lang w:val="es-MX"/>
        </w:rPr>
        <w:t>–</w:t>
      </w:r>
      <w:r w:rsidR="001F3C7F" w:rsidRPr="00A613AF">
        <w:rPr>
          <w:rFonts w:asciiTheme="minorHAnsi" w:hAnsiTheme="minorHAnsi" w:cstheme="minorHAnsi"/>
          <w:sz w:val="22"/>
          <w:szCs w:val="22"/>
          <w:lang w:val="es-MX"/>
        </w:rPr>
        <w:t xml:space="preserve"> </w:t>
      </w:r>
      <w:r w:rsidR="00441A5F" w:rsidRPr="00A613AF">
        <w:rPr>
          <w:rFonts w:asciiTheme="minorHAnsi" w:hAnsiTheme="minorHAnsi" w:cstheme="minorHAnsi"/>
          <w:sz w:val="22"/>
          <w:szCs w:val="22"/>
          <w:lang w:val="es-MX"/>
        </w:rPr>
        <w:t xml:space="preserve">30 marzo </w:t>
      </w:r>
      <w:r w:rsidR="00D047E2" w:rsidRPr="00A613AF">
        <w:rPr>
          <w:rFonts w:asciiTheme="minorHAnsi" w:hAnsiTheme="minorHAnsi" w:cstheme="minorHAnsi"/>
          <w:sz w:val="22"/>
          <w:szCs w:val="22"/>
          <w:lang w:val="es-MX"/>
        </w:rPr>
        <w:t>20</w:t>
      </w:r>
      <w:r w:rsidR="00441A5F" w:rsidRPr="00A613AF">
        <w:rPr>
          <w:rFonts w:asciiTheme="minorHAnsi" w:hAnsiTheme="minorHAnsi" w:cstheme="minorHAnsi"/>
          <w:sz w:val="22"/>
          <w:szCs w:val="22"/>
          <w:lang w:val="es-MX"/>
        </w:rPr>
        <w:t>24</w:t>
      </w:r>
      <w:r w:rsidRPr="00A613AF">
        <w:rPr>
          <w:rFonts w:asciiTheme="minorHAnsi" w:hAnsiTheme="minorHAnsi" w:cstheme="minorHAnsi"/>
          <w:sz w:val="22"/>
          <w:szCs w:val="22"/>
          <w:lang w:val="es-MX"/>
        </w:rPr>
        <w:t xml:space="preserve">. </w:t>
      </w:r>
    </w:p>
    <w:p w14:paraId="232141EE" w14:textId="77777777" w:rsidR="00B67BBD" w:rsidRPr="00A613AF" w:rsidRDefault="00B67BBD" w:rsidP="00B67BBD">
      <w:pPr>
        <w:rPr>
          <w:rFonts w:asciiTheme="minorHAnsi" w:hAnsiTheme="minorHAnsi" w:cstheme="minorHAnsi"/>
          <w:b/>
          <w:sz w:val="22"/>
          <w:szCs w:val="22"/>
          <w:lang w:val="es-MX"/>
        </w:rPr>
      </w:pPr>
    </w:p>
    <w:p w14:paraId="5819F96F" w14:textId="78FFF057" w:rsidR="00AF47CC" w:rsidRPr="00A613AF" w:rsidRDefault="00AF47CC" w:rsidP="00AF47CC">
      <w:pPr>
        <w:jc w:val="both"/>
        <w:rPr>
          <w:rFonts w:ascii="Calibri" w:hAnsi="Calibri" w:cs="Calibri"/>
          <w:b/>
          <w:sz w:val="22"/>
          <w:szCs w:val="22"/>
          <w:lang w:val="es-MX" w:eastAsia="ar-SA"/>
        </w:rPr>
      </w:pPr>
      <w:r w:rsidRPr="00A613AF">
        <w:rPr>
          <w:rFonts w:ascii="Calibri" w:hAnsi="Calibri" w:cs="Calibri"/>
          <w:b/>
          <w:sz w:val="22"/>
          <w:szCs w:val="22"/>
          <w:lang w:val="es-MX" w:eastAsia="ar-SA"/>
        </w:rPr>
        <w:t xml:space="preserve">DÍA 1: </w:t>
      </w:r>
      <w:r w:rsidR="001F3C7F" w:rsidRPr="00A613AF">
        <w:rPr>
          <w:rFonts w:ascii="Calibri" w:hAnsi="Calibri" w:cs="Calibri"/>
          <w:b/>
          <w:sz w:val="22"/>
          <w:szCs w:val="22"/>
          <w:lang w:val="es-MX" w:eastAsia="ar-SA"/>
        </w:rPr>
        <w:t xml:space="preserve">LLEGADA A </w:t>
      </w:r>
      <w:r w:rsidR="00441A5F" w:rsidRPr="00A613AF">
        <w:rPr>
          <w:rFonts w:ascii="Calibri" w:hAnsi="Calibri" w:cs="Calibri"/>
          <w:b/>
          <w:sz w:val="22"/>
          <w:szCs w:val="22"/>
          <w:lang w:val="es-MX" w:eastAsia="ar-SA"/>
        </w:rPr>
        <w:t>ESTAMBUL</w:t>
      </w:r>
      <w:r w:rsidR="001F3C7F" w:rsidRPr="00A613AF">
        <w:rPr>
          <w:rFonts w:ascii="Calibri" w:hAnsi="Calibri" w:cs="Calibri"/>
          <w:b/>
          <w:sz w:val="22"/>
          <w:szCs w:val="22"/>
          <w:lang w:val="es-MX" w:eastAsia="ar-SA"/>
        </w:rPr>
        <w:t xml:space="preserve">, </w:t>
      </w:r>
      <w:r w:rsidR="00441A5F" w:rsidRPr="00A613AF">
        <w:rPr>
          <w:rFonts w:ascii="Calibri" w:hAnsi="Calibri" w:cs="Calibri"/>
          <w:b/>
          <w:sz w:val="22"/>
          <w:szCs w:val="22"/>
          <w:lang w:val="es-MX" w:eastAsia="ar-SA"/>
        </w:rPr>
        <w:t>TURQUIA</w:t>
      </w:r>
    </w:p>
    <w:p w14:paraId="3A2DE4CF" w14:textId="1DC886CC" w:rsidR="00451DAA" w:rsidRPr="00A613AF" w:rsidRDefault="003569BD" w:rsidP="003569BD">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 xml:space="preserve">A su llegada a </w:t>
      </w:r>
      <w:r w:rsidR="00451DAA" w:rsidRPr="00A613AF">
        <w:rPr>
          <w:rFonts w:asciiTheme="minorHAnsi" w:hAnsiTheme="minorHAnsi" w:cstheme="minorHAnsi"/>
          <w:sz w:val="22"/>
          <w:szCs w:val="22"/>
          <w:lang w:val="es-MX"/>
        </w:rPr>
        <w:t>Estambul,</w:t>
      </w:r>
      <w:r w:rsidRPr="00A613AF">
        <w:rPr>
          <w:rFonts w:asciiTheme="minorHAnsi" w:hAnsiTheme="minorHAnsi" w:cstheme="minorHAnsi"/>
          <w:sz w:val="22"/>
          <w:szCs w:val="22"/>
          <w:lang w:val="es-MX"/>
        </w:rPr>
        <w:t xml:space="preserve"> son recibidos </w:t>
      </w:r>
      <w:r w:rsidR="00451DAA" w:rsidRPr="00A613AF">
        <w:rPr>
          <w:rFonts w:asciiTheme="minorHAnsi" w:hAnsiTheme="minorHAnsi" w:cstheme="minorHAnsi"/>
          <w:sz w:val="22"/>
          <w:szCs w:val="22"/>
          <w:lang w:val="es-MX"/>
        </w:rPr>
        <w:t>y traslado al hotel.</w:t>
      </w:r>
    </w:p>
    <w:p w14:paraId="747C14A9" w14:textId="5D22063D" w:rsidR="00AF47CC" w:rsidRPr="00A613AF" w:rsidRDefault="00AF47CC" w:rsidP="00AF47CC">
      <w:pPr>
        <w:jc w:val="both"/>
        <w:rPr>
          <w:rFonts w:ascii="Calibri" w:hAnsi="Calibri" w:cs="Calibri"/>
          <w:b/>
          <w:sz w:val="22"/>
          <w:szCs w:val="22"/>
          <w:lang w:val="es-MX" w:eastAsia="ar-SA"/>
        </w:rPr>
      </w:pPr>
    </w:p>
    <w:p w14:paraId="6F83A662" w14:textId="3DB6134D" w:rsidR="00451DAA" w:rsidRPr="00A613AF" w:rsidRDefault="00451DAA"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DÍA 2: ESTAMBUL – SOLIMAN EL MAGNIFICO</w:t>
      </w:r>
    </w:p>
    <w:p w14:paraId="39722483" w14:textId="52084805" w:rsidR="00AE089B" w:rsidRPr="00A613AF" w:rsidRDefault="00451DAA" w:rsidP="00451DAA">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Desayuno. Salida para visitar la mezquita de Solimán el Magnifico situada en la tercera colina de Estambul con una de las panorámicas más conocidas de la ciudad. Construida por el</w:t>
      </w:r>
      <w:r w:rsidR="00AE089B"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famoso arquitecto</w:t>
      </w:r>
      <w:r w:rsidR="00AE089B"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imperial</w:t>
      </w:r>
      <w:r w:rsidR="00AE089B"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Sinan</w:t>
      </w:r>
      <w:r w:rsidR="00AE089B" w:rsidRPr="00A613AF">
        <w:rPr>
          <w:rFonts w:asciiTheme="minorHAnsi" w:hAnsiTheme="minorHAnsi" w:cstheme="minorHAnsi"/>
          <w:sz w:val="22"/>
          <w:szCs w:val="22"/>
          <w:lang w:val="es-MX"/>
        </w:rPr>
        <w:t>, por mandato del sultán Solimán El Magnífico</w:t>
      </w:r>
      <w:r w:rsidRPr="00A613AF">
        <w:rPr>
          <w:rFonts w:asciiTheme="minorHAnsi" w:hAnsiTheme="minorHAnsi" w:cstheme="minorHAnsi"/>
          <w:sz w:val="22"/>
          <w:szCs w:val="22"/>
          <w:lang w:val="es-MX"/>
        </w:rPr>
        <w:t xml:space="preserve">. </w:t>
      </w:r>
      <w:r w:rsidR="00D047E2" w:rsidRPr="00A613AF">
        <w:rPr>
          <w:rFonts w:asciiTheme="minorHAnsi" w:hAnsiTheme="minorHAnsi" w:cstheme="minorHAnsi"/>
          <w:sz w:val="22"/>
          <w:szCs w:val="22"/>
          <w:lang w:val="es-MX"/>
        </w:rPr>
        <w:t xml:space="preserve">Resto del </w:t>
      </w:r>
      <w:r w:rsidR="00A613AF" w:rsidRPr="00A613AF">
        <w:rPr>
          <w:rFonts w:asciiTheme="minorHAnsi" w:hAnsiTheme="minorHAnsi" w:cstheme="minorHAnsi"/>
          <w:sz w:val="22"/>
          <w:szCs w:val="22"/>
          <w:lang w:val="es-MX"/>
        </w:rPr>
        <w:t>día</w:t>
      </w:r>
      <w:r w:rsidR="00D047E2"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libre para descubrir la ciudad por su cuenta</w:t>
      </w:r>
      <w:r w:rsidR="00AE089B" w:rsidRPr="00A613AF">
        <w:rPr>
          <w:rFonts w:asciiTheme="minorHAnsi" w:hAnsiTheme="minorHAnsi" w:cstheme="minorHAnsi"/>
          <w:sz w:val="22"/>
          <w:szCs w:val="22"/>
          <w:lang w:val="es-MX"/>
        </w:rPr>
        <w:t>.</w:t>
      </w:r>
      <w:r w:rsidR="002055F6" w:rsidRPr="00A613AF">
        <w:rPr>
          <w:rFonts w:asciiTheme="minorHAnsi" w:hAnsiTheme="minorHAnsi" w:cstheme="minorHAnsi"/>
          <w:sz w:val="22"/>
          <w:szCs w:val="22"/>
          <w:lang w:val="es-MX"/>
        </w:rPr>
        <w:t xml:space="preserve"> Alojamiento</w:t>
      </w:r>
      <w:r w:rsidR="00D047E2" w:rsidRPr="00A613AF">
        <w:rPr>
          <w:rFonts w:asciiTheme="minorHAnsi" w:hAnsiTheme="minorHAnsi" w:cstheme="minorHAnsi"/>
          <w:sz w:val="22"/>
          <w:szCs w:val="22"/>
          <w:lang w:val="es-MX"/>
        </w:rPr>
        <w:t>.</w:t>
      </w:r>
    </w:p>
    <w:p w14:paraId="77823883" w14:textId="77777777" w:rsidR="00D047E2" w:rsidRPr="00A613AF" w:rsidRDefault="00D047E2" w:rsidP="00451DAA">
      <w:pPr>
        <w:jc w:val="both"/>
        <w:rPr>
          <w:rFonts w:asciiTheme="minorHAnsi" w:hAnsiTheme="minorHAnsi" w:cstheme="minorHAnsi"/>
          <w:sz w:val="22"/>
          <w:szCs w:val="22"/>
          <w:lang w:val="es-MX"/>
        </w:rPr>
      </w:pPr>
    </w:p>
    <w:p w14:paraId="258ACE59" w14:textId="7928582B" w:rsidR="00451DAA" w:rsidRPr="00A613AF" w:rsidRDefault="00AE089B" w:rsidP="00451DAA">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PASEO OPCIONAL NO INCLUIDO: V</w:t>
      </w:r>
      <w:r w:rsidR="00451DAA" w:rsidRPr="00A613AF">
        <w:rPr>
          <w:rFonts w:asciiTheme="minorHAnsi" w:hAnsiTheme="minorHAnsi" w:cstheme="minorHAnsi"/>
          <w:sz w:val="22"/>
          <w:szCs w:val="22"/>
          <w:lang w:val="es-MX"/>
        </w:rPr>
        <w:t xml:space="preserve">isita a la parte Histórica de Estambul donde podrá conocer a Santa </w:t>
      </w:r>
      <w:r w:rsidR="00A613AF" w:rsidRPr="00A613AF">
        <w:rPr>
          <w:rFonts w:asciiTheme="minorHAnsi" w:hAnsiTheme="minorHAnsi" w:cstheme="minorHAnsi"/>
          <w:sz w:val="22"/>
          <w:szCs w:val="22"/>
          <w:lang w:val="es-MX"/>
        </w:rPr>
        <w:t>Sofía</w:t>
      </w:r>
      <w:r w:rsidR="00451DAA" w:rsidRPr="00A613AF">
        <w:rPr>
          <w:rFonts w:asciiTheme="minorHAnsi" w:hAnsiTheme="minorHAnsi" w:cstheme="minorHAnsi"/>
          <w:sz w:val="22"/>
          <w:szCs w:val="22"/>
          <w:lang w:val="es-MX"/>
        </w:rPr>
        <w:t xml:space="preserve"> culminación del arte bizantino y la perla de Estambul, El famoso Palacio de Topkapi, residencia de los sultanes otomanos</w:t>
      </w:r>
      <w:r w:rsidRPr="00A613AF">
        <w:rPr>
          <w:rFonts w:asciiTheme="minorHAnsi" w:hAnsiTheme="minorHAnsi" w:cstheme="minorHAnsi"/>
          <w:sz w:val="22"/>
          <w:szCs w:val="22"/>
          <w:lang w:val="es-MX"/>
        </w:rPr>
        <w:t>.</w:t>
      </w:r>
      <w:r w:rsidR="00451DAA" w:rsidRPr="00A613AF">
        <w:rPr>
          <w:rFonts w:asciiTheme="minorHAnsi" w:hAnsiTheme="minorHAnsi" w:cstheme="minorHAnsi"/>
          <w:sz w:val="22"/>
          <w:szCs w:val="22"/>
          <w:lang w:val="es-MX"/>
        </w:rPr>
        <w:t xml:space="preserve"> </w:t>
      </w:r>
      <w:r w:rsidR="00D047E2" w:rsidRPr="00A613AF">
        <w:rPr>
          <w:rFonts w:asciiTheme="minorHAnsi" w:hAnsiTheme="minorHAnsi" w:cstheme="minorHAnsi"/>
          <w:sz w:val="22"/>
          <w:szCs w:val="22"/>
          <w:lang w:val="es-MX"/>
        </w:rPr>
        <w:t>A</w:t>
      </w:r>
      <w:r w:rsidR="00451DAA" w:rsidRPr="00A613AF">
        <w:rPr>
          <w:rFonts w:asciiTheme="minorHAnsi" w:hAnsiTheme="minorHAnsi" w:cstheme="minorHAnsi"/>
          <w:sz w:val="22"/>
          <w:szCs w:val="22"/>
          <w:lang w:val="es-MX"/>
        </w:rPr>
        <w:t>lmuerzo típico en restaurante local en la zona de Sultanahmet</w:t>
      </w:r>
      <w:r w:rsidR="00D047E2" w:rsidRPr="00A613AF">
        <w:rPr>
          <w:rFonts w:asciiTheme="minorHAnsi" w:hAnsiTheme="minorHAnsi" w:cstheme="minorHAnsi"/>
          <w:sz w:val="22"/>
          <w:szCs w:val="22"/>
          <w:lang w:val="es-MX"/>
        </w:rPr>
        <w:t xml:space="preserve">. </w:t>
      </w:r>
      <w:r w:rsidR="00451DAA" w:rsidRPr="00A613AF">
        <w:rPr>
          <w:rFonts w:asciiTheme="minorHAnsi" w:hAnsiTheme="minorHAnsi" w:cstheme="minorHAnsi"/>
          <w:sz w:val="22"/>
          <w:szCs w:val="22"/>
          <w:lang w:val="es-MX"/>
        </w:rPr>
        <w:t>Contemplar la Mezquita Azul, prodigio de armonía, proporción y elegancia; y al Hipódromo que conserva el Obelisco de Teodosio, la Columna Serpentina, la Fuente del Emperador Guillermo y el Obelisco Egipcio.</w:t>
      </w:r>
      <w:r w:rsidRPr="00A613AF">
        <w:rPr>
          <w:rFonts w:asciiTheme="minorHAnsi" w:hAnsiTheme="minorHAnsi" w:cstheme="minorHAnsi"/>
          <w:sz w:val="22"/>
          <w:szCs w:val="22"/>
          <w:lang w:val="es-MX"/>
        </w:rPr>
        <w:t xml:space="preserve"> A</w:t>
      </w:r>
      <w:r w:rsidR="00451DAA" w:rsidRPr="00A613AF">
        <w:rPr>
          <w:rFonts w:asciiTheme="minorHAnsi" w:hAnsiTheme="minorHAnsi" w:cstheme="minorHAnsi"/>
          <w:sz w:val="22"/>
          <w:szCs w:val="22"/>
          <w:lang w:val="es-MX"/>
        </w:rPr>
        <w:t>l final de la tarde visita al famoso Gran bazar</w:t>
      </w:r>
      <w:r w:rsidRPr="00A613AF">
        <w:rPr>
          <w:rFonts w:asciiTheme="minorHAnsi" w:hAnsiTheme="minorHAnsi" w:cstheme="minorHAnsi"/>
          <w:sz w:val="22"/>
          <w:szCs w:val="22"/>
          <w:lang w:val="es-MX"/>
        </w:rPr>
        <w:t>.</w:t>
      </w:r>
    </w:p>
    <w:p w14:paraId="58475DA5" w14:textId="77777777" w:rsidR="00AE089B" w:rsidRPr="00A613AF" w:rsidRDefault="00AE089B" w:rsidP="00451DAA">
      <w:pPr>
        <w:jc w:val="both"/>
        <w:rPr>
          <w:rFonts w:asciiTheme="minorHAnsi" w:hAnsiTheme="minorHAnsi" w:cstheme="minorHAnsi"/>
          <w:sz w:val="22"/>
          <w:szCs w:val="22"/>
          <w:lang w:val="es-MX"/>
        </w:rPr>
      </w:pPr>
    </w:p>
    <w:p w14:paraId="591B0618" w14:textId="13630F80" w:rsidR="00451DAA" w:rsidRPr="00A613AF" w:rsidRDefault="003346D8"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DÍA 3: ESTAMBUL – PASEO POR EL BOSFORO – BAZAR DE LAS ESPECIAS</w:t>
      </w:r>
    </w:p>
    <w:p w14:paraId="78609B4F" w14:textId="367388C0" w:rsidR="003346D8" w:rsidRPr="00A613AF" w:rsidRDefault="00451DAA" w:rsidP="00451DAA">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 xml:space="preserve">Desayuno. Salida para realizar una de las actividades más famosas de Estambul, un paseo en barco por el Bósforo, canal que separa Europa y Asía. Durante este trayecto se aprecian los palacios de los </w:t>
      </w:r>
      <w:r w:rsidR="00D047E2" w:rsidRPr="00A613AF">
        <w:rPr>
          <w:rFonts w:asciiTheme="minorHAnsi" w:hAnsiTheme="minorHAnsi" w:cstheme="minorHAnsi"/>
          <w:sz w:val="22"/>
          <w:szCs w:val="22"/>
          <w:lang w:val="es-MX"/>
        </w:rPr>
        <w:t>s</w:t>
      </w:r>
      <w:r w:rsidRPr="00A613AF">
        <w:rPr>
          <w:rFonts w:asciiTheme="minorHAnsi" w:hAnsiTheme="minorHAnsi" w:cstheme="minorHAnsi"/>
          <w:sz w:val="22"/>
          <w:szCs w:val="22"/>
          <w:lang w:val="es-MX"/>
        </w:rPr>
        <w:t xml:space="preserve">ultanes, antiguas y típicas casas de </w:t>
      </w:r>
      <w:r w:rsidR="00D047E2" w:rsidRPr="00A613AF">
        <w:rPr>
          <w:rFonts w:asciiTheme="minorHAnsi" w:hAnsiTheme="minorHAnsi" w:cstheme="minorHAnsi"/>
          <w:sz w:val="22"/>
          <w:szCs w:val="22"/>
          <w:lang w:val="es-MX"/>
        </w:rPr>
        <w:t>m</w:t>
      </w:r>
      <w:r w:rsidRPr="00A613AF">
        <w:rPr>
          <w:rFonts w:asciiTheme="minorHAnsi" w:hAnsiTheme="minorHAnsi" w:cstheme="minorHAnsi"/>
          <w:sz w:val="22"/>
          <w:szCs w:val="22"/>
          <w:lang w:val="es-MX"/>
        </w:rPr>
        <w:t xml:space="preserve">adera. A continuación, realizaremos una de las visitas estrella, el bazar de las especias, constituido por los otomanos hace </w:t>
      </w:r>
      <w:r w:rsidR="00A613AF">
        <w:rPr>
          <w:rFonts w:asciiTheme="minorHAnsi" w:hAnsiTheme="minorHAnsi" w:cstheme="minorHAnsi"/>
          <w:sz w:val="22"/>
          <w:szCs w:val="22"/>
          <w:lang w:val="es-MX"/>
        </w:rPr>
        <w:t>cinco</w:t>
      </w:r>
      <w:r w:rsidRPr="00A613AF">
        <w:rPr>
          <w:rFonts w:asciiTheme="minorHAnsi" w:hAnsiTheme="minorHAnsi" w:cstheme="minorHAnsi"/>
          <w:sz w:val="22"/>
          <w:szCs w:val="22"/>
          <w:lang w:val="es-MX"/>
        </w:rPr>
        <w:t xml:space="preserve"> siglos y usado desde entonces. Nuestra visita termina en el bazar donde podrán disfrutar de su ambiente y variedad de tiendas. </w:t>
      </w:r>
      <w:r w:rsidR="003346D8" w:rsidRPr="00A613AF">
        <w:rPr>
          <w:rFonts w:asciiTheme="minorHAnsi" w:hAnsiTheme="minorHAnsi" w:cstheme="minorHAnsi"/>
          <w:sz w:val="22"/>
          <w:szCs w:val="22"/>
          <w:lang w:val="es-MX"/>
        </w:rPr>
        <w:t>Resto de la tarde libre.</w:t>
      </w:r>
      <w:r w:rsidR="00D047E2" w:rsidRPr="00A613AF">
        <w:rPr>
          <w:rFonts w:asciiTheme="minorHAnsi" w:hAnsiTheme="minorHAnsi" w:cstheme="minorHAnsi"/>
          <w:sz w:val="22"/>
          <w:szCs w:val="22"/>
          <w:lang w:val="es-MX"/>
        </w:rPr>
        <w:t xml:space="preserve"> </w:t>
      </w:r>
      <w:r w:rsidR="002055F6" w:rsidRPr="00A613AF">
        <w:rPr>
          <w:rFonts w:asciiTheme="minorHAnsi" w:hAnsiTheme="minorHAnsi" w:cstheme="minorHAnsi"/>
          <w:sz w:val="22"/>
          <w:szCs w:val="22"/>
          <w:lang w:val="es-MX"/>
        </w:rPr>
        <w:t>Alojamiento</w:t>
      </w:r>
      <w:r w:rsidR="00D047E2" w:rsidRPr="00A613AF">
        <w:rPr>
          <w:rFonts w:asciiTheme="minorHAnsi" w:hAnsiTheme="minorHAnsi" w:cstheme="minorHAnsi"/>
          <w:sz w:val="22"/>
          <w:szCs w:val="22"/>
          <w:lang w:val="es-MX"/>
        </w:rPr>
        <w:t>.</w:t>
      </w:r>
    </w:p>
    <w:p w14:paraId="6FCFF621" w14:textId="77777777" w:rsidR="00D047E2" w:rsidRPr="00A613AF" w:rsidRDefault="00D047E2" w:rsidP="00451DAA">
      <w:pPr>
        <w:jc w:val="both"/>
        <w:rPr>
          <w:rFonts w:asciiTheme="minorHAnsi" w:hAnsiTheme="minorHAnsi" w:cstheme="minorHAnsi"/>
          <w:sz w:val="22"/>
          <w:szCs w:val="22"/>
          <w:lang w:val="es-MX"/>
        </w:rPr>
      </w:pPr>
    </w:p>
    <w:p w14:paraId="7CC5B7C8" w14:textId="1BCE5EF3" w:rsidR="00451DAA" w:rsidRPr="00A613AF" w:rsidRDefault="003346D8" w:rsidP="00451DAA">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PASEO OPCIONAL NO INCLUIDO: V</w:t>
      </w:r>
      <w:r w:rsidR="00451DAA" w:rsidRPr="00A613AF">
        <w:rPr>
          <w:rFonts w:asciiTheme="minorHAnsi" w:hAnsiTheme="minorHAnsi" w:cstheme="minorHAnsi"/>
          <w:sz w:val="22"/>
          <w:szCs w:val="22"/>
          <w:lang w:val="es-MX"/>
        </w:rPr>
        <w:t>isita a la parte asiática de la ciudad conociendo al palacio de “Beylerbey” Situado en el lado asiático del</w:t>
      </w:r>
      <w:r w:rsidRPr="00A613AF">
        <w:rPr>
          <w:rFonts w:asciiTheme="minorHAnsi" w:hAnsiTheme="minorHAnsi" w:cstheme="minorHAnsi"/>
          <w:sz w:val="22"/>
          <w:szCs w:val="22"/>
          <w:lang w:val="es-MX"/>
        </w:rPr>
        <w:t xml:space="preserve"> </w:t>
      </w:r>
      <w:r w:rsidR="00451DAA" w:rsidRPr="00A613AF">
        <w:rPr>
          <w:rFonts w:asciiTheme="minorHAnsi" w:hAnsiTheme="minorHAnsi" w:cstheme="minorHAnsi"/>
          <w:sz w:val="22"/>
          <w:szCs w:val="22"/>
          <w:lang w:val="es-MX"/>
        </w:rPr>
        <w:t>Bósforo. Antigua residencia de verano de los sultanes del</w:t>
      </w:r>
      <w:r w:rsidRPr="00A613AF">
        <w:rPr>
          <w:rFonts w:asciiTheme="minorHAnsi" w:hAnsiTheme="minorHAnsi" w:cstheme="minorHAnsi"/>
          <w:sz w:val="22"/>
          <w:szCs w:val="22"/>
          <w:lang w:val="es-MX"/>
        </w:rPr>
        <w:t xml:space="preserve"> </w:t>
      </w:r>
      <w:r w:rsidR="00451DAA" w:rsidRPr="00A613AF">
        <w:rPr>
          <w:rFonts w:asciiTheme="minorHAnsi" w:hAnsiTheme="minorHAnsi" w:cstheme="minorHAnsi"/>
          <w:sz w:val="22"/>
          <w:szCs w:val="22"/>
          <w:lang w:val="es-MX"/>
        </w:rPr>
        <w:t xml:space="preserve">Imperio Otomano, también podremos contemplar el famoso puente colgante del </w:t>
      </w:r>
      <w:r w:rsidR="00A613AF" w:rsidRPr="00A613AF">
        <w:rPr>
          <w:rFonts w:asciiTheme="minorHAnsi" w:hAnsiTheme="minorHAnsi" w:cstheme="minorHAnsi"/>
          <w:sz w:val="22"/>
          <w:szCs w:val="22"/>
          <w:lang w:val="es-MX"/>
        </w:rPr>
        <w:t>Bósforo</w:t>
      </w:r>
      <w:r w:rsidR="00451DAA" w:rsidRPr="00A613AF">
        <w:rPr>
          <w:rFonts w:asciiTheme="minorHAnsi" w:hAnsiTheme="minorHAnsi" w:cstheme="minorHAnsi"/>
          <w:sz w:val="22"/>
          <w:szCs w:val="22"/>
          <w:lang w:val="es-MX"/>
        </w:rPr>
        <w:t xml:space="preserve"> que conecta la parte europea con la parte asiática de la ciudad</w:t>
      </w:r>
      <w:r w:rsidR="002055F6" w:rsidRPr="00A613AF">
        <w:rPr>
          <w:rFonts w:asciiTheme="minorHAnsi" w:hAnsiTheme="minorHAnsi" w:cstheme="minorHAnsi"/>
          <w:sz w:val="22"/>
          <w:szCs w:val="22"/>
          <w:lang w:val="es-MX"/>
        </w:rPr>
        <w:t xml:space="preserve">. </w:t>
      </w:r>
      <w:r w:rsidR="00451DAA" w:rsidRPr="00A613AF">
        <w:rPr>
          <w:rFonts w:asciiTheme="minorHAnsi" w:hAnsiTheme="minorHAnsi" w:cstheme="minorHAnsi"/>
          <w:sz w:val="22"/>
          <w:szCs w:val="22"/>
          <w:lang w:val="es-MX"/>
        </w:rPr>
        <w:t xml:space="preserve">Tras el </w:t>
      </w:r>
      <w:r w:rsidR="002055F6" w:rsidRPr="00A613AF">
        <w:rPr>
          <w:rFonts w:asciiTheme="minorHAnsi" w:hAnsiTheme="minorHAnsi" w:cstheme="minorHAnsi"/>
          <w:sz w:val="22"/>
          <w:szCs w:val="22"/>
          <w:lang w:val="es-MX"/>
        </w:rPr>
        <w:t>a</w:t>
      </w:r>
      <w:r w:rsidR="00451DAA" w:rsidRPr="00A613AF">
        <w:rPr>
          <w:rFonts w:asciiTheme="minorHAnsi" w:hAnsiTheme="minorHAnsi" w:cstheme="minorHAnsi"/>
          <w:sz w:val="22"/>
          <w:szCs w:val="22"/>
          <w:lang w:val="es-MX"/>
        </w:rPr>
        <w:t xml:space="preserve">lmuerzo conoceremos a la Colina Camlica </w:t>
      </w:r>
      <w:r w:rsidR="004D00BD">
        <w:rPr>
          <w:rFonts w:asciiTheme="minorHAnsi" w:hAnsiTheme="minorHAnsi" w:cstheme="minorHAnsi"/>
          <w:sz w:val="22"/>
          <w:szCs w:val="22"/>
          <w:lang w:val="es-MX"/>
        </w:rPr>
        <w:t>s</w:t>
      </w:r>
      <w:r w:rsidR="00451DAA" w:rsidRPr="00A613AF">
        <w:rPr>
          <w:rFonts w:asciiTheme="minorHAnsi" w:hAnsiTheme="minorHAnsi" w:cstheme="minorHAnsi"/>
          <w:sz w:val="22"/>
          <w:szCs w:val="22"/>
          <w:lang w:val="es-MX"/>
        </w:rPr>
        <w:t xml:space="preserve">ituada en el infravalorado distrito de </w:t>
      </w:r>
      <w:r w:rsidR="00451DAA" w:rsidRPr="00A613AF">
        <w:rPr>
          <w:rFonts w:asciiTheme="minorHAnsi" w:hAnsiTheme="minorHAnsi" w:cstheme="minorHAnsi"/>
          <w:sz w:val="22"/>
          <w:szCs w:val="22"/>
          <w:lang w:val="es-MX"/>
        </w:rPr>
        <w:lastRenderedPageBreak/>
        <w:t xml:space="preserve">Üsküdar, en la parte asiática, </w:t>
      </w:r>
      <w:r w:rsidR="002055F6" w:rsidRPr="00A613AF">
        <w:rPr>
          <w:rFonts w:asciiTheme="minorHAnsi" w:hAnsiTheme="minorHAnsi" w:cstheme="minorHAnsi"/>
          <w:sz w:val="22"/>
          <w:szCs w:val="22"/>
          <w:lang w:val="es-MX"/>
        </w:rPr>
        <w:t xml:space="preserve">es </w:t>
      </w:r>
      <w:r w:rsidR="00451DAA" w:rsidRPr="00A613AF">
        <w:rPr>
          <w:rFonts w:asciiTheme="minorHAnsi" w:hAnsiTheme="minorHAnsi" w:cstheme="minorHAnsi"/>
          <w:sz w:val="22"/>
          <w:szCs w:val="22"/>
          <w:lang w:val="es-MX"/>
        </w:rPr>
        <w:t>una de las siete colinas de Estambul y el punto más alto de toda la ciudad</w:t>
      </w:r>
      <w:r w:rsidR="002055F6" w:rsidRPr="00A613AF">
        <w:rPr>
          <w:rFonts w:asciiTheme="minorHAnsi" w:hAnsiTheme="minorHAnsi" w:cstheme="minorHAnsi"/>
          <w:sz w:val="22"/>
          <w:szCs w:val="22"/>
          <w:lang w:val="es-MX"/>
        </w:rPr>
        <w:t>, a</w:t>
      </w:r>
      <w:r w:rsidR="00451DAA" w:rsidRPr="00A613AF">
        <w:rPr>
          <w:rFonts w:asciiTheme="minorHAnsi" w:hAnsiTheme="minorHAnsi" w:cstheme="minorHAnsi"/>
          <w:sz w:val="22"/>
          <w:szCs w:val="22"/>
          <w:lang w:val="es-MX"/>
        </w:rPr>
        <w:t xml:space="preserve"> 268 metros sobre el nivel del mar, ofrece vistas panorámicas de ambos lados de la ciudad.</w:t>
      </w:r>
    </w:p>
    <w:p w14:paraId="48287788" w14:textId="77777777" w:rsidR="00451DAA" w:rsidRPr="00A613AF" w:rsidRDefault="00451DAA" w:rsidP="00451DAA">
      <w:pPr>
        <w:jc w:val="both"/>
        <w:rPr>
          <w:rFonts w:asciiTheme="minorHAnsi" w:hAnsiTheme="minorHAnsi" w:cstheme="minorHAnsi"/>
          <w:sz w:val="22"/>
          <w:szCs w:val="22"/>
          <w:lang w:val="es-MX"/>
        </w:rPr>
      </w:pPr>
    </w:p>
    <w:p w14:paraId="1ECD8070" w14:textId="558F6459" w:rsidR="00D21C46" w:rsidRPr="00A613AF" w:rsidRDefault="00D21C46"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DÍA 4: ESTAMBUL – ANKARA</w:t>
      </w:r>
      <w:r w:rsidR="005D5869" w:rsidRPr="00A613AF">
        <w:rPr>
          <w:rFonts w:asciiTheme="minorHAnsi" w:hAnsiTheme="minorHAnsi" w:cstheme="minorHAnsi"/>
          <w:b/>
          <w:bCs/>
          <w:sz w:val="22"/>
          <w:szCs w:val="22"/>
          <w:lang w:val="es-MX"/>
        </w:rPr>
        <w:t xml:space="preserve"> – CAPADOCIA</w:t>
      </w:r>
    </w:p>
    <w:p w14:paraId="02F7C558" w14:textId="154A260E" w:rsidR="005D5869" w:rsidRPr="00A613AF" w:rsidRDefault="00451DAA" w:rsidP="005D5869">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 xml:space="preserve">Desayuno. </w:t>
      </w:r>
      <w:r w:rsidR="00D21C46" w:rsidRPr="00A613AF">
        <w:rPr>
          <w:rFonts w:asciiTheme="minorHAnsi" w:hAnsiTheme="minorHAnsi" w:cstheme="minorHAnsi"/>
          <w:sz w:val="22"/>
          <w:szCs w:val="22"/>
          <w:lang w:val="es-MX"/>
        </w:rPr>
        <w:t>S</w:t>
      </w:r>
      <w:r w:rsidRPr="00A613AF">
        <w:rPr>
          <w:rFonts w:asciiTheme="minorHAnsi" w:hAnsiTheme="minorHAnsi" w:cstheme="minorHAnsi"/>
          <w:sz w:val="22"/>
          <w:szCs w:val="22"/>
          <w:lang w:val="es-MX"/>
        </w:rPr>
        <w:t>alida con destino a Ankara</w:t>
      </w:r>
      <w:r w:rsidR="005D5869" w:rsidRPr="00A613AF">
        <w:rPr>
          <w:rFonts w:asciiTheme="minorHAnsi" w:hAnsiTheme="minorHAnsi" w:cstheme="minorHAnsi"/>
          <w:sz w:val="22"/>
          <w:szCs w:val="22"/>
          <w:lang w:val="es-MX"/>
        </w:rPr>
        <w:t>,</w:t>
      </w:r>
      <w:r w:rsidRPr="00A613AF">
        <w:rPr>
          <w:rFonts w:asciiTheme="minorHAnsi" w:hAnsiTheme="minorHAnsi" w:cstheme="minorHAnsi"/>
          <w:sz w:val="22"/>
          <w:szCs w:val="22"/>
          <w:lang w:val="es-MX"/>
        </w:rPr>
        <w:t xml:space="preserve"> pasando por las montañas de Bolu</w:t>
      </w:r>
      <w:r w:rsidR="005D5869"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la capital de la República Turca y la segunda ciudad más poblada de Turquía</w:t>
      </w:r>
      <w:r w:rsidR="00A613AF">
        <w:rPr>
          <w:rFonts w:asciiTheme="minorHAnsi" w:hAnsiTheme="minorHAnsi" w:cstheme="minorHAnsi"/>
          <w:sz w:val="22"/>
          <w:szCs w:val="22"/>
          <w:lang w:val="es-MX"/>
        </w:rPr>
        <w:t>.</w:t>
      </w:r>
      <w:r w:rsidR="00D21C46" w:rsidRPr="00A613AF">
        <w:rPr>
          <w:rFonts w:asciiTheme="minorHAnsi" w:hAnsiTheme="minorHAnsi" w:cstheme="minorHAnsi"/>
          <w:sz w:val="22"/>
          <w:szCs w:val="22"/>
          <w:lang w:val="es-MX"/>
        </w:rPr>
        <w:t xml:space="preserve"> </w:t>
      </w:r>
      <w:r w:rsidRPr="00A613AF">
        <w:rPr>
          <w:rFonts w:asciiTheme="minorHAnsi" w:hAnsiTheme="minorHAnsi" w:cstheme="minorHAnsi"/>
          <w:sz w:val="22"/>
          <w:szCs w:val="22"/>
          <w:lang w:val="es-MX"/>
        </w:rPr>
        <w:t xml:space="preserve">Ankara, una ciudad moderna y cosmopolita impregnada de historia y cultura antigua. </w:t>
      </w:r>
      <w:r w:rsidR="005D5869" w:rsidRPr="00A613AF">
        <w:rPr>
          <w:rFonts w:asciiTheme="minorHAnsi" w:hAnsiTheme="minorHAnsi" w:cstheme="minorHAnsi"/>
          <w:sz w:val="22"/>
          <w:szCs w:val="22"/>
          <w:lang w:val="es-MX"/>
        </w:rPr>
        <w:t>Continuamos el viaje hacia Capadocia. En ruta veremos el segundo lago más grande de Turquía, el Lago Salado y un caravanserai del siglo 13 (posada medieval). Llegada a Capadocia. Cena y alojamiento</w:t>
      </w:r>
      <w:r w:rsidR="00A613AF">
        <w:rPr>
          <w:rFonts w:asciiTheme="minorHAnsi" w:hAnsiTheme="minorHAnsi" w:cstheme="minorHAnsi"/>
          <w:sz w:val="22"/>
          <w:szCs w:val="22"/>
          <w:lang w:val="es-MX"/>
        </w:rPr>
        <w:t>.</w:t>
      </w:r>
    </w:p>
    <w:p w14:paraId="1A3ECB63" w14:textId="765A62C2" w:rsidR="005D5869" w:rsidRPr="00A613AF" w:rsidRDefault="005D5869" w:rsidP="00451DAA">
      <w:pPr>
        <w:jc w:val="both"/>
        <w:rPr>
          <w:rFonts w:asciiTheme="minorHAnsi" w:hAnsiTheme="minorHAnsi" w:cstheme="minorHAnsi"/>
          <w:sz w:val="22"/>
          <w:szCs w:val="22"/>
          <w:lang w:val="es-MX"/>
        </w:rPr>
      </w:pPr>
    </w:p>
    <w:p w14:paraId="44D31FCE" w14:textId="4D27E31B" w:rsidR="005D5869" w:rsidRPr="00A613AF" w:rsidRDefault="005D5869" w:rsidP="005D5869">
      <w:pP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Nota. En algunas salidas el tramo Estambul-Ankara podría ser realizado en tren de alta velocidad o con vuelo domestico por motivos operativos.</w:t>
      </w:r>
    </w:p>
    <w:p w14:paraId="3ADCD48E" w14:textId="77777777" w:rsidR="005D5869" w:rsidRPr="00A613AF" w:rsidRDefault="005D5869" w:rsidP="00451DAA">
      <w:pPr>
        <w:jc w:val="both"/>
        <w:rPr>
          <w:rFonts w:asciiTheme="minorHAnsi" w:hAnsiTheme="minorHAnsi" w:cstheme="minorHAnsi"/>
          <w:sz w:val="22"/>
          <w:szCs w:val="22"/>
          <w:lang w:val="es-MX"/>
        </w:rPr>
      </w:pPr>
    </w:p>
    <w:p w14:paraId="767C1059" w14:textId="0A476223" w:rsidR="00D21C46" w:rsidRPr="00A613AF" w:rsidRDefault="00D21C46"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DÍA 5: CAPADOCIA</w:t>
      </w:r>
    </w:p>
    <w:p w14:paraId="6A1A5BDD" w14:textId="257D5DEA" w:rsidR="002A0F51" w:rsidRPr="00A613AF" w:rsidRDefault="002A0F51" w:rsidP="002A0F51">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Desayuno en el hotel. Visita de esta fascinante región</w:t>
      </w:r>
      <w:r w:rsidR="00A613AF">
        <w:rPr>
          <w:rFonts w:asciiTheme="minorHAnsi" w:hAnsiTheme="minorHAnsi" w:cstheme="minorHAnsi"/>
          <w:sz w:val="22"/>
          <w:szCs w:val="22"/>
          <w:lang w:val="es-MX"/>
        </w:rPr>
        <w:t>,</w:t>
      </w:r>
      <w:r w:rsidRPr="00A613AF">
        <w:rPr>
          <w:rFonts w:asciiTheme="minorHAnsi" w:hAnsiTheme="minorHAnsi" w:cstheme="minorHAnsi"/>
          <w:sz w:val="22"/>
          <w:szCs w:val="22"/>
          <w:lang w:val="es-MX"/>
        </w:rPr>
        <w:t xml:space="preserve"> de original paisaje, formado por la lava arrojada por los volcanes Erciyes y Hasan hace </w:t>
      </w:r>
      <w:r w:rsidR="00A613AF">
        <w:rPr>
          <w:rFonts w:asciiTheme="minorHAnsi" w:hAnsiTheme="minorHAnsi" w:cstheme="minorHAnsi"/>
          <w:sz w:val="22"/>
          <w:szCs w:val="22"/>
          <w:lang w:val="es-MX"/>
        </w:rPr>
        <w:t>tres</w:t>
      </w:r>
      <w:r w:rsidRPr="00A613AF">
        <w:rPr>
          <w:rFonts w:asciiTheme="minorHAnsi" w:hAnsiTheme="minorHAnsi" w:cstheme="minorHAnsi"/>
          <w:sz w:val="22"/>
          <w:szCs w:val="22"/>
          <w:lang w:val="es-MX"/>
        </w:rPr>
        <w:t xml:space="preserve"> millones de años. Visitaremos el valle de Göreme, increíble complejo monástico Bizantino integrado por iglesias excavadas en la roca con bellísimos frescos. A continuación, visitaremos al Valle de Avcilar y los Valles de Pasabagi y de Gόvercinlik donde se puede admirar la mejor vista de las formas volcánicas llamadas “chimeneas de hadas”</w:t>
      </w:r>
      <w:r w:rsidR="00A613AF">
        <w:rPr>
          <w:rFonts w:asciiTheme="minorHAnsi" w:hAnsiTheme="minorHAnsi" w:cstheme="minorHAnsi"/>
          <w:sz w:val="22"/>
          <w:szCs w:val="22"/>
          <w:lang w:val="es-MX"/>
        </w:rPr>
        <w:t>.</w:t>
      </w:r>
      <w:r w:rsidRPr="00A613AF">
        <w:rPr>
          <w:rFonts w:asciiTheme="minorHAnsi" w:hAnsiTheme="minorHAnsi" w:cstheme="minorHAnsi"/>
          <w:sz w:val="22"/>
          <w:szCs w:val="22"/>
          <w:lang w:val="es-MX"/>
        </w:rPr>
        <w:t xml:space="preserve"> Visitaremos los talleres típicos de alfombras y piedras de </w:t>
      </w:r>
      <w:r w:rsidR="00A613AF" w:rsidRPr="00A613AF">
        <w:rPr>
          <w:rFonts w:asciiTheme="minorHAnsi" w:hAnsiTheme="minorHAnsi" w:cstheme="minorHAnsi"/>
          <w:sz w:val="22"/>
          <w:szCs w:val="22"/>
          <w:lang w:val="es-MX"/>
        </w:rPr>
        <w:t>ónix</w:t>
      </w:r>
      <w:r w:rsidRPr="00A613AF">
        <w:rPr>
          <w:rFonts w:asciiTheme="minorHAnsi" w:hAnsiTheme="minorHAnsi" w:cstheme="minorHAnsi"/>
          <w:sz w:val="22"/>
          <w:szCs w:val="22"/>
          <w:lang w:val="es-MX"/>
        </w:rPr>
        <w:t xml:space="preserve"> y </w:t>
      </w:r>
      <w:r w:rsidR="00A613AF">
        <w:rPr>
          <w:rFonts w:asciiTheme="minorHAnsi" w:hAnsiTheme="minorHAnsi" w:cstheme="minorHAnsi"/>
          <w:sz w:val="22"/>
          <w:szCs w:val="22"/>
          <w:lang w:val="es-MX"/>
        </w:rPr>
        <w:t>t</w:t>
      </w:r>
      <w:r w:rsidRPr="00A613AF">
        <w:rPr>
          <w:rFonts w:asciiTheme="minorHAnsi" w:hAnsiTheme="minorHAnsi" w:cstheme="minorHAnsi"/>
          <w:sz w:val="22"/>
          <w:szCs w:val="22"/>
          <w:lang w:val="es-MX"/>
        </w:rPr>
        <w:t xml:space="preserve">urquesa. Cena en el hotel y </w:t>
      </w:r>
      <w:r w:rsidR="00A613AF">
        <w:rPr>
          <w:rFonts w:asciiTheme="minorHAnsi" w:hAnsiTheme="minorHAnsi" w:cstheme="minorHAnsi"/>
          <w:sz w:val="22"/>
          <w:szCs w:val="22"/>
          <w:lang w:val="es-MX"/>
        </w:rPr>
        <w:t>a</w:t>
      </w:r>
      <w:r w:rsidRPr="00A613AF">
        <w:rPr>
          <w:rFonts w:asciiTheme="minorHAnsi" w:hAnsiTheme="minorHAnsi" w:cstheme="minorHAnsi"/>
          <w:sz w:val="22"/>
          <w:szCs w:val="22"/>
          <w:lang w:val="es-MX"/>
        </w:rPr>
        <w:t>lojamiento</w:t>
      </w:r>
      <w:r w:rsidR="00A613AF">
        <w:rPr>
          <w:rFonts w:asciiTheme="minorHAnsi" w:hAnsiTheme="minorHAnsi" w:cstheme="minorHAnsi"/>
          <w:sz w:val="22"/>
          <w:szCs w:val="22"/>
          <w:lang w:val="es-MX"/>
        </w:rPr>
        <w:t>.</w:t>
      </w:r>
    </w:p>
    <w:p w14:paraId="56FF9617" w14:textId="77777777" w:rsidR="00451DAA" w:rsidRPr="00A613AF" w:rsidRDefault="00451DAA" w:rsidP="00451DAA">
      <w:pPr>
        <w:jc w:val="both"/>
        <w:rPr>
          <w:rFonts w:asciiTheme="minorHAnsi" w:hAnsiTheme="minorHAnsi" w:cstheme="minorHAnsi"/>
          <w:sz w:val="22"/>
          <w:szCs w:val="22"/>
          <w:lang w:val="es-MX"/>
        </w:rPr>
      </w:pPr>
    </w:p>
    <w:p w14:paraId="262DE04D" w14:textId="2D29B8B8" w:rsidR="00451DAA" w:rsidRPr="00A613AF" w:rsidRDefault="001E276F"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 xml:space="preserve">DÍA 6: CAPADOCIA </w:t>
      </w:r>
      <w:r w:rsidR="002A0F51" w:rsidRPr="00A613AF">
        <w:rPr>
          <w:rFonts w:asciiTheme="minorHAnsi" w:hAnsiTheme="minorHAnsi" w:cstheme="minorHAnsi"/>
          <w:b/>
          <w:bCs/>
          <w:sz w:val="22"/>
          <w:szCs w:val="22"/>
          <w:lang w:val="es-MX"/>
        </w:rPr>
        <w:t>– ESTAMBUL</w:t>
      </w:r>
    </w:p>
    <w:p w14:paraId="06813DE2" w14:textId="00EAA4D9" w:rsidR="00451DAA" w:rsidRPr="00A613AF" w:rsidRDefault="002A0F51" w:rsidP="00451DAA">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Desayuno en el hotel.</w:t>
      </w:r>
      <w:r w:rsidRPr="00A613AF">
        <w:rPr>
          <w:rFonts w:asciiTheme="minorBidi" w:hAnsiTheme="minorBidi"/>
          <w:sz w:val="18"/>
          <w:szCs w:val="18"/>
          <w:lang w:val="es-MX"/>
        </w:rPr>
        <w:t xml:space="preserve"> </w:t>
      </w:r>
      <w:r w:rsidRPr="00A613AF">
        <w:rPr>
          <w:rFonts w:asciiTheme="minorHAnsi" w:hAnsiTheme="minorHAnsi" w:cstheme="minorHAnsi"/>
          <w:sz w:val="22"/>
          <w:szCs w:val="22"/>
          <w:lang w:val="es-MX"/>
        </w:rPr>
        <w:t>A la hora prevista traslado hacia el aeropuerto en Capadocia para embarcarnos en vuelo domestico con destino a Estambul. Llegada y traslado al hotel. Alojamiento.</w:t>
      </w:r>
    </w:p>
    <w:p w14:paraId="7FDFEC3A" w14:textId="77777777" w:rsidR="00451DAA" w:rsidRPr="00A613AF" w:rsidRDefault="00451DAA" w:rsidP="00451DAA">
      <w:pPr>
        <w:jc w:val="both"/>
        <w:rPr>
          <w:rFonts w:asciiTheme="minorHAnsi" w:hAnsiTheme="minorHAnsi" w:cstheme="minorHAnsi"/>
          <w:sz w:val="22"/>
          <w:szCs w:val="22"/>
          <w:lang w:val="es-MX"/>
        </w:rPr>
      </w:pPr>
    </w:p>
    <w:p w14:paraId="4C765F56" w14:textId="6ED5929D" w:rsidR="00451DAA" w:rsidRPr="00A613AF" w:rsidRDefault="002D4B85" w:rsidP="00451DAA">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 xml:space="preserve">DÍA </w:t>
      </w:r>
      <w:r w:rsidR="002A0F51" w:rsidRPr="00A613AF">
        <w:rPr>
          <w:rFonts w:asciiTheme="minorHAnsi" w:hAnsiTheme="minorHAnsi" w:cstheme="minorHAnsi"/>
          <w:b/>
          <w:bCs/>
          <w:sz w:val="22"/>
          <w:szCs w:val="22"/>
          <w:lang w:val="es-MX"/>
        </w:rPr>
        <w:t>7</w:t>
      </w:r>
      <w:r w:rsidRPr="00A613AF">
        <w:rPr>
          <w:rFonts w:asciiTheme="minorHAnsi" w:hAnsiTheme="minorHAnsi" w:cstheme="minorHAnsi"/>
          <w:b/>
          <w:bCs/>
          <w:sz w:val="22"/>
          <w:szCs w:val="22"/>
          <w:lang w:val="es-MX"/>
        </w:rPr>
        <w:t xml:space="preserve">: </w:t>
      </w:r>
      <w:r w:rsidR="002A0F51" w:rsidRPr="00A613AF">
        <w:rPr>
          <w:rFonts w:asciiTheme="minorHAnsi" w:hAnsiTheme="minorHAnsi" w:cstheme="minorHAnsi"/>
          <w:b/>
          <w:bCs/>
          <w:sz w:val="22"/>
          <w:szCs w:val="22"/>
          <w:lang w:val="es-MX"/>
        </w:rPr>
        <w:t>ESTAMBUL</w:t>
      </w:r>
      <w:r w:rsidRPr="00A613AF">
        <w:rPr>
          <w:rFonts w:asciiTheme="minorHAnsi" w:hAnsiTheme="minorHAnsi" w:cstheme="minorHAnsi"/>
          <w:b/>
          <w:bCs/>
          <w:sz w:val="22"/>
          <w:szCs w:val="22"/>
          <w:lang w:val="es-MX"/>
        </w:rPr>
        <w:t xml:space="preserve"> </w:t>
      </w:r>
      <w:r w:rsidR="002A0F51" w:rsidRPr="00A613AF">
        <w:rPr>
          <w:rFonts w:asciiTheme="minorHAnsi" w:hAnsiTheme="minorHAnsi" w:cstheme="minorHAnsi"/>
          <w:b/>
          <w:bCs/>
          <w:sz w:val="22"/>
          <w:szCs w:val="22"/>
          <w:lang w:val="es-MX"/>
        </w:rPr>
        <w:t>–</w:t>
      </w:r>
      <w:r w:rsidRPr="00A613AF">
        <w:rPr>
          <w:rFonts w:asciiTheme="minorHAnsi" w:hAnsiTheme="minorHAnsi" w:cstheme="minorHAnsi"/>
          <w:b/>
          <w:bCs/>
          <w:sz w:val="22"/>
          <w:szCs w:val="22"/>
          <w:lang w:val="es-MX"/>
        </w:rPr>
        <w:t xml:space="preserve"> AEROPUERTO</w:t>
      </w:r>
    </w:p>
    <w:p w14:paraId="22321C12" w14:textId="44C2D586" w:rsidR="00D047E2" w:rsidRPr="00A613AF" w:rsidRDefault="00451DAA" w:rsidP="00A93726">
      <w:pPr>
        <w:jc w:val="both"/>
        <w:rPr>
          <w:rFonts w:asciiTheme="minorHAnsi" w:hAnsiTheme="minorHAnsi" w:cstheme="minorHAnsi"/>
          <w:sz w:val="22"/>
          <w:szCs w:val="22"/>
          <w:lang w:val="es-MX"/>
        </w:rPr>
      </w:pPr>
      <w:r w:rsidRPr="00A613AF">
        <w:rPr>
          <w:rFonts w:asciiTheme="minorHAnsi" w:hAnsiTheme="minorHAnsi" w:cstheme="minorHAnsi"/>
          <w:sz w:val="22"/>
          <w:szCs w:val="22"/>
          <w:lang w:val="es-MX"/>
        </w:rPr>
        <w:t>Desayuno y a la hora indicada traslado al aeropuerto.</w:t>
      </w:r>
    </w:p>
    <w:p w14:paraId="79C3FBF6" w14:textId="77777777" w:rsidR="00D047E2" w:rsidRPr="00A613AF" w:rsidRDefault="00D047E2" w:rsidP="00A93726">
      <w:pPr>
        <w:contextualSpacing/>
        <w:jc w:val="both"/>
        <w:rPr>
          <w:rFonts w:asciiTheme="minorHAnsi" w:eastAsia="Calibri" w:hAnsiTheme="minorHAnsi" w:cstheme="minorHAnsi"/>
          <w:b/>
          <w:sz w:val="22"/>
          <w:szCs w:val="22"/>
          <w:lang w:val="es-MX" w:eastAsia="en-US"/>
        </w:rPr>
      </w:pPr>
    </w:p>
    <w:p w14:paraId="42DFA249" w14:textId="776BB321" w:rsidR="00B67BBD" w:rsidRPr="00A613AF" w:rsidRDefault="00B67BBD" w:rsidP="00A93726">
      <w:pPr>
        <w:contextualSpacing/>
        <w:jc w:val="both"/>
        <w:rPr>
          <w:rFonts w:asciiTheme="minorHAnsi" w:eastAsia="Calibri" w:hAnsiTheme="minorHAnsi" w:cstheme="minorHAnsi"/>
          <w:b/>
          <w:sz w:val="22"/>
          <w:szCs w:val="22"/>
          <w:lang w:val="es-MX" w:eastAsia="en-US"/>
        </w:rPr>
      </w:pPr>
      <w:r w:rsidRPr="00A613AF">
        <w:rPr>
          <w:rFonts w:asciiTheme="minorHAnsi" w:eastAsia="Calibri" w:hAnsiTheme="minorHAnsi" w:cstheme="minorHAnsi"/>
          <w:b/>
          <w:sz w:val="22"/>
          <w:szCs w:val="22"/>
          <w:lang w:val="es-MX" w:eastAsia="en-US"/>
        </w:rPr>
        <w:t>Fin de nuestros servicios.</w:t>
      </w:r>
    </w:p>
    <w:p w14:paraId="08D3EB5B" w14:textId="4183F841" w:rsidR="00D047E2" w:rsidRPr="00A613AF" w:rsidRDefault="00D047E2" w:rsidP="00A93726">
      <w:pPr>
        <w:contextualSpacing/>
        <w:jc w:val="both"/>
        <w:rPr>
          <w:rFonts w:asciiTheme="minorHAnsi" w:eastAsia="Calibri" w:hAnsiTheme="minorHAnsi" w:cstheme="minorHAnsi"/>
          <w:b/>
          <w:sz w:val="22"/>
          <w:szCs w:val="22"/>
          <w:lang w:val="es-MX" w:eastAsia="en-US"/>
        </w:rPr>
      </w:pPr>
    </w:p>
    <w:p w14:paraId="7ED7B2AC" w14:textId="77777777" w:rsidR="0049134E" w:rsidRPr="00A613AF" w:rsidRDefault="0049134E" w:rsidP="00A93726">
      <w:pPr>
        <w:contextualSpacing/>
        <w:jc w:val="both"/>
        <w:rPr>
          <w:rFonts w:asciiTheme="minorHAnsi" w:eastAsia="Calibri" w:hAnsiTheme="minorHAnsi" w:cstheme="minorHAnsi"/>
          <w:b/>
          <w:sz w:val="22"/>
          <w:szCs w:val="22"/>
          <w:lang w:val="es-MX" w:eastAsia="en-US"/>
        </w:rPr>
      </w:pPr>
    </w:p>
    <w:p w14:paraId="25D7E6F3" w14:textId="496288B8" w:rsidR="004F2038" w:rsidRPr="00A613AF" w:rsidRDefault="004F2038" w:rsidP="004F2038">
      <w:pPr>
        <w:rPr>
          <w:rFonts w:asciiTheme="minorHAnsi" w:hAnsiTheme="minorHAnsi" w:cstheme="minorHAnsi"/>
          <w:b/>
          <w:bCs/>
          <w:color w:val="C00000"/>
          <w:sz w:val="22"/>
          <w:szCs w:val="22"/>
          <w:vertAlign w:val="superscript"/>
          <w:lang w:val="es-MX"/>
        </w:rPr>
      </w:pPr>
      <w:r w:rsidRPr="00A613AF">
        <w:rPr>
          <w:rFonts w:asciiTheme="minorHAnsi" w:hAnsiTheme="minorHAnsi" w:cstheme="minorHAnsi"/>
          <w:b/>
          <w:bCs/>
          <w:color w:val="C00000"/>
          <w:sz w:val="22"/>
          <w:szCs w:val="22"/>
          <w:lang w:val="es-MX"/>
        </w:rPr>
        <w:t xml:space="preserve">TEMPORADA: </w:t>
      </w:r>
      <w:r w:rsidR="006624D0" w:rsidRPr="00A613AF">
        <w:rPr>
          <w:rFonts w:asciiTheme="minorHAnsi" w:hAnsiTheme="minorHAnsi" w:cstheme="minorHAnsi"/>
          <w:b/>
          <w:bCs/>
          <w:color w:val="C00000"/>
          <w:sz w:val="22"/>
          <w:szCs w:val="22"/>
          <w:lang w:val="es-MX"/>
        </w:rPr>
        <w:t xml:space="preserve">01 </w:t>
      </w:r>
      <w:r w:rsidRPr="00A613AF">
        <w:rPr>
          <w:rFonts w:asciiTheme="minorHAnsi" w:hAnsiTheme="minorHAnsi" w:cstheme="minorHAnsi"/>
          <w:b/>
          <w:bCs/>
          <w:color w:val="C00000"/>
          <w:sz w:val="22"/>
          <w:szCs w:val="22"/>
          <w:lang w:val="es-MX"/>
        </w:rPr>
        <w:t>ABR</w:t>
      </w:r>
      <w:r w:rsidR="001372C7" w:rsidRPr="00A613AF">
        <w:rPr>
          <w:rFonts w:asciiTheme="minorHAnsi" w:hAnsiTheme="minorHAnsi" w:cstheme="minorHAnsi"/>
          <w:b/>
          <w:bCs/>
          <w:color w:val="C00000"/>
          <w:sz w:val="22"/>
          <w:szCs w:val="22"/>
          <w:lang w:val="es-MX"/>
        </w:rPr>
        <w:t>IL</w:t>
      </w:r>
      <w:r w:rsidRPr="00A613AF">
        <w:rPr>
          <w:rFonts w:asciiTheme="minorHAnsi" w:hAnsiTheme="minorHAnsi" w:cstheme="minorHAnsi"/>
          <w:b/>
          <w:bCs/>
          <w:color w:val="C00000"/>
          <w:sz w:val="22"/>
          <w:szCs w:val="22"/>
          <w:lang w:val="es-MX"/>
        </w:rPr>
        <w:t xml:space="preserve"> </w:t>
      </w:r>
      <w:r w:rsidR="006624D0" w:rsidRPr="00A613AF">
        <w:rPr>
          <w:rFonts w:asciiTheme="minorHAnsi" w:hAnsiTheme="minorHAnsi" w:cstheme="minorHAnsi"/>
          <w:b/>
          <w:bCs/>
          <w:color w:val="C00000"/>
          <w:sz w:val="22"/>
          <w:szCs w:val="22"/>
          <w:lang w:val="es-MX"/>
        </w:rPr>
        <w:t>2023 – 30 MARZO 2024</w:t>
      </w:r>
    </w:p>
    <w:tbl>
      <w:tblPr>
        <w:tblStyle w:val="Tablaconcuadrcula"/>
        <w:tblW w:w="62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2368"/>
      </w:tblGrid>
      <w:tr w:rsidR="001327BA" w:rsidRPr="00A613AF" w14:paraId="044CB6F8" w14:textId="49262BC1" w:rsidTr="00DA5320">
        <w:trPr>
          <w:trHeight w:val="705"/>
          <w:jc w:val="center"/>
        </w:trPr>
        <w:tc>
          <w:tcPr>
            <w:tcW w:w="3842" w:type="dxa"/>
            <w:vAlign w:val="center"/>
          </w:tcPr>
          <w:p w14:paraId="66C3BE8F" w14:textId="77777777" w:rsidR="001327BA" w:rsidRPr="00A613AF" w:rsidRDefault="001327BA" w:rsidP="00482126">
            <w:pPr>
              <w:jc w:val="both"/>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PRECIO DE SERVICIOS TERRESTRES POR PERSONA EN USD**</w:t>
            </w:r>
          </w:p>
        </w:tc>
        <w:tc>
          <w:tcPr>
            <w:tcW w:w="2368" w:type="dxa"/>
            <w:vAlign w:val="center"/>
          </w:tcPr>
          <w:p w14:paraId="52EFC6E0" w14:textId="77777777" w:rsidR="00D43658" w:rsidRDefault="001327BA" w:rsidP="00482126">
            <w:pPr>
              <w:jc w:val="cente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 xml:space="preserve">HOTELES </w:t>
            </w:r>
          </w:p>
          <w:p w14:paraId="1C52F434" w14:textId="53AD6CFF" w:rsidR="001327BA" w:rsidRPr="00A613AF" w:rsidRDefault="001327BA" w:rsidP="00D43658">
            <w:pPr>
              <w:jc w:val="cente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CATEGORIA A</w:t>
            </w:r>
          </w:p>
        </w:tc>
      </w:tr>
      <w:tr w:rsidR="001327BA" w:rsidRPr="00A613AF" w14:paraId="6D9C0990" w14:textId="03925394" w:rsidTr="00DA5320">
        <w:trPr>
          <w:trHeight w:val="285"/>
          <w:jc w:val="center"/>
        </w:trPr>
        <w:tc>
          <w:tcPr>
            <w:tcW w:w="3842" w:type="dxa"/>
          </w:tcPr>
          <w:p w14:paraId="5D30453E" w14:textId="77777777" w:rsidR="001327BA" w:rsidRPr="00A613AF" w:rsidRDefault="001327BA" w:rsidP="00482126">
            <w:pPr>
              <w:rPr>
                <w:rFonts w:asciiTheme="minorHAnsi" w:hAnsiTheme="minorHAnsi" w:cstheme="minorHAnsi"/>
                <w:bCs/>
                <w:sz w:val="22"/>
                <w:szCs w:val="22"/>
                <w:lang w:val="es-MX"/>
              </w:rPr>
            </w:pPr>
            <w:r w:rsidRPr="00A613AF">
              <w:rPr>
                <w:rFonts w:asciiTheme="minorHAnsi" w:hAnsiTheme="minorHAnsi" w:cstheme="minorHAnsi"/>
                <w:bCs/>
                <w:sz w:val="22"/>
                <w:szCs w:val="22"/>
                <w:lang w:val="es-MX"/>
              </w:rPr>
              <w:t>Habitación Sencilla</w:t>
            </w:r>
          </w:p>
        </w:tc>
        <w:tc>
          <w:tcPr>
            <w:tcW w:w="2368" w:type="dxa"/>
          </w:tcPr>
          <w:p w14:paraId="1FDD348A" w14:textId="1AF753B7" w:rsidR="001327BA" w:rsidRPr="00A613AF" w:rsidRDefault="001327BA" w:rsidP="00482126">
            <w:pPr>
              <w:jc w:val="center"/>
              <w:rPr>
                <w:rFonts w:ascii="Calibri" w:hAnsi="Calibri" w:cs="Calibri"/>
                <w:bCs/>
                <w:color w:val="000000"/>
                <w:sz w:val="22"/>
                <w:lang w:val="es-MX" w:eastAsia="es-MX"/>
              </w:rPr>
            </w:pPr>
            <w:r w:rsidRPr="00A613AF">
              <w:rPr>
                <w:rFonts w:ascii="Calibri" w:hAnsi="Calibri" w:cs="Calibri"/>
                <w:bCs/>
                <w:color w:val="000000"/>
                <w:sz w:val="22"/>
                <w:lang w:val="es-MX"/>
              </w:rPr>
              <w:t>$</w:t>
            </w:r>
            <w:r w:rsidR="00DA5320" w:rsidRPr="00A613AF">
              <w:rPr>
                <w:rFonts w:ascii="Calibri" w:hAnsi="Calibri" w:cs="Calibri"/>
                <w:bCs/>
                <w:color w:val="000000"/>
                <w:sz w:val="22"/>
                <w:lang w:val="es-MX"/>
              </w:rPr>
              <w:t>8</w:t>
            </w:r>
            <w:r w:rsidR="00103119" w:rsidRPr="00A613AF">
              <w:rPr>
                <w:rFonts w:ascii="Calibri" w:hAnsi="Calibri" w:cs="Calibri"/>
                <w:bCs/>
                <w:color w:val="000000"/>
                <w:sz w:val="22"/>
                <w:lang w:val="es-MX"/>
              </w:rPr>
              <w:t>4</w:t>
            </w:r>
            <w:r w:rsidR="00DA5320" w:rsidRPr="00A613AF">
              <w:rPr>
                <w:rFonts w:ascii="Calibri" w:hAnsi="Calibri" w:cs="Calibri"/>
                <w:bCs/>
                <w:color w:val="000000"/>
                <w:sz w:val="22"/>
                <w:lang w:val="es-MX"/>
              </w:rPr>
              <w:t>0</w:t>
            </w:r>
          </w:p>
        </w:tc>
      </w:tr>
      <w:tr w:rsidR="001327BA" w:rsidRPr="00A613AF" w14:paraId="69A97948" w14:textId="64E214BF" w:rsidTr="00DA5320">
        <w:trPr>
          <w:trHeight w:val="285"/>
          <w:jc w:val="center"/>
        </w:trPr>
        <w:tc>
          <w:tcPr>
            <w:tcW w:w="3842" w:type="dxa"/>
          </w:tcPr>
          <w:p w14:paraId="1627C822" w14:textId="77777777" w:rsidR="001327BA" w:rsidRPr="00A613AF" w:rsidRDefault="001327BA" w:rsidP="00482126">
            <w:pPr>
              <w:rPr>
                <w:rFonts w:asciiTheme="minorHAnsi" w:hAnsiTheme="minorHAnsi" w:cstheme="minorHAnsi"/>
                <w:bCs/>
                <w:sz w:val="22"/>
                <w:szCs w:val="22"/>
                <w:lang w:val="es-MX"/>
              </w:rPr>
            </w:pPr>
            <w:r w:rsidRPr="00A613AF">
              <w:rPr>
                <w:rFonts w:asciiTheme="minorHAnsi" w:hAnsiTheme="minorHAnsi" w:cstheme="minorHAnsi"/>
                <w:bCs/>
                <w:sz w:val="22"/>
                <w:szCs w:val="22"/>
                <w:lang w:val="es-MX"/>
              </w:rPr>
              <w:t>Habitación Doble</w:t>
            </w:r>
          </w:p>
        </w:tc>
        <w:tc>
          <w:tcPr>
            <w:tcW w:w="2368" w:type="dxa"/>
          </w:tcPr>
          <w:p w14:paraId="0F358CB5" w14:textId="25C6AB75" w:rsidR="001327BA" w:rsidRPr="00A613AF" w:rsidRDefault="001327BA" w:rsidP="00482126">
            <w:pPr>
              <w:jc w:val="center"/>
              <w:rPr>
                <w:rFonts w:ascii="Calibri" w:hAnsi="Calibri" w:cs="Calibri"/>
                <w:bCs/>
                <w:color w:val="000000"/>
                <w:sz w:val="22"/>
                <w:lang w:val="es-MX" w:eastAsia="es-MX"/>
              </w:rPr>
            </w:pPr>
            <w:r w:rsidRPr="00A613AF">
              <w:rPr>
                <w:rFonts w:ascii="Calibri" w:hAnsi="Calibri" w:cs="Calibri"/>
                <w:bCs/>
                <w:color w:val="000000"/>
                <w:sz w:val="22"/>
                <w:lang w:val="es-MX"/>
              </w:rPr>
              <w:t>$</w:t>
            </w:r>
            <w:r w:rsidR="00103119" w:rsidRPr="00A613AF">
              <w:rPr>
                <w:rFonts w:ascii="Calibri" w:hAnsi="Calibri" w:cs="Calibri"/>
                <w:bCs/>
                <w:color w:val="000000"/>
                <w:sz w:val="22"/>
                <w:lang w:val="es-MX"/>
              </w:rPr>
              <w:t>480</w:t>
            </w:r>
          </w:p>
        </w:tc>
      </w:tr>
      <w:tr w:rsidR="001327BA" w:rsidRPr="00A613AF" w14:paraId="4C938AAF" w14:textId="77777777" w:rsidTr="00DA5320">
        <w:trPr>
          <w:trHeight w:val="285"/>
          <w:jc w:val="center"/>
        </w:trPr>
        <w:tc>
          <w:tcPr>
            <w:tcW w:w="3842" w:type="dxa"/>
          </w:tcPr>
          <w:p w14:paraId="5766671F" w14:textId="7F7DE4AD" w:rsidR="001327BA" w:rsidRPr="00A613AF" w:rsidRDefault="001327BA" w:rsidP="00482126">
            <w:pPr>
              <w:rPr>
                <w:rFonts w:asciiTheme="minorHAnsi" w:hAnsiTheme="minorHAnsi" w:cstheme="minorHAnsi"/>
                <w:bCs/>
                <w:sz w:val="22"/>
                <w:szCs w:val="22"/>
                <w:lang w:val="es-MX"/>
              </w:rPr>
            </w:pPr>
            <w:r w:rsidRPr="00A613AF">
              <w:rPr>
                <w:rFonts w:asciiTheme="minorHAnsi" w:hAnsiTheme="minorHAnsi" w:cstheme="minorHAnsi"/>
                <w:bCs/>
                <w:sz w:val="22"/>
                <w:szCs w:val="22"/>
                <w:lang w:val="es-MX"/>
              </w:rPr>
              <w:t>Habitación Triple</w:t>
            </w:r>
          </w:p>
        </w:tc>
        <w:tc>
          <w:tcPr>
            <w:tcW w:w="2368" w:type="dxa"/>
          </w:tcPr>
          <w:p w14:paraId="0E8EED1A" w14:textId="41DB7470" w:rsidR="001327BA" w:rsidRPr="00A613AF" w:rsidRDefault="001327BA" w:rsidP="00482126">
            <w:pPr>
              <w:jc w:val="center"/>
              <w:rPr>
                <w:rFonts w:ascii="Calibri" w:hAnsi="Calibri" w:cs="Calibri"/>
                <w:bCs/>
                <w:color w:val="000000"/>
                <w:sz w:val="22"/>
                <w:lang w:val="es-MX"/>
              </w:rPr>
            </w:pPr>
            <w:r w:rsidRPr="00A613AF">
              <w:rPr>
                <w:rFonts w:ascii="Calibri" w:hAnsi="Calibri" w:cs="Calibri"/>
                <w:bCs/>
                <w:color w:val="000000"/>
                <w:sz w:val="22"/>
                <w:lang w:val="es-MX"/>
              </w:rPr>
              <w:t>$</w:t>
            </w:r>
            <w:r w:rsidR="00103119" w:rsidRPr="00A613AF">
              <w:rPr>
                <w:rFonts w:ascii="Calibri" w:hAnsi="Calibri" w:cs="Calibri"/>
                <w:bCs/>
                <w:color w:val="000000"/>
                <w:sz w:val="22"/>
                <w:lang w:val="es-MX"/>
              </w:rPr>
              <w:t>470</w:t>
            </w:r>
          </w:p>
        </w:tc>
      </w:tr>
    </w:tbl>
    <w:p w14:paraId="4F9D98BD" w14:textId="77777777" w:rsidR="001372C7" w:rsidRPr="00A613AF" w:rsidRDefault="001372C7" w:rsidP="00B67BBD">
      <w:pPr>
        <w:rPr>
          <w:rFonts w:asciiTheme="minorHAnsi" w:hAnsiTheme="minorHAnsi" w:cstheme="minorHAnsi"/>
          <w:b/>
          <w:bCs/>
          <w:sz w:val="22"/>
          <w:szCs w:val="22"/>
          <w:u w:val="single"/>
          <w:lang w:val="es-MX"/>
        </w:rPr>
      </w:pPr>
    </w:p>
    <w:p w14:paraId="42BF019E" w14:textId="53A8E07D" w:rsidR="000C3BE5" w:rsidRPr="00A613AF" w:rsidRDefault="00B67BBD" w:rsidP="008A336B">
      <w:pPr>
        <w:rPr>
          <w:rFonts w:asciiTheme="minorHAnsi" w:hAnsiTheme="minorHAnsi" w:cstheme="minorHAnsi"/>
          <w:b/>
          <w:bCs/>
          <w:sz w:val="22"/>
          <w:szCs w:val="22"/>
          <w:u w:val="single"/>
          <w:lang w:val="es-MX"/>
        </w:rPr>
      </w:pPr>
      <w:r w:rsidRPr="00A613AF">
        <w:rPr>
          <w:rFonts w:asciiTheme="minorHAnsi" w:hAnsiTheme="minorHAnsi" w:cstheme="minorHAnsi"/>
          <w:b/>
          <w:bCs/>
          <w:sz w:val="22"/>
          <w:szCs w:val="22"/>
          <w:u w:val="single"/>
          <w:lang w:val="es-MX"/>
        </w:rPr>
        <w:t>EL PRECIO DEL VIAJE INCLUYE</w:t>
      </w:r>
    </w:p>
    <w:p w14:paraId="64D4297A" w14:textId="4C42CC12" w:rsidR="00DA5320" w:rsidRPr="00A613AF" w:rsidRDefault="00103119" w:rsidP="001857BC">
      <w:pPr>
        <w:pStyle w:val="Prrafodelista"/>
        <w:numPr>
          <w:ilvl w:val="0"/>
          <w:numId w:val="42"/>
        </w:numPr>
        <w:rPr>
          <w:rFonts w:cstheme="minorHAnsi"/>
        </w:rPr>
      </w:pPr>
      <w:r w:rsidRPr="00A613AF">
        <w:rPr>
          <w:rFonts w:cstheme="minorHAnsi"/>
        </w:rPr>
        <w:t>4</w:t>
      </w:r>
      <w:r w:rsidR="00DA5320" w:rsidRPr="00A613AF">
        <w:rPr>
          <w:rFonts w:cstheme="minorHAnsi"/>
        </w:rPr>
        <w:t xml:space="preserve"> </w:t>
      </w:r>
      <w:r w:rsidR="00E63010" w:rsidRPr="00A613AF">
        <w:rPr>
          <w:rFonts w:cstheme="minorHAnsi"/>
        </w:rPr>
        <w:t>n</w:t>
      </w:r>
      <w:r w:rsidR="00DA5320" w:rsidRPr="00A613AF">
        <w:rPr>
          <w:rFonts w:cstheme="minorHAnsi"/>
        </w:rPr>
        <w:t xml:space="preserve">oches de </w:t>
      </w:r>
      <w:r w:rsidR="00E63010" w:rsidRPr="00A613AF">
        <w:rPr>
          <w:rFonts w:cstheme="minorHAnsi"/>
        </w:rPr>
        <w:t>a</w:t>
      </w:r>
      <w:r w:rsidR="00DA5320" w:rsidRPr="00A613AF">
        <w:rPr>
          <w:rFonts w:cstheme="minorHAnsi"/>
        </w:rPr>
        <w:t xml:space="preserve">lojamiento </w:t>
      </w:r>
      <w:r w:rsidRPr="00A613AF">
        <w:rPr>
          <w:rFonts w:cstheme="minorHAnsi"/>
        </w:rPr>
        <w:t>con</w:t>
      </w:r>
      <w:r w:rsidR="00E63010" w:rsidRPr="00A613AF">
        <w:rPr>
          <w:rFonts w:cstheme="minorHAnsi"/>
        </w:rPr>
        <w:t xml:space="preserve"> d</w:t>
      </w:r>
      <w:r w:rsidR="00DA5320" w:rsidRPr="00A613AF">
        <w:rPr>
          <w:rFonts w:cstheme="minorHAnsi"/>
        </w:rPr>
        <w:t>esayuno en Estambul</w:t>
      </w:r>
      <w:r w:rsidR="00E63010" w:rsidRPr="00A613AF">
        <w:rPr>
          <w:rFonts w:cstheme="minorHAnsi"/>
        </w:rPr>
        <w:t>.</w:t>
      </w:r>
    </w:p>
    <w:p w14:paraId="3A481DF0" w14:textId="2FE40EE4" w:rsidR="00DA5320" w:rsidRPr="00A613AF" w:rsidRDefault="00103119" w:rsidP="001857BC">
      <w:pPr>
        <w:pStyle w:val="Prrafodelista"/>
        <w:numPr>
          <w:ilvl w:val="0"/>
          <w:numId w:val="42"/>
        </w:numPr>
        <w:rPr>
          <w:rFonts w:cstheme="minorHAnsi"/>
        </w:rPr>
      </w:pPr>
      <w:r w:rsidRPr="00A613AF">
        <w:rPr>
          <w:rFonts w:cstheme="minorHAnsi"/>
        </w:rPr>
        <w:t>2</w:t>
      </w:r>
      <w:r w:rsidR="00DA5320" w:rsidRPr="00A613AF">
        <w:rPr>
          <w:rFonts w:cstheme="minorHAnsi"/>
        </w:rPr>
        <w:t xml:space="preserve"> </w:t>
      </w:r>
      <w:r w:rsidR="00E63010" w:rsidRPr="00A613AF">
        <w:rPr>
          <w:rFonts w:cstheme="minorHAnsi"/>
        </w:rPr>
        <w:t>n</w:t>
      </w:r>
      <w:r w:rsidR="00DA5320" w:rsidRPr="00A613AF">
        <w:rPr>
          <w:rFonts w:cstheme="minorHAnsi"/>
        </w:rPr>
        <w:t xml:space="preserve">oches de </w:t>
      </w:r>
      <w:r w:rsidR="00E63010" w:rsidRPr="00A613AF">
        <w:rPr>
          <w:rFonts w:cstheme="minorHAnsi"/>
        </w:rPr>
        <w:t>a</w:t>
      </w:r>
      <w:r w:rsidR="00DA5320" w:rsidRPr="00A613AF">
        <w:rPr>
          <w:rFonts w:cstheme="minorHAnsi"/>
        </w:rPr>
        <w:t>lojamiento</w:t>
      </w:r>
      <w:r w:rsidR="002A0F51" w:rsidRPr="00A613AF">
        <w:rPr>
          <w:rFonts w:cstheme="minorHAnsi"/>
        </w:rPr>
        <w:t xml:space="preserve"> con desayuno y cena en Capadocia.</w:t>
      </w:r>
    </w:p>
    <w:p w14:paraId="5AB5E7ED" w14:textId="444B0E36" w:rsidR="00E63010" w:rsidRPr="00A613AF" w:rsidRDefault="00DA5320" w:rsidP="001857BC">
      <w:pPr>
        <w:pStyle w:val="Prrafodelista"/>
        <w:numPr>
          <w:ilvl w:val="0"/>
          <w:numId w:val="42"/>
        </w:numPr>
        <w:rPr>
          <w:rFonts w:cstheme="minorHAnsi"/>
        </w:rPr>
      </w:pPr>
      <w:r w:rsidRPr="00A613AF">
        <w:rPr>
          <w:rFonts w:cstheme="minorHAnsi"/>
        </w:rPr>
        <w:t>Traslados de llegada y salida</w:t>
      </w:r>
      <w:r w:rsidR="0035737A" w:rsidRPr="00A613AF">
        <w:rPr>
          <w:rFonts w:cstheme="minorHAnsi"/>
        </w:rPr>
        <w:t>.</w:t>
      </w:r>
    </w:p>
    <w:p w14:paraId="7C97A51D" w14:textId="54AB222D" w:rsidR="00DA5320" w:rsidRPr="00A613AF" w:rsidRDefault="00DA5320" w:rsidP="001857BC">
      <w:pPr>
        <w:pStyle w:val="Prrafodelista"/>
        <w:numPr>
          <w:ilvl w:val="0"/>
          <w:numId w:val="42"/>
        </w:numPr>
        <w:rPr>
          <w:rFonts w:cstheme="minorHAnsi"/>
        </w:rPr>
      </w:pPr>
      <w:r w:rsidRPr="00A613AF">
        <w:rPr>
          <w:rFonts w:cstheme="minorHAnsi"/>
        </w:rPr>
        <w:t>Visita a la Mezquita de Solimán el Magnifico</w:t>
      </w:r>
      <w:r w:rsidR="0035737A" w:rsidRPr="00A613AF">
        <w:rPr>
          <w:rFonts w:cstheme="minorHAnsi"/>
        </w:rPr>
        <w:t>.</w:t>
      </w:r>
    </w:p>
    <w:p w14:paraId="60A64637" w14:textId="414FBA6A" w:rsidR="00DA5320" w:rsidRPr="00A613AF" w:rsidRDefault="00DA5320" w:rsidP="001857BC">
      <w:pPr>
        <w:pStyle w:val="Prrafodelista"/>
        <w:numPr>
          <w:ilvl w:val="0"/>
          <w:numId w:val="42"/>
        </w:numPr>
        <w:rPr>
          <w:rFonts w:cstheme="minorHAnsi"/>
        </w:rPr>
      </w:pPr>
      <w:r w:rsidRPr="00A613AF">
        <w:rPr>
          <w:rFonts w:cstheme="minorHAnsi"/>
        </w:rPr>
        <w:t>Excursión en Estambul (Paseo en barco por el Bósforo – Bazar de las especias)</w:t>
      </w:r>
      <w:r w:rsidR="009B4806">
        <w:rPr>
          <w:rFonts w:cstheme="minorHAnsi"/>
        </w:rPr>
        <w:t>.</w:t>
      </w:r>
    </w:p>
    <w:p w14:paraId="20516D1D" w14:textId="7EEB6A78" w:rsidR="00103119" w:rsidRPr="00A613AF" w:rsidRDefault="00103119" w:rsidP="00103119">
      <w:pPr>
        <w:pStyle w:val="Prrafodelista"/>
        <w:numPr>
          <w:ilvl w:val="0"/>
          <w:numId w:val="42"/>
        </w:numPr>
        <w:rPr>
          <w:rFonts w:cstheme="minorHAnsi"/>
        </w:rPr>
      </w:pPr>
      <w:r w:rsidRPr="00A613AF">
        <w:rPr>
          <w:rFonts w:cstheme="minorHAnsi"/>
        </w:rPr>
        <w:t>Vuelo doméstico, Capadocia-Estambul, incluida 1 maleta de 15 kg por persona.</w:t>
      </w:r>
    </w:p>
    <w:p w14:paraId="65E08F69" w14:textId="2AAF5B3C" w:rsidR="00DA5320" w:rsidRPr="00A613AF" w:rsidRDefault="00DA5320" w:rsidP="001857BC">
      <w:pPr>
        <w:pStyle w:val="Prrafodelista"/>
        <w:numPr>
          <w:ilvl w:val="0"/>
          <w:numId w:val="42"/>
        </w:numPr>
        <w:rPr>
          <w:rFonts w:cstheme="minorHAnsi"/>
        </w:rPr>
      </w:pPr>
      <w:r w:rsidRPr="00A613AF">
        <w:rPr>
          <w:rFonts w:cstheme="minorHAnsi"/>
        </w:rPr>
        <w:t>Guía profesional de habla hispana</w:t>
      </w:r>
      <w:r w:rsidR="009B4806">
        <w:rPr>
          <w:rFonts w:cstheme="minorHAnsi"/>
        </w:rPr>
        <w:t>.</w:t>
      </w:r>
    </w:p>
    <w:p w14:paraId="72EA8A68" w14:textId="259CFF54" w:rsidR="00DA5320" w:rsidRPr="00A613AF" w:rsidRDefault="00DA5320" w:rsidP="001857BC">
      <w:pPr>
        <w:pStyle w:val="Prrafodelista"/>
        <w:numPr>
          <w:ilvl w:val="0"/>
          <w:numId w:val="42"/>
        </w:numPr>
        <w:rPr>
          <w:rFonts w:cstheme="minorHAnsi"/>
        </w:rPr>
      </w:pPr>
      <w:r w:rsidRPr="00A613AF">
        <w:rPr>
          <w:rFonts w:cstheme="minorHAnsi"/>
        </w:rPr>
        <w:t>Entradas y visitas según el itinerario</w:t>
      </w:r>
      <w:r w:rsidR="00A43BC8" w:rsidRPr="00A613AF">
        <w:rPr>
          <w:rFonts w:cstheme="minorHAnsi"/>
        </w:rPr>
        <w:t>.</w:t>
      </w:r>
    </w:p>
    <w:p w14:paraId="1F547B00" w14:textId="77777777" w:rsidR="00765B97" w:rsidRPr="00A613AF" w:rsidRDefault="00765B97" w:rsidP="008A336B">
      <w:pPr>
        <w:rPr>
          <w:rFonts w:asciiTheme="minorHAnsi" w:hAnsiTheme="minorHAnsi" w:cstheme="minorHAnsi"/>
          <w:sz w:val="22"/>
          <w:szCs w:val="22"/>
          <w:lang w:val="es-MX"/>
        </w:rPr>
      </w:pPr>
    </w:p>
    <w:p w14:paraId="26F53034" w14:textId="248A3065" w:rsidR="00B67BBD" w:rsidRPr="00A613AF" w:rsidRDefault="00B67BBD" w:rsidP="00B67BBD">
      <w:pPr>
        <w:rPr>
          <w:rFonts w:asciiTheme="minorHAnsi" w:hAnsiTheme="minorHAnsi" w:cstheme="minorHAnsi"/>
          <w:b/>
          <w:bCs/>
          <w:sz w:val="22"/>
          <w:szCs w:val="22"/>
          <w:u w:val="single"/>
          <w:lang w:val="es-MX"/>
        </w:rPr>
      </w:pPr>
      <w:r w:rsidRPr="00A613AF">
        <w:rPr>
          <w:rFonts w:asciiTheme="minorHAnsi" w:hAnsiTheme="minorHAnsi" w:cstheme="minorHAnsi"/>
          <w:b/>
          <w:bCs/>
          <w:sz w:val="22"/>
          <w:szCs w:val="22"/>
          <w:u w:val="single"/>
          <w:lang w:val="es-MX"/>
        </w:rPr>
        <w:t>EL PRECIO DEL VIAJE NO INCLUYE:</w:t>
      </w:r>
    </w:p>
    <w:p w14:paraId="0FDB6E0F" w14:textId="592653EF" w:rsidR="0089292B" w:rsidRPr="00A613AF" w:rsidRDefault="00A43BC8" w:rsidP="001857BC">
      <w:pPr>
        <w:pStyle w:val="Prrafodelista"/>
        <w:numPr>
          <w:ilvl w:val="0"/>
          <w:numId w:val="43"/>
        </w:numPr>
        <w:ind w:left="709" w:hanging="283"/>
        <w:rPr>
          <w:rFonts w:ascii="Calibri" w:hAnsi="Calibri" w:cs="Calibri"/>
          <w:color w:val="000000"/>
          <w:lang w:eastAsia="es-MX"/>
        </w:rPr>
      </w:pPr>
      <w:r w:rsidRPr="00A613AF">
        <w:rPr>
          <w:rFonts w:ascii="Calibri" w:hAnsi="Calibri" w:cs="Calibri"/>
          <w:color w:val="000000"/>
          <w:lang w:eastAsia="es-MX"/>
        </w:rPr>
        <w:t>V</w:t>
      </w:r>
      <w:r w:rsidR="0089292B" w:rsidRPr="00A613AF">
        <w:rPr>
          <w:rFonts w:ascii="Calibri" w:hAnsi="Calibri" w:cs="Calibri"/>
          <w:color w:val="000000"/>
          <w:lang w:eastAsia="es-MX"/>
        </w:rPr>
        <w:t>uelos internacionales</w:t>
      </w:r>
      <w:r w:rsidR="00280BD6" w:rsidRPr="00A613AF">
        <w:rPr>
          <w:rFonts w:ascii="Calibri" w:hAnsi="Calibri" w:cs="Calibri"/>
          <w:color w:val="000000"/>
          <w:lang w:eastAsia="es-MX"/>
        </w:rPr>
        <w:t xml:space="preserve"> para llegar y salir del aeropuerto de </w:t>
      </w:r>
      <w:r w:rsidRPr="00A613AF">
        <w:rPr>
          <w:rFonts w:ascii="Calibri" w:hAnsi="Calibri" w:cs="Calibri"/>
          <w:color w:val="000000"/>
          <w:lang w:eastAsia="es-MX"/>
        </w:rPr>
        <w:t>Estambul, Turquía</w:t>
      </w:r>
      <w:r w:rsidR="00280BD6" w:rsidRPr="00A613AF">
        <w:rPr>
          <w:rFonts w:ascii="Calibri" w:hAnsi="Calibri" w:cs="Calibri"/>
          <w:color w:val="000000"/>
          <w:lang w:eastAsia="es-MX"/>
        </w:rPr>
        <w:t>.</w:t>
      </w:r>
      <w:r w:rsidR="0089292B" w:rsidRPr="00A613AF">
        <w:rPr>
          <w:rFonts w:ascii="Calibri" w:hAnsi="Calibri" w:cs="Calibri"/>
          <w:color w:val="000000"/>
          <w:lang w:eastAsia="es-MX"/>
        </w:rPr>
        <w:t xml:space="preserve"> </w:t>
      </w:r>
    </w:p>
    <w:p w14:paraId="51CE6213" w14:textId="4E6CAC99" w:rsidR="00D956BC" w:rsidRPr="00A613AF" w:rsidRDefault="00D956BC" w:rsidP="001857BC">
      <w:pPr>
        <w:pStyle w:val="Prrafodelista"/>
        <w:numPr>
          <w:ilvl w:val="0"/>
          <w:numId w:val="43"/>
        </w:numPr>
        <w:ind w:left="709" w:hanging="283"/>
        <w:rPr>
          <w:rFonts w:ascii="Calibri" w:hAnsi="Calibri" w:cs="Calibri"/>
          <w:color w:val="000000"/>
          <w:lang w:eastAsia="es-MX"/>
        </w:rPr>
      </w:pPr>
      <w:r w:rsidRPr="00A613AF">
        <w:rPr>
          <w:rFonts w:ascii="Calibri" w:hAnsi="Calibri" w:cs="Calibri"/>
          <w:color w:val="000000"/>
          <w:lang w:eastAsia="es-MX"/>
        </w:rPr>
        <w:t>Gastos de carácter personal, como bebidas, suvenires, lavandería, etc.</w:t>
      </w:r>
    </w:p>
    <w:p w14:paraId="7595580D" w14:textId="6A2BC9F0" w:rsidR="00D956BC" w:rsidRPr="00A613AF" w:rsidRDefault="00D956BC" w:rsidP="001857BC">
      <w:pPr>
        <w:pStyle w:val="Prrafodelista"/>
        <w:numPr>
          <w:ilvl w:val="0"/>
          <w:numId w:val="43"/>
        </w:numPr>
        <w:ind w:left="709" w:hanging="283"/>
        <w:rPr>
          <w:rFonts w:ascii="Calibri" w:hAnsi="Calibri" w:cs="Calibri"/>
          <w:color w:val="000000"/>
          <w:lang w:eastAsia="es-MX"/>
        </w:rPr>
      </w:pPr>
      <w:r w:rsidRPr="00A613AF">
        <w:rPr>
          <w:rFonts w:ascii="Calibri" w:hAnsi="Calibri" w:cs="Calibri"/>
          <w:color w:val="000000"/>
          <w:lang w:eastAsia="es-MX"/>
        </w:rPr>
        <w:t>Otras comidas que no están especificadas en el itinerario.</w:t>
      </w:r>
    </w:p>
    <w:p w14:paraId="1B17B86B" w14:textId="589A560F" w:rsidR="006B6884" w:rsidRPr="00A613AF" w:rsidRDefault="00D956BC" w:rsidP="001857BC">
      <w:pPr>
        <w:pStyle w:val="Prrafodelista"/>
        <w:numPr>
          <w:ilvl w:val="0"/>
          <w:numId w:val="43"/>
        </w:numPr>
        <w:ind w:left="709" w:hanging="283"/>
        <w:rPr>
          <w:rFonts w:ascii="Calibri" w:hAnsi="Calibri" w:cs="Calibri"/>
          <w:color w:val="000000"/>
          <w:lang w:eastAsia="es-MX"/>
        </w:rPr>
      </w:pPr>
      <w:r w:rsidRPr="00A613AF">
        <w:rPr>
          <w:rFonts w:ascii="Calibri" w:hAnsi="Calibri" w:cs="Calibri"/>
          <w:color w:val="000000"/>
          <w:lang w:eastAsia="es-MX"/>
        </w:rPr>
        <w:t>Propinas para guía</w:t>
      </w:r>
      <w:r w:rsidR="00A43BC8" w:rsidRPr="00A613AF">
        <w:rPr>
          <w:rFonts w:ascii="Calibri" w:hAnsi="Calibri" w:cs="Calibri"/>
          <w:color w:val="000000"/>
          <w:lang w:eastAsia="es-MX"/>
        </w:rPr>
        <w:t>,</w:t>
      </w:r>
      <w:r w:rsidRPr="00A613AF">
        <w:rPr>
          <w:rFonts w:ascii="Calibri" w:hAnsi="Calibri" w:cs="Calibri"/>
          <w:color w:val="000000"/>
          <w:lang w:eastAsia="es-MX"/>
        </w:rPr>
        <w:t xml:space="preserve"> conductor</w:t>
      </w:r>
      <w:r w:rsidR="00A43BC8" w:rsidRPr="00A613AF">
        <w:rPr>
          <w:rFonts w:ascii="Calibri" w:hAnsi="Calibri" w:cs="Calibri"/>
          <w:color w:val="000000"/>
          <w:lang w:eastAsia="es-MX"/>
        </w:rPr>
        <w:t xml:space="preserve">, maleteros, camareros, USD </w:t>
      </w:r>
      <w:r w:rsidR="00103119" w:rsidRPr="00A613AF">
        <w:rPr>
          <w:rFonts w:ascii="Calibri" w:hAnsi="Calibri" w:cs="Calibri"/>
          <w:color w:val="000000"/>
          <w:lang w:eastAsia="es-MX"/>
        </w:rPr>
        <w:t>25</w:t>
      </w:r>
      <w:r w:rsidR="00A43BC8" w:rsidRPr="00A613AF">
        <w:rPr>
          <w:rFonts w:ascii="Calibri" w:hAnsi="Calibri" w:cs="Calibri"/>
          <w:color w:val="000000"/>
          <w:lang w:eastAsia="es-MX"/>
        </w:rPr>
        <w:t xml:space="preserve"> por persona, se pagan en destino</w:t>
      </w:r>
      <w:r w:rsidR="00280BD6" w:rsidRPr="00A613AF">
        <w:rPr>
          <w:rFonts w:ascii="Calibri" w:hAnsi="Calibri" w:cs="Calibri"/>
          <w:color w:val="000000"/>
          <w:lang w:eastAsia="es-MX"/>
        </w:rPr>
        <w:t>.</w:t>
      </w:r>
    </w:p>
    <w:p w14:paraId="74C91A13" w14:textId="65A1C04A" w:rsidR="0089292B" w:rsidRPr="00A613AF" w:rsidRDefault="006B6884" w:rsidP="001857BC">
      <w:pPr>
        <w:pStyle w:val="Prrafodelista"/>
        <w:numPr>
          <w:ilvl w:val="0"/>
          <w:numId w:val="43"/>
        </w:numPr>
        <w:ind w:left="709" w:hanging="283"/>
        <w:rPr>
          <w:rFonts w:ascii="Calibri" w:eastAsia="Times New Roman" w:hAnsi="Calibri" w:cs="Calibri"/>
          <w:color w:val="000000"/>
          <w:lang w:eastAsia="es-MX"/>
        </w:rPr>
      </w:pPr>
      <w:r w:rsidRPr="00A613AF">
        <w:rPr>
          <w:rFonts w:cstheme="minorHAnsi"/>
        </w:rPr>
        <w:t>Vi</w:t>
      </w:r>
      <w:r w:rsidR="00A43BC8" w:rsidRPr="00A613AF">
        <w:rPr>
          <w:rFonts w:cstheme="minorHAnsi"/>
        </w:rPr>
        <w:t>sitas opcionales.</w:t>
      </w:r>
    </w:p>
    <w:p w14:paraId="50A4443D" w14:textId="0628D7AC" w:rsidR="00280BD6" w:rsidRPr="00A613AF" w:rsidRDefault="00280BD6" w:rsidP="001857BC">
      <w:pPr>
        <w:pStyle w:val="Prrafodelista"/>
        <w:numPr>
          <w:ilvl w:val="0"/>
          <w:numId w:val="43"/>
        </w:numPr>
        <w:spacing w:after="0" w:line="240" w:lineRule="auto"/>
        <w:ind w:left="709" w:hanging="283"/>
        <w:rPr>
          <w:rFonts w:cstheme="minorHAnsi"/>
        </w:rPr>
      </w:pPr>
      <w:bookmarkStart w:id="0" w:name="_Hlk120608570"/>
      <w:bookmarkStart w:id="1" w:name="_Hlk120612521"/>
      <w:r w:rsidRPr="00A613AF">
        <w:rPr>
          <w:rFonts w:cstheme="minorHAnsi"/>
        </w:rPr>
        <w:t xml:space="preserve">Seguro de asistencia en viaje, </w:t>
      </w:r>
      <w:r w:rsidRPr="00A613AF">
        <w:rPr>
          <w:rFonts w:ascii="Calibri" w:hAnsi="Calibri" w:cs="Calibri"/>
          <w:color w:val="000000"/>
          <w:lang w:eastAsia="es-MX"/>
        </w:rPr>
        <w:t>sugerimos adquirir uno, al momento de iniciar la reserva de su viaje</w:t>
      </w:r>
      <w:r w:rsidRPr="00A613AF">
        <w:rPr>
          <w:rFonts w:cstheme="minorHAnsi"/>
        </w:rPr>
        <w:t>.</w:t>
      </w:r>
      <w:bookmarkEnd w:id="0"/>
    </w:p>
    <w:p w14:paraId="67E6A25F" w14:textId="77777777" w:rsidR="0035737A" w:rsidRPr="00A613AF" w:rsidRDefault="0035737A" w:rsidP="00A43BC8">
      <w:pPr>
        <w:rPr>
          <w:rFonts w:asciiTheme="minorHAnsi" w:hAnsiTheme="minorHAnsi" w:cstheme="minorHAnsi"/>
          <w:sz w:val="22"/>
          <w:szCs w:val="22"/>
          <w:lang w:val="es-MX"/>
        </w:rPr>
      </w:pPr>
    </w:p>
    <w:bookmarkEnd w:id="1"/>
    <w:p w14:paraId="76AA0975" w14:textId="43D2268B" w:rsidR="00BC4593" w:rsidRPr="00A613AF" w:rsidRDefault="00B67BBD" w:rsidP="00184D6F">
      <w:pPr>
        <w:jc w:val="both"/>
        <w:rPr>
          <w:rFonts w:asciiTheme="minorHAnsi" w:hAnsiTheme="minorHAnsi" w:cstheme="minorHAnsi"/>
          <w:b/>
          <w:bCs/>
          <w:sz w:val="22"/>
          <w:szCs w:val="22"/>
          <w:u w:val="single"/>
          <w:lang w:val="es-MX"/>
        </w:rPr>
      </w:pPr>
      <w:r w:rsidRPr="00A613AF">
        <w:rPr>
          <w:rFonts w:asciiTheme="minorHAnsi" w:hAnsiTheme="minorHAnsi" w:cstheme="minorHAnsi"/>
          <w:b/>
          <w:bCs/>
          <w:sz w:val="22"/>
          <w:szCs w:val="22"/>
          <w:u w:val="single"/>
          <w:lang w:val="es-MX"/>
        </w:rPr>
        <w:t>HOTELES PREVISTOS O SIMILARES</w:t>
      </w:r>
    </w:p>
    <w:tbl>
      <w:tblPr>
        <w:tblStyle w:val="Tablaconcuadrcula"/>
        <w:tblW w:w="8926" w:type="dxa"/>
        <w:jc w:val="center"/>
        <w:tblLook w:val="04A0" w:firstRow="1" w:lastRow="0" w:firstColumn="1" w:lastColumn="0" w:noHBand="0" w:noVBand="1"/>
      </w:tblPr>
      <w:tblGrid>
        <w:gridCol w:w="2452"/>
        <w:gridCol w:w="6474"/>
      </w:tblGrid>
      <w:tr w:rsidR="00173667" w:rsidRPr="00A613AF" w14:paraId="0BD6A86A" w14:textId="77777777" w:rsidTr="00173667">
        <w:trPr>
          <w:trHeight w:val="321"/>
          <w:jc w:val="center"/>
        </w:trPr>
        <w:tc>
          <w:tcPr>
            <w:tcW w:w="2452" w:type="dxa"/>
            <w:vAlign w:val="center"/>
          </w:tcPr>
          <w:p w14:paraId="7439D5CC" w14:textId="77777777" w:rsidR="00173667" w:rsidRPr="00A613AF" w:rsidRDefault="00173667" w:rsidP="00173667">
            <w:pPr>
              <w:jc w:val="cente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CIUDAD</w:t>
            </w:r>
          </w:p>
        </w:tc>
        <w:tc>
          <w:tcPr>
            <w:tcW w:w="6474" w:type="dxa"/>
            <w:vAlign w:val="center"/>
          </w:tcPr>
          <w:p w14:paraId="69CBDC88" w14:textId="5A9FE99E" w:rsidR="00173667" w:rsidRPr="00A613AF" w:rsidRDefault="00173667" w:rsidP="00173667">
            <w:pPr>
              <w:jc w:val="center"/>
              <w:rPr>
                <w:rFonts w:asciiTheme="minorHAnsi" w:hAnsiTheme="minorHAnsi" w:cstheme="minorHAnsi"/>
                <w:b/>
                <w:bCs/>
                <w:sz w:val="22"/>
                <w:szCs w:val="22"/>
                <w:lang w:val="es-MX"/>
              </w:rPr>
            </w:pPr>
            <w:r w:rsidRPr="00A613AF">
              <w:rPr>
                <w:rFonts w:asciiTheme="minorHAnsi" w:hAnsiTheme="minorHAnsi" w:cstheme="minorHAnsi"/>
                <w:b/>
                <w:bCs/>
                <w:sz w:val="22"/>
                <w:szCs w:val="22"/>
                <w:lang w:val="es-MX"/>
              </w:rPr>
              <w:t>CAT</w:t>
            </w:r>
            <w:r w:rsidR="00184D6F" w:rsidRPr="00A613AF">
              <w:rPr>
                <w:rFonts w:asciiTheme="minorHAnsi" w:hAnsiTheme="minorHAnsi" w:cstheme="minorHAnsi"/>
                <w:b/>
                <w:bCs/>
                <w:sz w:val="22"/>
                <w:szCs w:val="22"/>
                <w:lang w:val="es-MX"/>
              </w:rPr>
              <w:t>EGORIA</w:t>
            </w:r>
            <w:r w:rsidRPr="00A613AF">
              <w:rPr>
                <w:rFonts w:asciiTheme="minorHAnsi" w:hAnsiTheme="minorHAnsi" w:cstheme="minorHAnsi"/>
                <w:b/>
                <w:bCs/>
                <w:sz w:val="22"/>
                <w:szCs w:val="22"/>
                <w:lang w:val="es-MX"/>
              </w:rPr>
              <w:t xml:space="preserve"> </w:t>
            </w:r>
            <w:r w:rsidR="00184D6F" w:rsidRPr="00A613AF">
              <w:rPr>
                <w:rFonts w:asciiTheme="minorHAnsi" w:hAnsiTheme="minorHAnsi" w:cstheme="minorHAnsi"/>
                <w:b/>
                <w:bCs/>
                <w:sz w:val="22"/>
                <w:szCs w:val="22"/>
                <w:lang w:val="es-MX"/>
              </w:rPr>
              <w:t>(</w:t>
            </w:r>
            <w:r w:rsidRPr="00A613AF">
              <w:rPr>
                <w:rFonts w:asciiTheme="minorHAnsi" w:hAnsiTheme="minorHAnsi" w:cstheme="minorHAnsi"/>
                <w:b/>
                <w:bCs/>
                <w:sz w:val="22"/>
                <w:szCs w:val="22"/>
                <w:lang w:val="es-MX"/>
              </w:rPr>
              <w:t>A) Hoteles 4*/5*</w:t>
            </w:r>
          </w:p>
        </w:tc>
      </w:tr>
      <w:tr w:rsidR="00173667" w:rsidRPr="00A613AF" w14:paraId="15DFC7F3" w14:textId="77777777" w:rsidTr="00173667">
        <w:trPr>
          <w:trHeight w:val="1033"/>
          <w:jc w:val="center"/>
        </w:trPr>
        <w:tc>
          <w:tcPr>
            <w:tcW w:w="2452" w:type="dxa"/>
            <w:vAlign w:val="center"/>
          </w:tcPr>
          <w:p w14:paraId="4507B30A" w14:textId="77777777" w:rsidR="00173667" w:rsidRPr="00A613AF" w:rsidRDefault="00173667" w:rsidP="00173667">
            <w:pPr>
              <w:jc w:val="center"/>
              <w:rPr>
                <w:rFonts w:asciiTheme="minorHAnsi" w:hAnsiTheme="minorHAnsi" w:cstheme="minorHAnsi"/>
                <w:sz w:val="22"/>
                <w:szCs w:val="22"/>
                <w:lang w:val="es-MX"/>
              </w:rPr>
            </w:pPr>
            <w:r w:rsidRPr="00A613AF">
              <w:rPr>
                <w:rFonts w:asciiTheme="minorHAnsi" w:hAnsiTheme="minorHAnsi" w:cstheme="minorHAnsi"/>
                <w:sz w:val="22"/>
                <w:szCs w:val="22"/>
                <w:lang w:val="es-MX"/>
              </w:rPr>
              <w:t>ESTAMBUL</w:t>
            </w:r>
          </w:p>
        </w:tc>
        <w:tc>
          <w:tcPr>
            <w:tcW w:w="6474" w:type="dxa"/>
            <w:vAlign w:val="center"/>
          </w:tcPr>
          <w:p w14:paraId="48383A80" w14:textId="7BD89FD2"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La Quinta by Wyndham 5*     - Lionel Hotel 5*</w:t>
            </w:r>
          </w:p>
          <w:p w14:paraId="32F897E2" w14:textId="75F175ED"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Ramada Tekstilkent 5*            - Wyndham Istanbul Basin Ekspres 5*</w:t>
            </w:r>
          </w:p>
          <w:p w14:paraId="7A56D477" w14:textId="19D4A7E1"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xml:space="preserve">- Elite World Bussines 5*         </w:t>
            </w:r>
            <w:r w:rsidR="00017E9A" w:rsidRPr="004D00BD">
              <w:rPr>
                <w:rFonts w:asciiTheme="minorHAnsi" w:hAnsiTheme="minorHAnsi" w:cstheme="minorHAnsi"/>
                <w:sz w:val="22"/>
                <w:szCs w:val="22"/>
                <w:lang w:val="en-US"/>
              </w:rPr>
              <w:t xml:space="preserve"> </w:t>
            </w:r>
            <w:r w:rsidRPr="004D00BD">
              <w:rPr>
                <w:rFonts w:asciiTheme="minorHAnsi" w:hAnsiTheme="minorHAnsi" w:cstheme="minorHAnsi"/>
                <w:sz w:val="22"/>
                <w:szCs w:val="22"/>
                <w:lang w:val="en-US"/>
              </w:rPr>
              <w:t xml:space="preserve"> -</w:t>
            </w:r>
            <w:r w:rsidR="00BC4284" w:rsidRPr="004D00BD">
              <w:rPr>
                <w:rFonts w:asciiTheme="minorHAnsi" w:hAnsiTheme="minorHAnsi" w:cstheme="minorHAnsi"/>
                <w:sz w:val="22"/>
                <w:szCs w:val="22"/>
                <w:lang w:val="en-US"/>
              </w:rPr>
              <w:t xml:space="preserve"> </w:t>
            </w:r>
            <w:r w:rsidRPr="004D00BD">
              <w:rPr>
                <w:rFonts w:asciiTheme="minorHAnsi" w:hAnsiTheme="minorHAnsi" w:cstheme="minorHAnsi"/>
                <w:sz w:val="22"/>
                <w:szCs w:val="22"/>
                <w:lang w:val="en-US"/>
              </w:rPr>
              <w:t>Tryp By Wyndham Topkapi 4*</w:t>
            </w:r>
          </w:p>
        </w:tc>
      </w:tr>
      <w:tr w:rsidR="00173667" w:rsidRPr="00A613AF" w14:paraId="61E4BAF1" w14:textId="77777777" w:rsidTr="00173667">
        <w:trPr>
          <w:trHeight w:val="275"/>
          <w:jc w:val="center"/>
        </w:trPr>
        <w:tc>
          <w:tcPr>
            <w:tcW w:w="2452" w:type="dxa"/>
            <w:vAlign w:val="center"/>
          </w:tcPr>
          <w:p w14:paraId="626661BE" w14:textId="5049E5B1" w:rsidR="00173667" w:rsidRPr="00A613AF" w:rsidRDefault="00173667" w:rsidP="00173667">
            <w:pPr>
              <w:jc w:val="center"/>
              <w:rPr>
                <w:rFonts w:asciiTheme="minorHAnsi" w:hAnsiTheme="minorHAnsi" w:cstheme="minorHAnsi"/>
                <w:sz w:val="22"/>
                <w:szCs w:val="22"/>
                <w:lang w:val="es-MX"/>
              </w:rPr>
            </w:pPr>
            <w:r w:rsidRPr="00A613AF">
              <w:rPr>
                <w:rFonts w:asciiTheme="minorHAnsi" w:hAnsiTheme="minorHAnsi" w:cstheme="minorHAnsi"/>
                <w:sz w:val="22"/>
                <w:szCs w:val="22"/>
                <w:lang w:val="es-MX"/>
              </w:rPr>
              <w:t>CAPADOCIA</w:t>
            </w:r>
          </w:p>
        </w:tc>
        <w:tc>
          <w:tcPr>
            <w:tcW w:w="6474" w:type="dxa"/>
            <w:vAlign w:val="center"/>
          </w:tcPr>
          <w:p w14:paraId="5242041F" w14:textId="5FB2475F"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Ramada by Wyndham 4*        - Mustafa Hotel 4*</w:t>
            </w:r>
          </w:p>
          <w:p w14:paraId="57CCE117" w14:textId="2805EBD8"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xml:space="preserve">- Avrasya Hotel 4*                     </w:t>
            </w:r>
            <w:r w:rsidR="00BC4284" w:rsidRPr="004D00BD">
              <w:rPr>
                <w:rFonts w:asciiTheme="minorHAnsi" w:hAnsiTheme="minorHAnsi" w:cstheme="minorHAnsi"/>
                <w:sz w:val="22"/>
                <w:szCs w:val="22"/>
                <w:lang w:val="en-US"/>
              </w:rPr>
              <w:t xml:space="preserve"> </w:t>
            </w:r>
            <w:r w:rsidRPr="004D00BD">
              <w:rPr>
                <w:rFonts w:asciiTheme="minorHAnsi" w:hAnsiTheme="minorHAnsi" w:cstheme="minorHAnsi"/>
                <w:sz w:val="22"/>
                <w:szCs w:val="22"/>
                <w:lang w:val="en-US"/>
              </w:rPr>
              <w:t xml:space="preserve"> - Monark Hotel 4*</w:t>
            </w:r>
          </w:p>
          <w:p w14:paraId="69E41ACD" w14:textId="77777777" w:rsidR="00173667" w:rsidRPr="004D00BD" w:rsidRDefault="00173667" w:rsidP="00017E9A">
            <w:pPr>
              <w:jc w:val="both"/>
              <w:rPr>
                <w:rFonts w:asciiTheme="minorHAnsi" w:hAnsiTheme="minorHAnsi" w:cstheme="minorHAnsi"/>
                <w:sz w:val="22"/>
                <w:szCs w:val="22"/>
                <w:lang w:val="en-US"/>
              </w:rPr>
            </w:pPr>
            <w:r w:rsidRPr="004D00BD">
              <w:rPr>
                <w:rFonts w:asciiTheme="minorHAnsi" w:hAnsiTheme="minorHAnsi" w:cstheme="minorHAnsi"/>
                <w:sz w:val="22"/>
                <w:szCs w:val="22"/>
                <w:lang w:val="en-US"/>
              </w:rPr>
              <w:t>- Emin Kocak 4*</w:t>
            </w:r>
          </w:p>
        </w:tc>
      </w:tr>
    </w:tbl>
    <w:p w14:paraId="3450390A" w14:textId="7AEDB14A" w:rsidR="00280BD6" w:rsidRPr="00A613AF" w:rsidRDefault="007B4F2C" w:rsidP="00184D6F">
      <w:pPr>
        <w:rPr>
          <w:rFonts w:ascii="Calibri" w:hAnsi="Calibri" w:cs="Calibri"/>
          <w:sz w:val="22"/>
          <w:szCs w:val="22"/>
          <w:lang w:val="es-MX"/>
        </w:rPr>
      </w:pPr>
      <w:r w:rsidRPr="00A613AF">
        <w:rPr>
          <w:rFonts w:ascii="Calibri" w:hAnsi="Calibri" w:cs="Calibri"/>
          <w:b/>
          <w:sz w:val="22"/>
          <w:szCs w:val="22"/>
          <w:lang w:val="es-MX"/>
        </w:rPr>
        <w:t>Nota</w:t>
      </w:r>
      <w:r w:rsidR="00184D6F" w:rsidRPr="00A613AF">
        <w:rPr>
          <w:rFonts w:ascii="Calibri" w:hAnsi="Calibri" w:cs="Calibri"/>
          <w:sz w:val="22"/>
          <w:szCs w:val="22"/>
          <w:lang w:val="es-MX"/>
        </w:rPr>
        <w:t xml:space="preserve">. La clasificación </w:t>
      </w:r>
      <w:r w:rsidRPr="00A613AF">
        <w:rPr>
          <w:rFonts w:ascii="Calibri" w:hAnsi="Calibri" w:cs="Calibri"/>
          <w:sz w:val="22"/>
          <w:szCs w:val="22"/>
          <w:lang w:val="es-MX"/>
        </w:rPr>
        <w:t xml:space="preserve">de los hoteles está </w:t>
      </w:r>
      <w:r w:rsidR="00CB516E" w:rsidRPr="00A613AF">
        <w:rPr>
          <w:rFonts w:ascii="Calibri" w:hAnsi="Calibri" w:cs="Calibri"/>
          <w:sz w:val="22"/>
          <w:szCs w:val="22"/>
          <w:lang w:val="es-MX"/>
        </w:rPr>
        <w:t>determinada</w:t>
      </w:r>
      <w:r w:rsidRPr="00A613AF">
        <w:rPr>
          <w:rFonts w:ascii="Calibri" w:hAnsi="Calibri" w:cs="Calibri"/>
          <w:sz w:val="22"/>
          <w:szCs w:val="22"/>
          <w:lang w:val="es-MX"/>
        </w:rPr>
        <w:t xml:space="preserve"> de acuerdo con las </w:t>
      </w:r>
      <w:r w:rsidR="00184D6F" w:rsidRPr="00A613AF">
        <w:rPr>
          <w:rFonts w:ascii="Calibri" w:hAnsi="Calibri" w:cs="Calibri"/>
          <w:sz w:val="22"/>
          <w:szCs w:val="22"/>
          <w:lang w:val="es-MX"/>
        </w:rPr>
        <w:t>normas del Ministerio de Turismo de Turquía</w:t>
      </w:r>
      <w:r w:rsidRPr="00A613AF">
        <w:rPr>
          <w:rFonts w:ascii="Calibri" w:hAnsi="Calibri" w:cs="Calibri"/>
          <w:sz w:val="22"/>
          <w:szCs w:val="22"/>
          <w:lang w:val="es-MX"/>
        </w:rPr>
        <w:t>.</w:t>
      </w:r>
    </w:p>
    <w:p w14:paraId="49DB0D25" w14:textId="77777777" w:rsidR="00765B97" w:rsidRPr="00A613AF" w:rsidRDefault="00765B97" w:rsidP="00765B97">
      <w:pPr>
        <w:ind w:left="-6"/>
        <w:rPr>
          <w:rFonts w:asciiTheme="minorHAnsi" w:hAnsiTheme="minorHAnsi" w:cstheme="minorHAnsi"/>
          <w:b/>
          <w:sz w:val="22"/>
          <w:szCs w:val="22"/>
          <w:u w:val="single" w:color="C7862B"/>
          <w:lang w:val="es-MX"/>
        </w:rPr>
      </w:pPr>
    </w:p>
    <w:p w14:paraId="1469BB2E" w14:textId="77777777" w:rsidR="00556E27" w:rsidRPr="00A613AF" w:rsidRDefault="00556E27" w:rsidP="00765B97">
      <w:pPr>
        <w:ind w:left="-6"/>
        <w:rPr>
          <w:rFonts w:asciiTheme="minorHAnsi" w:hAnsiTheme="minorHAnsi" w:cstheme="minorHAnsi"/>
          <w:sz w:val="22"/>
          <w:szCs w:val="22"/>
          <w:lang w:val="es-MX"/>
        </w:rPr>
      </w:pPr>
      <w:r w:rsidRPr="00A613AF">
        <w:rPr>
          <w:rFonts w:asciiTheme="minorHAnsi" w:hAnsiTheme="minorHAnsi" w:cstheme="minorHAnsi"/>
          <w:b/>
          <w:sz w:val="22"/>
          <w:szCs w:val="22"/>
          <w:lang w:val="es-MX"/>
        </w:rPr>
        <w:t>NOTAS IMPORTANTES</w:t>
      </w:r>
    </w:p>
    <w:p w14:paraId="46548A5A" w14:textId="2A34C36B" w:rsidR="00F93F11" w:rsidRPr="00A613AF" w:rsidRDefault="00F93F11" w:rsidP="00F93F11">
      <w:pPr>
        <w:pStyle w:val="Prrafodelista"/>
        <w:numPr>
          <w:ilvl w:val="0"/>
          <w:numId w:val="38"/>
        </w:numPr>
        <w:rPr>
          <w:rFonts w:cstheme="minorHAnsi"/>
        </w:rPr>
      </w:pPr>
      <w:r w:rsidRPr="00A613AF">
        <w:rPr>
          <w:rFonts w:cstheme="minorHAnsi"/>
        </w:rPr>
        <w:t>Tarifas vigentes, sujetas a disponibilidad y cambios.</w:t>
      </w:r>
    </w:p>
    <w:p w14:paraId="76ED49BC" w14:textId="779A8D9A" w:rsidR="00F93F11" w:rsidRPr="00A613AF" w:rsidRDefault="00F93F11" w:rsidP="00F93F11">
      <w:pPr>
        <w:pStyle w:val="Prrafodelista"/>
        <w:numPr>
          <w:ilvl w:val="0"/>
          <w:numId w:val="38"/>
        </w:numPr>
        <w:rPr>
          <w:rFonts w:cstheme="minorHAnsi"/>
        </w:rPr>
      </w:pPr>
      <w:r w:rsidRPr="00A613AF">
        <w:rPr>
          <w:rFonts w:cstheme="minorHAnsi"/>
        </w:rPr>
        <w:t>Los hoteles finales o confirmados (previstos mencionados) serán informados cerca de 10 días antes de la salida.</w:t>
      </w:r>
    </w:p>
    <w:p w14:paraId="662FBE9E" w14:textId="5898783F" w:rsidR="00F93F11" w:rsidRPr="00A613AF" w:rsidRDefault="00F93F11" w:rsidP="00F93F11">
      <w:pPr>
        <w:pStyle w:val="Prrafodelista"/>
        <w:numPr>
          <w:ilvl w:val="0"/>
          <w:numId w:val="38"/>
        </w:numPr>
        <w:rPr>
          <w:rFonts w:cstheme="minorHAnsi"/>
        </w:rPr>
      </w:pPr>
      <w:r w:rsidRPr="00A613AF">
        <w:rPr>
          <w:rFonts w:cstheme="minorHAnsi"/>
        </w:rPr>
        <w:t>El aeropuerto de Estambul considerado para este programa es el aeropuerto Nuevo (IST). Si sus vuelos están reservados en otro aeropuerto, se aplicarán cargos extra de traslado.</w:t>
      </w:r>
    </w:p>
    <w:p w14:paraId="50B094E1" w14:textId="66515719" w:rsidR="00F93F11" w:rsidRPr="00A613AF" w:rsidRDefault="00F93F11" w:rsidP="00F93F11">
      <w:pPr>
        <w:pStyle w:val="Prrafodelista"/>
        <w:numPr>
          <w:ilvl w:val="0"/>
          <w:numId w:val="38"/>
        </w:numPr>
        <w:rPr>
          <w:rFonts w:cstheme="minorHAnsi"/>
        </w:rPr>
      </w:pPr>
      <w:r w:rsidRPr="00A613AF">
        <w:rPr>
          <w:rFonts w:cstheme="minorHAnsi"/>
        </w:rPr>
        <w:t>Durante el traslado de llegada la espera es de 90 minutos en el aeropuerto, a contar desde la hora de aterrizaje del vuelo.</w:t>
      </w:r>
    </w:p>
    <w:p w14:paraId="512A1F7B" w14:textId="580687A0" w:rsidR="00F93F11" w:rsidRPr="00A613AF" w:rsidRDefault="00F93F11" w:rsidP="00F93F11">
      <w:pPr>
        <w:pStyle w:val="Prrafodelista"/>
        <w:numPr>
          <w:ilvl w:val="0"/>
          <w:numId w:val="38"/>
        </w:numPr>
        <w:rPr>
          <w:rFonts w:cstheme="minorHAnsi"/>
        </w:rPr>
      </w:pPr>
      <w:r w:rsidRPr="00A613AF">
        <w:rPr>
          <w:rFonts w:cstheme="minorHAnsi"/>
        </w:rPr>
        <w:t>Habitación triple: en la mayoría de los hoteles, la cama supletoria para la tercera persona no es de igual tamaño y comodidad</w:t>
      </w:r>
    </w:p>
    <w:p w14:paraId="0A4AAB9F" w14:textId="51A8932B" w:rsidR="00F93F11" w:rsidRPr="00A613AF" w:rsidRDefault="00F93F11" w:rsidP="00F93F11">
      <w:pPr>
        <w:pStyle w:val="Prrafodelista"/>
        <w:numPr>
          <w:ilvl w:val="0"/>
          <w:numId w:val="38"/>
        </w:numPr>
        <w:rPr>
          <w:rFonts w:cstheme="minorHAnsi"/>
        </w:rPr>
      </w:pPr>
      <w:r w:rsidRPr="00A613AF">
        <w:rPr>
          <w:rFonts w:cstheme="minorHAnsi"/>
        </w:rPr>
        <w:t>El orden del itinerario puede ser variado por motivos climáticos u operativos manteniendo siempre el mismo contenido del programa, sin previo aviso. Las salidas hacia Ankara son siempre los días lunes y jueves y hacia Capadocia son siempre los días martes y viernes.</w:t>
      </w:r>
    </w:p>
    <w:p w14:paraId="6DA69A79" w14:textId="77777777" w:rsidR="00F93F11" w:rsidRPr="00A613AF" w:rsidRDefault="00F93F11" w:rsidP="00F93F11">
      <w:pPr>
        <w:pStyle w:val="Prrafodelista"/>
        <w:numPr>
          <w:ilvl w:val="0"/>
          <w:numId w:val="38"/>
        </w:numPr>
        <w:rPr>
          <w:rFonts w:cstheme="minorHAnsi"/>
        </w:rPr>
      </w:pPr>
      <w:r w:rsidRPr="00A613AF">
        <w:rPr>
          <w:rFonts w:cstheme="minorHAnsi"/>
        </w:rPr>
        <w:t>Las propinas indicadas en su programa van divididas entre (Conductores-Maleteros-Camareros) que les prestarán servicios a lo largo de su estancia y debe ser pagada a su llegada o a lo largo del viaje.</w:t>
      </w:r>
    </w:p>
    <w:p w14:paraId="2B80F823" w14:textId="53775D6A" w:rsidR="00F93F11" w:rsidRPr="00A613AF" w:rsidRDefault="00F93F11" w:rsidP="00F93F11">
      <w:pPr>
        <w:pStyle w:val="Prrafodelista"/>
        <w:numPr>
          <w:ilvl w:val="0"/>
          <w:numId w:val="38"/>
        </w:numPr>
        <w:rPr>
          <w:rFonts w:cstheme="minorHAnsi"/>
        </w:rPr>
      </w:pPr>
      <w:r w:rsidRPr="00A613AF">
        <w:rPr>
          <w:rFonts w:cstheme="minorHAnsi"/>
        </w:rPr>
        <w:t>Asistencia gratuita 24h/7 al viajero en destino en español.</w:t>
      </w:r>
    </w:p>
    <w:p w14:paraId="0DBC2B03" w14:textId="25478F77" w:rsidR="00F93F11" w:rsidRPr="00A613AF" w:rsidRDefault="00F93F11" w:rsidP="00F93F11">
      <w:pPr>
        <w:pStyle w:val="Prrafodelista"/>
        <w:numPr>
          <w:ilvl w:val="0"/>
          <w:numId w:val="38"/>
        </w:numPr>
        <w:rPr>
          <w:rFonts w:cstheme="minorHAnsi"/>
        </w:rPr>
      </w:pPr>
      <w:r w:rsidRPr="00A613AF">
        <w:rPr>
          <w:rFonts w:cstheme="minorHAnsi"/>
        </w:rPr>
        <w:t>Durante las fiestas religiosas los bazares y algunos monumentos, estarán cerrados.</w:t>
      </w:r>
    </w:p>
    <w:p w14:paraId="4557878B" w14:textId="7950219B" w:rsidR="00F93F11" w:rsidRPr="00A613AF" w:rsidRDefault="00F93F11" w:rsidP="00F93F11">
      <w:pPr>
        <w:rPr>
          <w:rFonts w:asciiTheme="minorHAnsi" w:hAnsiTheme="minorHAnsi" w:cstheme="minorHAnsi"/>
          <w:lang w:val="es-MX"/>
        </w:rPr>
      </w:pPr>
      <w:r w:rsidRPr="00A613AF">
        <w:rPr>
          <w:rFonts w:asciiTheme="minorHAnsi" w:hAnsiTheme="minorHAnsi" w:cstheme="minorHAnsi"/>
          <w:lang w:val="es-MX"/>
        </w:rPr>
        <w:t>CARGOS DE CANCELACION:</w:t>
      </w:r>
    </w:p>
    <w:p w14:paraId="06CAD2D5" w14:textId="313E7E29" w:rsidR="00F93F11" w:rsidRPr="00A613AF" w:rsidRDefault="00F93F11" w:rsidP="00F93F11">
      <w:pPr>
        <w:pStyle w:val="Prrafodelista"/>
        <w:numPr>
          <w:ilvl w:val="0"/>
          <w:numId w:val="38"/>
        </w:numPr>
        <w:rPr>
          <w:rFonts w:cstheme="minorHAnsi"/>
        </w:rPr>
      </w:pPr>
      <w:r w:rsidRPr="00A613AF">
        <w:rPr>
          <w:rFonts w:cstheme="minorHAnsi"/>
        </w:rPr>
        <w:t xml:space="preserve">Se aplicaría una penalidad del 50 % para cancelaciones realizadas en </w:t>
      </w:r>
      <w:r w:rsidR="00D43658">
        <w:rPr>
          <w:rFonts w:cstheme="minorHAnsi"/>
        </w:rPr>
        <w:t>2</w:t>
      </w:r>
      <w:r w:rsidRPr="00A613AF">
        <w:rPr>
          <w:rFonts w:cstheme="minorHAnsi"/>
        </w:rPr>
        <w:t>5 días antes de la fecha del viaje.</w:t>
      </w:r>
      <w:bookmarkStart w:id="2" w:name="_Hlk500681395"/>
    </w:p>
    <w:p w14:paraId="2E06E675" w14:textId="70DC04D7" w:rsidR="00F93F11" w:rsidRPr="00A613AF" w:rsidRDefault="00F93F11" w:rsidP="00F93F11">
      <w:pPr>
        <w:pStyle w:val="Prrafodelista"/>
        <w:numPr>
          <w:ilvl w:val="0"/>
          <w:numId w:val="38"/>
        </w:numPr>
        <w:rPr>
          <w:rFonts w:cstheme="minorHAnsi"/>
        </w:rPr>
      </w:pPr>
      <w:r w:rsidRPr="00A613AF">
        <w:rPr>
          <w:rFonts w:cstheme="minorHAnsi"/>
        </w:rPr>
        <w:t xml:space="preserve">Se aplicaría una penalidad del 75% para cancelaciones realizadas en </w:t>
      </w:r>
      <w:r w:rsidR="00D43658">
        <w:rPr>
          <w:rFonts w:cstheme="minorHAnsi"/>
        </w:rPr>
        <w:t>14</w:t>
      </w:r>
      <w:r w:rsidRPr="00A613AF">
        <w:rPr>
          <w:rFonts w:cstheme="minorHAnsi"/>
        </w:rPr>
        <w:t xml:space="preserve"> días antes de la fecha de viaje.</w:t>
      </w:r>
      <w:bookmarkEnd w:id="2"/>
    </w:p>
    <w:p w14:paraId="59C3EF5E" w14:textId="0A46F286" w:rsidR="00F93F11" w:rsidRPr="00A613AF" w:rsidRDefault="00F93F11" w:rsidP="00F93F11">
      <w:pPr>
        <w:pStyle w:val="Prrafodelista"/>
        <w:numPr>
          <w:ilvl w:val="0"/>
          <w:numId w:val="38"/>
        </w:numPr>
        <w:rPr>
          <w:rFonts w:cstheme="minorHAnsi"/>
        </w:rPr>
      </w:pPr>
      <w:r w:rsidRPr="00A613AF">
        <w:rPr>
          <w:rFonts w:cstheme="minorHAnsi"/>
        </w:rPr>
        <w:t xml:space="preserve">Se aplicaría una penalidad del 100% para cancelaciones realizadas en menos de </w:t>
      </w:r>
      <w:r w:rsidR="00D43658">
        <w:rPr>
          <w:rFonts w:cstheme="minorHAnsi"/>
        </w:rPr>
        <w:t>14</w:t>
      </w:r>
      <w:r w:rsidRPr="00A613AF">
        <w:rPr>
          <w:rFonts w:cstheme="minorHAnsi"/>
        </w:rPr>
        <w:t xml:space="preserve"> días antes de la fecha de viaje.</w:t>
      </w:r>
    </w:p>
    <w:p w14:paraId="090C264D" w14:textId="77777777" w:rsidR="00CB516E" w:rsidRPr="00A613AF" w:rsidRDefault="00CB516E" w:rsidP="00C2535C">
      <w:pPr>
        <w:ind w:left="10"/>
        <w:jc w:val="both"/>
        <w:rPr>
          <w:rFonts w:asciiTheme="minorHAnsi" w:hAnsiTheme="minorHAnsi" w:cstheme="minorHAnsi"/>
          <w:sz w:val="22"/>
          <w:szCs w:val="22"/>
          <w:lang w:val="es-MX"/>
        </w:rPr>
      </w:pPr>
    </w:p>
    <w:p w14:paraId="0F8B0859" w14:textId="77777777" w:rsidR="00BF25A1" w:rsidRPr="00A613AF" w:rsidRDefault="00BF25A1" w:rsidP="00BF25A1">
      <w:pPr>
        <w:jc w:val="both"/>
        <w:rPr>
          <w:rFonts w:asciiTheme="minorHAnsi" w:hAnsiTheme="minorHAnsi" w:cstheme="minorHAnsi"/>
          <w:b/>
          <w:bCs/>
          <w:sz w:val="22"/>
          <w:szCs w:val="22"/>
          <w:lang w:val="es-MX" w:eastAsia="es-419"/>
        </w:rPr>
      </w:pPr>
      <w:r w:rsidRPr="00A613AF">
        <w:rPr>
          <w:rFonts w:asciiTheme="minorHAnsi" w:hAnsiTheme="minorHAnsi" w:cstheme="minorHAnsi"/>
          <w:b/>
          <w:bCs/>
          <w:sz w:val="22"/>
          <w:szCs w:val="22"/>
          <w:lang w:val="es-MX" w:eastAsia="es-419"/>
        </w:rPr>
        <w:t>LEGALES:</w:t>
      </w:r>
    </w:p>
    <w:p w14:paraId="63CBEAEA" w14:textId="77777777" w:rsidR="00BF25A1" w:rsidRPr="00A613AF" w:rsidRDefault="00BF25A1" w:rsidP="00BF25A1">
      <w:pPr>
        <w:pStyle w:val="Prrafodelista"/>
        <w:spacing w:after="0" w:line="240" w:lineRule="auto"/>
        <w:ind w:left="0"/>
        <w:jc w:val="both"/>
        <w:rPr>
          <w:rFonts w:cstheme="minorHAnsi"/>
          <w:lang w:eastAsia="es-419"/>
        </w:rPr>
      </w:pPr>
      <w:r w:rsidRPr="00A613AF">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A613AF" w:rsidRDefault="00BF25A1" w:rsidP="00BF25A1">
      <w:pPr>
        <w:jc w:val="both"/>
        <w:rPr>
          <w:rFonts w:asciiTheme="minorHAnsi" w:hAnsiTheme="minorHAnsi" w:cstheme="minorHAnsi"/>
          <w:sz w:val="22"/>
          <w:szCs w:val="22"/>
          <w:lang w:val="es-MX" w:eastAsia="es-419"/>
        </w:rPr>
      </w:pPr>
    </w:p>
    <w:p w14:paraId="159E2D77" w14:textId="0E57B830" w:rsidR="00BF25A1" w:rsidRPr="00A613AF" w:rsidRDefault="00BF25A1" w:rsidP="00BF25A1">
      <w:pPr>
        <w:jc w:val="both"/>
        <w:rPr>
          <w:rFonts w:asciiTheme="minorHAnsi" w:hAnsiTheme="minorHAnsi" w:cstheme="minorHAnsi"/>
          <w:sz w:val="22"/>
          <w:szCs w:val="22"/>
          <w:lang w:val="es-MX" w:eastAsia="es-419"/>
        </w:rPr>
      </w:pPr>
      <w:r w:rsidRPr="00A613AF">
        <w:rPr>
          <w:rFonts w:asciiTheme="minorHAnsi" w:hAnsiTheme="minorHAnsi" w:cstheme="minorHAnsi"/>
          <w:sz w:val="22"/>
          <w:szCs w:val="22"/>
          <w:lang w:val="es-MX" w:eastAsia="es-419"/>
        </w:rPr>
        <w:t xml:space="preserve">2. Itinerario valido </w:t>
      </w:r>
      <w:r w:rsidR="00CB516E" w:rsidRPr="00A613AF">
        <w:rPr>
          <w:rFonts w:asciiTheme="minorHAnsi" w:hAnsiTheme="minorHAnsi" w:cstheme="minorHAnsi"/>
          <w:sz w:val="22"/>
          <w:szCs w:val="22"/>
          <w:lang w:val="es-MX" w:eastAsia="es-419"/>
        </w:rPr>
        <w:t>del 01 de abril del 2023 al 30 de marzo del 2024</w:t>
      </w:r>
      <w:r w:rsidRPr="00A613AF">
        <w:rPr>
          <w:rFonts w:asciiTheme="minorHAnsi" w:hAnsiTheme="minorHAnsi" w:cstheme="minorHAnsi"/>
          <w:sz w:val="22"/>
          <w:szCs w:val="22"/>
          <w:lang w:val="es-MX" w:eastAsia="es-419"/>
        </w:rPr>
        <w:t>, aplican salidas programadas.</w:t>
      </w:r>
    </w:p>
    <w:p w14:paraId="7042D9FC" w14:textId="77777777" w:rsidR="00BF25A1" w:rsidRPr="00A613AF" w:rsidRDefault="00BF25A1" w:rsidP="00BF25A1">
      <w:pPr>
        <w:jc w:val="both"/>
        <w:rPr>
          <w:rFonts w:asciiTheme="minorHAnsi" w:hAnsiTheme="minorHAnsi" w:cstheme="minorHAnsi"/>
          <w:sz w:val="22"/>
          <w:szCs w:val="22"/>
          <w:lang w:val="es-MX" w:eastAsia="es-419"/>
        </w:rPr>
      </w:pPr>
    </w:p>
    <w:p w14:paraId="4FB19BBF" w14:textId="0E116B5A" w:rsidR="00BF25A1" w:rsidRPr="00A613AF" w:rsidRDefault="00BF25A1" w:rsidP="00BF25A1">
      <w:pPr>
        <w:jc w:val="both"/>
        <w:rPr>
          <w:rFonts w:asciiTheme="minorHAnsi" w:hAnsiTheme="minorHAnsi" w:cstheme="minorHAnsi"/>
          <w:sz w:val="22"/>
          <w:szCs w:val="22"/>
          <w:lang w:val="es-MX" w:eastAsia="es-419"/>
        </w:rPr>
      </w:pPr>
      <w:r w:rsidRPr="00A613AF">
        <w:rPr>
          <w:rFonts w:asciiTheme="minorHAnsi" w:hAnsiTheme="minorHAnsi" w:cstheme="minorHAnsi"/>
          <w:sz w:val="22"/>
          <w:szCs w:val="22"/>
          <w:lang w:val="es-MX" w:eastAsia="es-419"/>
        </w:rPr>
        <w:t>3. Precio aplica viajando dos pasajeros juntos.</w:t>
      </w:r>
    </w:p>
    <w:p w14:paraId="6BB0CA52" w14:textId="77777777" w:rsidR="00BF25A1" w:rsidRPr="00A613AF" w:rsidRDefault="00BF25A1" w:rsidP="00BF25A1">
      <w:pPr>
        <w:jc w:val="both"/>
        <w:rPr>
          <w:rFonts w:asciiTheme="minorHAnsi" w:hAnsiTheme="minorHAnsi" w:cstheme="minorHAnsi"/>
          <w:sz w:val="22"/>
          <w:szCs w:val="22"/>
          <w:lang w:val="es-MX" w:eastAsia="es-419"/>
        </w:rPr>
      </w:pPr>
    </w:p>
    <w:p w14:paraId="784EA71E" w14:textId="77777777" w:rsidR="00BF25A1" w:rsidRPr="00A613AF" w:rsidRDefault="00BF25A1" w:rsidP="00BF25A1">
      <w:pPr>
        <w:jc w:val="both"/>
        <w:rPr>
          <w:rFonts w:asciiTheme="minorHAnsi" w:hAnsiTheme="minorHAnsi" w:cstheme="minorHAnsi"/>
          <w:sz w:val="22"/>
          <w:szCs w:val="22"/>
          <w:lang w:val="es-MX" w:eastAsia="es-419"/>
        </w:rPr>
      </w:pPr>
      <w:r w:rsidRPr="00A613AF">
        <w:rPr>
          <w:rFonts w:asciiTheme="minorHAnsi" w:hAnsiTheme="minorHAnsi" w:cstheme="minorHAnsi"/>
          <w:sz w:val="22"/>
          <w:szCs w:val="22"/>
          <w:lang w:val="es-MX" w:eastAsia="es-419"/>
        </w:rPr>
        <w:t>4. Es obligación del pasajero tener toda su documentación de viaje en regla, pasaporte, visas, prueba PCR, vacunas y demás requisitos que pudieran exigir las autoridades migratorias y sanitarias de cada país.</w:t>
      </w:r>
    </w:p>
    <w:p w14:paraId="7C6E297F" w14:textId="77777777" w:rsidR="00BF25A1" w:rsidRPr="00A613AF" w:rsidRDefault="00BF25A1" w:rsidP="00BF25A1">
      <w:pPr>
        <w:jc w:val="both"/>
        <w:rPr>
          <w:rFonts w:asciiTheme="minorHAnsi" w:hAnsiTheme="minorHAnsi" w:cstheme="minorHAnsi"/>
          <w:sz w:val="22"/>
          <w:szCs w:val="22"/>
          <w:lang w:val="es-MX" w:eastAsia="es-419"/>
        </w:rPr>
      </w:pPr>
    </w:p>
    <w:p w14:paraId="293AFA3A" w14:textId="6B7EAD9F" w:rsidR="00BF25A1" w:rsidRDefault="00BF25A1" w:rsidP="00BF25A1">
      <w:pPr>
        <w:jc w:val="both"/>
        <w:rPr>
          <w:rFonts w:asciiTheme="minorHAnsi" w:hAnsiTheme="minorHAnsi" w:cstheme="minorHAnsi"/>
          <w:sz w:val="22"/>
          <w:szCs w:val="22"/>
          <w:lang w:val="es-MX" w:eastAsia="es-419"/>
        </w:rPr>
      </w:pPr>
      <w:r w:rsidRPr="00A613AF">
        <w:rPr>
          <w:rFonts w:asciiTheme="minorHAnsi" w:hAnsiTheme="minorHAnsi" w:cstheme="minorHAnsi"/>
          <w:sz w:val="22"/>
          <w:szCs w:val="22"/>
          <w:lang w:val="es-MX" w:eastAsia="es-419"/>
        </w:rPr>
        <w:t>5. Para pasajeros con pasaporte mexicano es requisito tener pasaporte con una vigencia mínima de 6 meses posteriores a la fecha de regreso.</w:t>
      </w:r>
    </w:p>
    <w:p w14:paraId="75D7944F" w14:textId="2D6D13AC" w:rsidR="000C2F09" w:rsidRDefault="000C2F09" w:rsidP="00BF25A1">
      <w:pPr>
        <w:jc w:val="both"/>
        <w:rPr>
          <w:rFonts w:asciiTheme="minorHAnsi" w:hAnsiTheme="minorHAnsi" w:cstheme="minorHAnsi"/>
          <w:sz w:val="22"/>
          <w:szCs w:val="22"/>
          <w:lang w:val="es-MX" w:eastAsia="es-419"/>
        </w:rPr>
      </w:pPr>
    </w:p>
    <w:p w14:paraId="4C988A78" w14:textId="55D1553A" w:rsidR="000C2F09" w:rsidRPr="00A613AF" w:rsidRDefault="000C2F09"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 xml:space="preserve">6. </w:t>
      </w:r>
      <w:r w:rsidRPr="000C2F09">
        <w:rPr>
          <w:rFonts w:asciiTheme="minorHAnsi" w:hAnsiTheme="minorHAnsi" w:cstheme="minorHAnsi"/>
          <w:sz w:val="22"/>
          <w:szCs w:val="22"/>
          <w:lang w:val="es-MX" w:eastAsia="es-419"/>
        </w:rPr>
        <w:t>Los costos presentados en este itinerario aplican únicamente para pago en depósito o transferencia.</w:t>
      </w:r>
    </w:p>
    <w:p w14:paraId="569E5E1B" w14:textId="77777777" w:rsidR="00BF25A1" w:rsidRPr="00A613AF" w:rsidRDefault="00BF25A1" w:rsidP="00BF25A1">
      <w:pPr>
        <w:jc w:val="both"/>
        <w:rPr>
          <w:rFonts w:asciiTheme="minorHAnsi" w:hAnsiTheme="minorHAnsi" w:cstheme="minorHAnsi"/>
          <w:sz w:val="22"/>
          <w:szCs w:val="22"/>
          <w:lang w:val="es-MX" w:eastAsia="es-419"/>
        </w:rPr>
      </w:pPr>
    </w:p>
    <w:p w14:paraId="148D2640" w14:textId="7B624969" w:rsidR="00BF25A1" w:rsidRPr="00A613AF" w:rsidRDefault="000C2F09"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A613AF">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A613AF" w:rsidRDefault="00BF25A1" w:rsidP="00BF25A1">
      <w:pPr>
        <w:jc w:val="both"/>
        <w:rPr>
          <w:rFonts w:asciiTheme="minorHAnsi" w:hAnsiTheme="minorHAnsi" w:cstheme="minorHAnsi"/>
          <w:sz w:val="22"/>
          <w:szCs w:val="22"/>
          <w:lang w:val="es-MX"/>
        </w:rPr>
      </w:pPr>
    </w:p>
    <w:p w14:paraId="2CFBACF0" w14:textId="4E26314D" w:rsidR="00C2535C" w:rsidRPr="00A613AF" w:rsidRDefault="00C2535C" w:rsidP="00F93F11">
      <w:pPr>
        <w:jc w:val="both"/>
        <w:rPr>
          <w:rFonts w:asciiTheme="minorHAnsi" w:hAnsiTheme="minorHAnsi" w:cstheme="minorHAnsi"/>
          <w:sz w:val="22"/>
          <w:szCs w:val="22"/>
          <w:lang w:val="es-MX"/>
        </w:rPr>
      </w:pPr>
    </w:p>
    <w:sectPr w:rsidR="00C2535C" w:rsidRPr="00A613AF" w:rsidSect="00A93726">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5AF64" w14:textId="77777777" w:rsidR="00682DC3" w:rsidRDefault="00682DC3" w:rsidP="00075CFE">
      <w:r>
        <w:separator/>
      </w:r>
    </w:p>
  </w:endnote>
  <w:endnote w:type="continuationSeparator" w:id="0">
    <w:p w14:paraId="5272CCC3" w14:textId="77777777" w:rsidR="00682DC3" w:rsidRDefault="00682DC3"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anchor distT="0" distB="0" distL="114300" distR="114300" simplePos="0" relativeHeight="251658240" behindDoc="1" locked="0" layoutInCell="1" allowOverlap="1" wp14:anchorId="10D9F2B6" wp14:editId="79AAFFD6">
          <wp:simplePos x="0" y="0"/>
          <wp:positionH relativeFrom="margin">
            <wp:align>right</wp:align>
          </wp:positionH>
          <wp:positionV relativeFrom="paragraph">
            <wp:posOffset>-472789</wp:posOffset>
          </wp:positionV>
          <wp:extent cx="6396624" cy="894455"/>
          <wp:effectExtent l="0" t="0" r="4445"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D61FF" w14:textId="77777777" w:rsidR="00682DC3" w:rsidRDefault="00682DC3" w:rsidP="00075CFE">
      <w:r>
        <w:separator/>
      </w:r>
    </w:p>
  </w:footnote>
  <w:footnote w:type="continuationSeparator" w:id="0">
    <w:p w14:paraId="390FD2BC" w14:textId="77777777" w:rsidR="00682DC3" w:rsidRDefault="00682DC3"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E14AE"/>
    <w:multiLevelType w:val="hybridMultilevel"/>
    <w:tmpl w:val="BF0251E6"/>
    <w:lvl w:ilvl="0" w:tplc="F9F82F76">
      <w:start w:val="1"/>
      <w:numFmt w:val="bullet"/>
      <w:lvlText w:val=""/>
      <w:lvlJc w:val="left"/>
      <w:pPr>
        <w:ind w:left="72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B94EE3"/>
    <w:multiLevelType w:val="hybridMultilevel"/>
    <w:tmpl w:val="C9264948"/>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8A51C1"/>
    <w:multiLevelType w:val="hybridMultilevel"/>
    <w:tmpl w:val="0F824C8A"/>
    <w:lvl w:ilvl="0" w:tplc="08C016AA">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B2E8DFD6">
      <w:numFmt w:val="bullet"/>
      <w:lvlText w:val="-"/>
      <w:lvlJc w:val="left"/>
      <w:pPr>
        <w:ind w:left="1440" w:hanging="360"/>
      </w:pPr>
      <w:rPr>
        <w:rFonts w:ascii="Calibri" w:eastAsia="Times New Roman" w:hAnsi="Calibri" w:cs="Calibri"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3F3440"/>
    <w:multiLevelType w:val="hybridMultilevel"/>
    <w:tmpl w:val="DA70A2D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8" w15:restartNumberingAfterBreak="0">
    <w:nsid w:val="31956C82"/>
    <w:multiLevelType w:val="hybridMultilevel"/>
    <w:tmpl w:val="87C63174"/>
    <w:lvl w:ilvl="0" w:tplc="9DBCA118">
      <w:numFmt w:val="bullet"/>
      <w:lvlText w:val="-"/>
      <w:lvlJc w:val="left"/>
      <w:pPr>
        <w:ind w:left="720" w:hanging="360"/>
      </w:pPr>
      <w:rPr>
        <w:rFonts w:ascii="Century Gothic" w:eastAsia="Times New Roman" w:hAnsi="Century Gothic" w:cs="Calibri" w:hint="default"/>
        <w:b w:val="0"/>
        <w:i/>
        <w:color w:val="C78F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8D3392"/>
    <w:multiLevelType w:val="hybridMultilevel"/>
    <w:tmpl w:val="0CD6C19C"/>
    <w:lvl w:ilvl="0" w:tplc="08090005">
      <w:start w:val="1"/>
      <w:numFmt w:val="bullet"/>
      <w:lvlText w:val=""/>
      <w:lvlJc w:val="left"/>
      <w:pPr>
        <w:ind w:left="720" w:hanging="360"/>
      </w:pPr>
      <w:rPr>
        <w:rFonts w:ascii="Wingdings" w:hAnsi="Wingdings" w:hint="default"/>
      </w:rPr>
    </w:lvl>
    <w:lvl w:ilvl="1" w:tplc="27847CD2">
      <w:numFmt w:val="bullet"/>
      <w:lvlText w:val=""/>
      <w:lvlJc w:val="left"/>
      <w:pPr>
        <w:ind w:left="1440" w:hanging="360"/>
      </w:pPr>
      <w:rPr>
        <w:rFonts w:ascii="Symbol" w:eastAsiaTheme="minorEastAsia" w:hAnsi="Symbol" w:cstheme="minorBidi"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3" w15:restartNumberingAfterBreak="0">
    <w:nsid w:val="435549D9"/>
    <w:multiLevelType w:val="hybridMultilevel"/>
    <w:tmpl w:val="AFD0745C"/>
    <w:lvl w:ilvl="0" w:tplc="F9F82F76">
      <w:start w:val="1"/>
      <w:numFmt w:val="bullet"/>
      <w:lvlText w:val=""/>
      <w:lvlJc w:val="left"/>
      <w:pPr>
        <w:ind w:left="1080" w:hanging="360"/>
      </w:pPr>
      <w:rPr>
        <w:rFonts w:ascii="Wingdings" w:hAnsi="Wingdings"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9"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A904A0"/>
    <w:multiLevelType w:val="hybridMultilevel"/>
    <w:tmpl w:val="431E6048"/>
    <w:lvl w:ilvl="0" w:tplc="08C016AA">
      <w:start w:val="1"/>
      <w:numFmt w:val="bullet"/>
      <w:lvlText w:val="▪"/>
      <w:lvlJc w:val="left"/>
      <w:pPr>
        <w:ind w:left="108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35"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4E5F1A"/>
    <w:multiLevelType w:val="hybridMultilevel"/>
    <w:tmpl w:val="BF14E3CE"/>
    <w:lvl w:ilvl="0" w:tplc="580A0005">
      <w:start w:val="1"/>
      <w:numFmt w:val="bullet"/>
      <w:lvlText w:val=""/>
      <w:lvlJc w:val="left"/>
      <w:pPr>
        <w:ind w:left="720" w:hanging="360"/>
      </w:pPr>
      <w:rPr>
        <w:rFonts w:ascii="Wingdings" w:hAnsi="Wingdings" w:hint="default"/>
        <w:b w:val="0"/>
        <w:i w:val="0"/>
        <w:strike w:val="0"/>
        <w:dstrike w:val="0"/>
        <w:color w:val="C7862B"/>
        <w:sz w:val="22"/>
        <w:szCs w:val="22"/>
        <w:u w:val="none" w:color="000000"/>
        <w:bdr w:val="none" w:sz="0" w:space="0" w:color="auto"/>
        <w:shd w:val="clear" w:color="auto" w:fill="auto"/>
        <w:vertAlign w:val="baseline"/>
      </w:rPr>
    </w:lvl>
    <w:lvl w:ilvl="1" w:tplc="FFFFFFFF">
      <w:numFmt w:val="bullet"/>
      <w:lvlText w:val="-"/>
      <w:lvlJc w:val="left"/>
      <w:pPr>
        <w:ind w:left="1440" w:hanging="36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99F1970"/>
    <w:multiLevelType w:val="hybridMultilevel"/>
    <w:tmpl w:val="4504FE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5"/>
  </w:num>
  <w:num w:numId="4">
    <w:abstractNumId w:val="8"/>
  </w:num>
  <w:num w:numId="5">
    <w:abstractNumId w:val="38"/>
  </w:num>
  <w:num w:numId="6">
    <w:abstractNumId w:val="19"/>
  </w:num>
  <w:num w:numId="7">
    <w:abstractNumId w:val="36"/>
  </w:num>
  <w:num w:numId="8">
    <w:abstractNumId w:val="30"/>
  </w:num>
  <w:num w:numId="9">
    <w:abstractNumId w:val="25"/>
  </w:num>
  <w:num w:numId="10">
    <w:abstractNumId w:val="24"/>
  </w:num>
  <w:num w:numId="11">
    <w:abstractNumId w:val="32"/>
  </w:num>
  <w:num w:numId="12">
    <w:abstractNumId w:val="2"/>
  </w:num>
  <w:num w:numId="13">
    <w:abstractNumId w:val="27"/>
  </w:num>
  <w:num w:numId="14">
    <w:abstractNumId w:val="35"/>
  </w:num>
  <w:num w:numId="15">
    <w:abstractNumId w:val="11"/>
  </w:num>
  <w:num w:numId="16">
    <w:abstractNumId w:val="3"/>
  </w:num>
  <w:num w:numId="17">
    <w:abstractNumId w:val="16"/>
  </w:num>
  <w:num w:numId="18">
    <w:abstractNumId w:val="17"/>
  </w:num>
  <w:num w:numId="19">
    <w:abstractNumId w:val="7"/>
  </w:num>
  <w:num w:numId="20">
    <w:abstractNumId w:val="31"/>
  </w:num>
  <w:num w:numId="21">
    <w:abstractNumId w:val="0"/>
  </w:num>
  <w:num w:numId="22">
    <w:abstractNumId w:val="9"/>
  </w:num>
  <w:num w:numId="23">
    <w:abstractNumId w:val="26"/>
  </w:num>
  <w:num w:numId="24">
    <w:abstractNumId w:val="29"/>
  </w:num>
  <w:num w:numId="25">
    <w:abstractNumId w:val="13"/>
  </w:num>
  <w:num w:numId="26">
    <w:abstractNumId w:val="22"/>
  </w:num>
  <w:num w:numId="27">
    <w:abstractNumId w:val="14"/>
  </w:num>
  <w:num w:numId="28">
    <w:abstractNumId w:val="28"/>
  </w:num>
  <w:num w:numId="29">
    <w:abstractNumId w:val="33"/>
  </w:num>
  <w:num w:numId="30">
    <w:abstractNumId w:val="33"/>
  </w:num>
  <w:num w:numId="31">
    <w:abstractNumId w:val="20"/>
  </w:num>
  <w:num w:numId="32">
    <w:abstractNumId w:val="12"/>
  </w:num>
  <w:num w:numId="33">
    <w:abstractNumId w:val="18"/>
  </w:num>
  <w:num w:numId="34">
    <w:abstractNumId w:val="33"/>
  </w:num>
  <w:num w:numId="35">
    <w:abstractNumId w:val="5"/>
  </w:num>
  <w:num w:numId="36">
    <w:abstractNumId w:val="34"/>
  </w:num>
  <w:num w:numId="37">
    <w:abstractNumId w:val="21"/>
  </w:num>
  <w:num w:numId="38">
    <w:abstractNumId w:val="39"/>
  </w:num>
  <w:num w:numId="39">
    <w:abstractNumId w:val="10"/>
  </w:num>
  <w:num w:numId="40">
    <w:abstractNumId w:val="37"/>
  </w:num>
  <w:num w:numId="41">
    <w:abstractNumId w:val="4"/>
  </w:num>
  <w:num w:numId="42">
    <w:abstractNumId w:val="1"/>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6FD8"/>
    <w:rsid w:val="00017E9A"/>
    <w:rsid w:val="00035D65"/>
    <w:rsid w:val="000435DD"/>
    <w:rsid w:val="00044154"/>
    <w:rsid w:val="00046CA9"/>
    <w:rsid w:val="00053F17"/>
    <w:rsid w:val="00054730"/>
    <w:rsid w:val="00056D12"/>
    <w:rsid w:val="00062C72"/>
    <w:rsid w:val="00075CFE"/>
    <w:rsid w:val="0008549D"/>
    <w:rsid w:val="00096897"/>
    <w:rsid w:val="0009780E"/>
    <w:rsid w:val="000A42B5"/>
    <w:rsid w:val="000A6238"/>
    <w:rsid w:val="000B1260"/>
    <w:rsid w:val="000C2F09"/>
    <w:rsid w:val="000C3BE5"/>
    <w:rsid w:val="000E0E8A"/>
    <w:rsid w:val="000F6F9A"/>
    <w:rsid w:val="00103119"/>
    <w:rsid w:val="00125980"/>
    <w:rsid w:val="001260E8"/>
    <w:rsid w:val="001327BA"/>
    <w:rsid w:val="001372C7"/>
    <w:rsid w:val="00146F67"/>
    <w:rsid w:val="00150C5C"/>
    <w:rsid w:val="001510D7"/>
    <w:rsid w:val="00173667"/>
    <w:rsid w:val="00184D6F"/>
    <w:rsid w:val="001857BC"/>
    <w:rsid w:val="001971AD"/>
    <w:rsid w:val="001B3116"/>
    <w:rsid w:val="001C0EDF"/>
    <w:rsid w:val="001D43C7"/>
    <w:rsid w:val="001E276F"/>
    <w:rsid w:val="001E67D1"/>
    <w:rsid w:val="001F3C7F"/>
    <w:rsid w:val="001F7EA3"/>
    <w:rsid w:val="0020479E"/>
    <w:rsid w:val="002055F6"/>
    <w:rsid w:val="00206805"/>
    <w:rsid w:val="002127CF"/>
    <w:rsid w:val="00215EA8"/>
    <w:rsid w:val="00216D0B"/>
    <w:rsid w:val="002217E9"/>
    <w:rsid w:val="00233DF4"/>
    <w:rsid w:val="00252603"/>
    <w:rsid w:val="002701B8"/>
    <w:rsid w:val="00274BC1"/>
    <w:rsid w:val="00280BD6"/>
    <w:rsid w:val="00295AA3"/>
    <w:rsid w:val="00295BA1"/>
    <w:rsid w:val="002A0F51"/>
    <w:rsid w:val="002C13F0"/>
    <w:rsid w:val="002C2282"/>
    <w:rsid w:val="002D4B85"/>
    <w:rsid w:val="002E029B"/>
    <w:rsid w:val="002E7F61"/>
    <w:rsid w:val="002F0A34"/>
    <w:rsid w:val="002F62A0"/>
    <w:rsid w:val="00317E64"/>
    <w:rsid w:val="00323DD5"/>
    <w:rsid w:val="00323F43"/>
    <w:rsid w:val="0033357A"/>
    <w:rsid w:val="003346D8"/>
    <w:rsid w:val="00337811"/>
    <w:rsid w:val="003455FC"/>
    <w:rsid w:val="003569BD"/>
    <w:rsid w:val="0035737A"/>
    <w:rsid w:val="00384378"/>
    <w:rsid w:val="00397292"/>
    <w:rsid w:val="003A13D4"/>
    <w:rsid w:val="003A1AA3"/>
    <w:rsid w:val="003D4C21"/>
    <w:rsid w:val="003E0696"/>
    <w:rsid w:val="003F1496"/>
    <w:rsid w:val="003F5C19"/>
    <w:rsid w:val="003F762B"/>
    <w:rsid w:val="00403546"/>
    <w:rsid w:val="0040578C"/>
    <w:rsid w:val="00412950"/>
    <w:rsid w:val="00416EFD"/>
    <w:rsid w:val="0042708A"/>
    <w:rsid w:val="00434439"/>
    <w:rsid w:val="00440ABC"/>
    <w:rsid w:val="00441A5F"/>
    <w:rsid w:val="00451DAA"/>
    <w:rsid w:val="00453B49"/>
    <w:rsid w:val="004626EF"/>
    <w:rsid w:val="00476FB0"/>
    <w:rsid w:val="00483154"/>
    <w:rsid w:val="00483264"/>
    <w:rsid w:val="0049134E"/>
    <w:rsid w:val="00493C9D"/>
    <w:rsid w:val="00495DAE"/>
    <w:rsid w:val="004B1B38"/>
    <w:rsid w:val="004B2AE1"/>
    <w:rsid w:val="004B36C5"/>
    <w:rsid w:val="004B3CC2"/>
    <w:rsid w:val="004D00BD"/>
    <w:rsid w:val="004D3785"/>
    <w:rsid w:val="004E2565"/>
    <w:rsid w:val="004F2038"/>
    <w:rsid w:val="00506457"/>
    <w:rsid w:val="00556E27"/>
    <w:rsid w:val="005611BB"/>
    <w:rsid w:val="00567515"/>
    <w:rsid w:val="00581CC9"/>
    <w:rsid w:val="0059536A"/>
    <w:rsid w:val="00597CDD"/>
    <w:rsid w:val="005A5481"/>
    <w:rsid w:val="005B0CF7"/>
    <w:rsid w:val="005C09DE"/>
    <w:rsid w:val="005D461D"/>
    <w:rsid w:val="005D4B2B"/>
    <w:rsid w:val="005D5869"/>
    <w:rsid w:val="005E66F0"/>
    <w:rsid w:val="005F2DAE"/>
    <w:rsid w:val="00607BA0"/>
    <w:rsid w:val="0061219C"/>
    <w:rsid w:val="006232C5"/>
    <w:rsid w:val="00624198"/>
    <w:rsid w:val="0063024D"/>
    <w:rsid w:val="006537E6"/>
    <w:rsid w:val="006624D0"/>
    <w:rsid w:val="00667A33"/>
    <w:rsid w:val="006801D4"/>
    <w:rsid w:val="006804F8"/>
    <w:rsid w:val="00681642"/>
    <w:rsid w:val="00682DC3"/>
    <w:rsid w:val="006949E4"/>
    <w:rsid w:val="006A1281"/>
    <w:rsid w:val="006B285F"/>
    <w:rsid w:val="006B2FC3"/>
    <w:rsid w:val="006B4E48"/>
    <w:rsid w:val="006B6884"/>
    <w:rsid w:val="006C30DB"/>
    <w:rsid w:val="006C5545"/>
    <w:rsid w:val="006D58FD"/>
    <w:rsid w:val="006D740F"/>
    <w:rsid w:val="006E1A48"/>
    <w:rsid w:val="006E3233"/>
    <w:rsid w:val="006F058B"/>
    <w:rsid w:val="006F3C14"/>
    <w:rsid w:val="0070206D"/>
    <w:rsid w:val="0071280D"/>
    <w:rsid w:val="00716081"/>
    <w:rsid w:val="00734B5A"/>
    <w:rsid w:val="00753C91"/>
    <w:rsid w:val="00756AE4"/>
    <w:rsid w:val="00761280"/>
    <w:rsid w:val="00765B97"/>
    <w:rsid w:val="0077612D"/>
    <w:rsid w:val="007836C6"/>
    <w:rsid w:val="007A41E6"/>
    <w:rsid w:val="007A6D54"/>
    <w:rsid w:val="007B4F2C"/>
    <w:rsid w:val="007B519A"/>
    <w:rsid w:val="007D183B"/>
    <w:rsid w:val="00814123"/>
    <w:rsid w:val="008475FA"/>
    <w:rsid w:val="00854472"/>
    <w:rsid w:val="00861EA7"/>
    <w:rsid w:val="008654D4"/>
    <w:rsid w:val="0087067F"/>
    <w:rsid w:val="008853D7"/>
    <w:rsid w:val="0089292B"/>
    <w:rsid w:val="00893450"/>
    <w:rsid w:val="008A336B"/>
    <w:rsid w:val="008A6CCE"/>
    <w:rsid w:val="008A7AB0"/>
    <w:rsid w:val="008C132F"/>
    <w:rsid w:val="008C484B"/>
    <w:rsid w:val="008E5BC3"/>
    <w:rsid w:val="008F7B85"/>
    <w:rsid w:val="00907EA7"/>
    <w:rsid w:val="00910D28"/>
    <w:rsid w:val="00916ABF"/>
    <w:rsid w:val="0092634C"/>
    <w:rsid w:val="0092795A"/>
    <w:rsid w:val="0095791A"/>
    <w:rsid w:val="00966599"/>
    <w:rsid w:val="00976438"/>
    <w:rsid w:val="009B4806"/>
    <w:rsid w:val="009C0659"/>
    <w:rsid w:val="009C204C"/>
    <w:rsid w:val="009C60F6"/>
    <w:rsid w:val="009D141C"/>
    <w:rsid w:val="009D59D0"/>
    <w:rsid w:val="009E26F9"/>
    <w:rsid w:val="00A07389"/>
    <w:rsid w:val="00A12FD5"/>
    <w:rsid w:val="00A25290"/>
    <w:rsid w:val="00A43BC8"/>
    <w:rsid w:val="00A5420A"/>
    <w:rsid w:val="00A60BF0"/>
    <w:rsid w:val="00A613AF"/>
    <w:rsid w:val="00A643B9"/>
    <w:rsid w:val="00A86A32"/>
    <w:rsid w:val="00A93726"/>
    <w:rsid w:val="00A95313"/>
    <w:rsid w:val="00AA1E57"/>
    <w:rsid w:val="00AA2714"/>
    <w:rsid w:val="00AA2D3C"/>
    <w:rsid w:val="00AB3D22"/>
    <w:rsid w:val="00AC01D1"/>
    <w:rsid w:val="00AC66C7"/>
    <w:rsid w:val="00AD512F"/>
    <w:rsid w:val="00AE089B"/>
    <w:rsid w:val="00AF0B43"/>
    <w:rsid w:val="00AF47CC"/>
    <w:rsid w:val="00B068D7"/>
    <w:rsid w:val="00B30658"/>
    <w:rsid w:val="00B331A0"/>
    <w:rsid w:val="00B35571"/>
    <w:rsid w:val="00B50A25"/>
    <w:rsid w:val="00B601FC"/>
    <w:rsid w:val="00B6029C"/>
    <w:rsid w:val="00B608C7"/>
    <w:rsid w:val="00B67BBD"/>
    <w:rsid w:val="00B82264"/>
    <w:rsid w:val="00B843A4"/>
    <w:rsid w:val="00B84D6D"/>
    <w:rsid w:val="00BB2539"/>
    <w:rsid w:val="00BB371E"/>
    <w:rsid w:val="00BC4284"/>
    <w:rsid w:val="00BC4593"/>
    <w:rsid w:val="00BD6143"/>
    <w:rsid w:val="00BF1703"/>
    <w:rsid w:val="00BF25A1"/>
    <w:rsid w:val="00C208CC"/>
    <w:rsid w:val="00C22B78"/>
    <w:rsid w:val="00C2535C"/>
    <w:rsid w:val="00C271D9"/>
    <w:rsid w:val="00C34500"/>
    <w:rsid w:val="00C47427"/>
    <w:rsid w:val="00C5784B"/>
    <w:rsid w:val="00C62876"/>
    <w:rsid w:val="00C82782"/>
    <w:rsid w:val="00C867D8"/>
    <w:rsid w:val="00C94D00"/>
    <w:rsid w:val="00C95AF6"/>
    <w:rsid w:val="00C96B1B"/>
    <w:rsid w:val="00CA7DBA"/>
    <w:rsid w:val="00CB3F20"/>
    <w:rsid w:val="00CB516E"/>
    <w:rsid w:val="00CB587D"/>
    <w:rsid w:val="00CC762C"/>
    <w:rsid w:val="00CE5C29"/>
    <w:rsid w:val="00CE7C52"/>
    <w:rsid w:val="00D047E2"/>
    <w:rsid w:val="00D121B1"/>
    <w:rsid w:val="00D14D15"/>
    <w:rsid w:val="00D21C46"/>
    <w:rsid w:val="00D22875"/>
    <w:rsid w:val="00D25A68"/>
    <w:rsid w:val="00D35C7D"/>
    <w:rsid w:val="00D43658"/>
    <w:rsid w:val="00D46266"/>
    <w:rsid w:val="00D4749F"/>
    <w:rsid w:val="00D566DC"/>
    <w:rsid w:val="00D67F30"/>
    <w:rsid w:val="00D728A9"/>
    <w:rsid w:val="00D80D72"/>
    <w:rsid w:val="00D84145"/>
    <w:rsid w:val="00D95249"/>
    <w:rsid w:val="00D956BC"/>
    <w:rsid w:val="00DA0202"/>
    <w:rsid w:val="00DA5320"/>
    <w:rsid w:val="00DB7711"/>
    <w:rsid w:val="00DD6ECD"/>
    <w:rsid w:val="00DE6BC6"/>
    <w:rsid w:val="00DF6AA8"/>
    <w:rsid w:val="00E050A9"/>
    <w:rsid w:val="00E1006B"/>
    <w:rsid w:val="00E209E6"/>
    <w:rsid w:val="00E251F8"/>
    <w:rsid w:val="00E3078A"/>
    <w:rsid w:val="00E36AA2"/>
    <w:rsid w:val="00E42ED6"/>
    <w:rsid w:val="00E465AF"/>
    <w:rsid w:val="00E5524E"/>
    <w:rsid w:val="00E60BBF"/>
    <w:rsid w:val="00E63010"/>
    <w:rsid w:val="00E961E3"/>
    <w:rsid w:val="00EA13EA"/>
    <w:rsid w:val="00EB63D9"/>
    <w:rsid w:val="00EF1A91"/>
    <w:rsid w:val="00EF22CF"/>
    <w:rsid w:val="00F054C4"/>
    <w:rsid w:val="00F15DFA"/>
    <w:rsid w:val="00F20B96"/>
    <w:rsid w:val="00F23312"/>
    <w:rsid w:val="00F25EC9"/>
    <w:rsid w:val="00F332BC"/>
    <w:rsid w:val="00F3385E"/>
    <w:rsid w:val="00F3752C"/>
    <w:rsid w:val="00F53D06"/>
    <w:rsid w:val="00F57464"/>
    <w:rsid w:val="00F66DB0"/>
    <w:rsid w:val="00F762A1"/>
    <w:rsid w:val="00F821BF"/>
    <w:rsid w:val="00F92F2F"/>
    <w:rsid w:val="00F93F11"/>
    <w:rsid w:val="00FA1E17"/>
    <w:rsid w:val="00FA264B"/>
    <w:rsid w:val="00FB2761"/>
    <w:rsid w:val="00FB319D"/>
    <w:rsid w:val="00FB6621"/>
    <w:rsid w:val="00FB6D07"/>
    <w:rsid w:val="00FD567D"/>
    <w:rsid w:val="00FD79AD"/>
    <w:rsid w:val="00FE1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link w:val="NormalWebCar"/>
    <w:unhideWhenUsed/>
    <w:qFormat/>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NormalWebCar">
    <w:name w:val="Normal (Web) Car"/>
    <w:aliases w:val="Normal (Web) Char Char Car,Normal (Web) Char Char Char Char Car,Normal (Web) Char Char Char Car,Normal (Web) Char Car,Normal (Web) Char Char Char Char Char Char Char Char Char Char Char Char Car"/>
    <w:link w:val="NormalWeb"/>
    <w:locked/>
    <w:rsid w:val="003569BD"/>
    <w:rPr>
      <w:rFonts w:ascii="Times New Roman" w:eastAsia="Times New Roman" w:hAnsi="Times New Roman" w:cs="Times New Roman"/>
      <w:sz w:val="24"/>
      <w:szCs w:val="24"/>
      <w:lang w:eastAsia="es-MX"/>
    </w:rPr>
  </w:style>
  <w:style w:type="character" w:customStyle="1" w:styleId="hps">
    <w:name w:val="hps"/>
    <w:basedOn w:val="Fuentedeprrafopredeter"/>
    <w:rsid w:val="00212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179661268">
      <w:bodyDiv w:val="1"/>
      <w:marLeft w:val="0"/>
      <w:marRight w:val="0"/>
      <w:marTop w:val="0"/>
      <w:marBottom w:val="0"/>
      <w:divBdr>
        <w:top w:val="none" w:sz="0" w:space="0" w:color="auto"/>
        <w:left w:val="none" w:sz="0" w:space="0" w:color="auto"/>
        <w:bottom w:val="none" w:sz="0" w:space="0" w:color="auto"/>
        <w:right w:val="none" w:sz="0" w:space="0" w:color="auto"/>
      </w:divBdr>
    </w:div>
    <w:div w:id="228615998">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38826566">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299697943">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09287757">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806849940">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051344041">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1288</Words>
  <Characters>7087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12</cp:revision>
  <cp:lastPrinted>2021-05-13T00:02:00Z</cp:lastPrinted>
  <dcterms:created xsi:type="dcterms:W3CDTF">2022-12-16T04:32:00Z</dcterms:created>
  <dcterms:modified xsi:type="dcterms:W3CDTF">2023-11-16T23:42:00Z</dcterms:modified>
</cp:coreProperties>
</file>