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992FA" w14:textId="30D3019D" w:rsidR="00DD1981" w:rsidRDefault="0069595A" w:rsidP="00DD1981">
      <w:pPr>
        <w:spacing w:after="0" w:line="240"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08E80207" wp14:editId="77110A60">
            <wp:simplePos x="0" y="0"/>
            <wp:positionH relativeFrom="column">
              <wp:posOffset>3548380</wp:posOffset>
            </wp:positionH>
            <wp:positionV relativeFrom="paragraph">
              <wp:posOffset>1255395</wp:posOffset>
            </wp:positionV>
            <wp:extent cx="2063750" cy="12382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750" cy="123825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59264" behindDoc="0" locked="0" layoutInCell="1" allowOverlap="1" wp14:anchorId="13E9B47B" wp14:editId="090B74F4">
            <wp:simplePos x="0" y="0"/>
            <wp:positionH relativeFrom="column">
              <wp:posOffset>3544570</wp:posOffset>
            </wp:positionH>
            <wp:positionV relativeFrom="paragraph">
              <wp:posOffset>74295</wp:posOffset>
            </wp:positionV>
            <wp:extent cx="2063750" cy="1180465"/>
            <wp:effectExtent l="0" t="0" r="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3750" cy="1180465"/>
                    </a:xfrm>
                    <a:prstGeom prst="rect">
                      <a:avLst/>
                    </a:prstGeom>
                    <a:noFill/>
                  </pic:spPr>
                </pic:pic>
              </a:graphicData>
            </a:graphic>
            <wp14:sizeRelH relativeFrom="margin">
              <wp14:pctWidth>0</wp14:pctWidth>
            </wp14:sizeRelH>
          </wp:anchor>
        </w:drawing>
      </w:r>
      <w:r w:rsidR="00AA097E">
        <w:rPr>
          <w:rFonts w:ascii="Calibri" w:hAnsi="Calibri" w:cs="Calibri"/>
          <w:noProof/>
        </w:rPr>
        <w:drawing>
          <wp:anchor distT="0" distB="0" distL="114300" distR="114300" simplePos="0" relativeHeight="251660288" behindDoc="0" locked="0" layoutInCell="1" allowOverlap="1" wp14:anchorId="704940D9" wp14:editId="682FECF0">
            <wp:simplePos x="0" y="0"/>
            <wp:positionH relativeFrom="column">
              <wp:posOffset>-80010</wp:posOffset>
            </wp:positionH>
            <wp:positionV relativeFrom="paragraph">
              <wp:posOffset>74295</wp:posOffset>
            </wp:positionV>
            <wp:extent cx="3532505" cy="2419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2505" cy="2419350"/>
                    </a:xfrm>
                    <a:prstGeom prst="rect">
                      <a:avLst/>
                    </a:prstGeom>
                    <a:noFill/>
                  </pic:spPr>
                </pic:pic>
              </a:graphicData>
            </a:graphic>
            <wp14:sizeRelH relativeFrom="margin">
              <wp14:pctWidth>0</wp14:pctWidth>
            </wp14:sizeRelH>
            <wp14:sizeRelV relativeFrom="margin">
              <wp14:pctHeight>0</wp14:pctHeight>
            </wp14:sizeRelV>
          </wp:anchor>
        </w:drawing>
      </w:r>
    </w:p>
    <w:p w14:paraId="5EB1D77B" w14:textId="46CC84ED" w:rsidR="0052720B" w:rsidRPr="005E4CEC" w:rsidRDefault="005E4CEC" w:rsidP="00DD1981">
      <w:pPr>
        <w:spacing w:after="0" w:line="240" w:lineRule="auto"/>
        <w:jc w:val="center"/>
        <w:rPr>
          <w:rFonts w:ascii="Calibri" w:eastAsia="Calibri" w:hAnsi="Calibri" w:cs="Calibri"/>
          <w:b/>
          <w:kern w:val="0"/>
          <w:sz w:val="36"/>
          <w:szCs w:val="36"/>
          <w:lang w:val="es-AR" w:eastAsia="pt-BR"/>
          <w14:ligatures w14:val="none"/>
        </w:rPr>
      </w:pPr>
      <w:r w:rsidRPr="005E4CEC">
        <w:rPr>
          <w:rFonts w:ascii="Calibri" w:eastAsia="Calibri" w:hAnsi="Calibri" w:cs="Calibri"/>
          <w:b/>
          <w:kern w:val="0"/>
          <w:sz w:val="36"/>
          <w:szCs w:val="36"/>
          <w:lang w:val="es-AR" w:eastAsia="pt-BR"/>
          <w14:ligatures w14:val="none"/>
        </w:rPr>
        <w:t xml:space="preserve">EUROPA FIN DE AÑO </w:t>
      </w:r>
    </w:p>
    <w:p w14:paraId="6B8ADD13" w14:textId="39FF34AE" w:rsidR="00DD1981" w:rsidRPr="005E4CEC" w:rsidRDefault="00DD1981" w:rsidP="00455D8B">
      <w:pPr>
        <w:spacing w:after="0" w:line="240" w:lineRule="auto"/>
        <w:jc w:val="center"/>
        <w:rPr>
          <w:rStyle w:val="fontstyle21"/>
          <w:rFonts w:ascii="Calibri" w:eastAsia="Times New Roman" w:hAnsi="Calibri"/>
          <w:b w:val="0"/>
          <w:bCs w:val="0"/>
          <w:i/>
          <w:iCs/>
          <w:color w:val="000000" w:themeColor="text1"/>
          <w:kern w:val="0"/>
          <w:sz w:val="22"/>
          <w:szCs w:val="22"/>
          <w:lang w:val="es-AR" w:eastAsia="pt-BR"/>
          <w14:ligatures w14:val="none"/>
        </w:rPr>
      </w:pPr>
      <w:r w:rsidRPr="005E4CEC">
        <w:rPr>
          <w:rStyle w:val="fontstyle21"/>
          <w:rFonts w:ascii="Calibri" w:eastAsia="Times New Roman" w:hAnsi="Calibri"/>
          <w:b w:val="0"/>
          <w:bCs w:val="0"/>
          <w:i/>
          <w:iCs/>
          <w:color w:val="000000" w:themeColor="text1"/>
          <w:kern w:val="0"/>
          <w:sz w:val="22"/>
          <w:szCs w:val="22"/>
          <w:lang w:val="es-AR" w:eastAsia="pt-BR"/>
          <w14:ligatures w14:val="none"/>
        </w:rPr>
        <w:t>20 DÍAS / 18 NOCHES</w:t>
      </w:r>
    </w:p>
    <w:p w14:paraId="315A5D80" w14:textId="72A5C35D" w:rsidR="00DD1981" w:rsidRPr="00BB0D33" w:rsidRDefault="00455D8B" w:rsidP="00455D8B">
      <w:pPr>
        <w:spacing w:after="0" w:line="240" w:lineRule="auto"/>
        <w:ind w:left="1410" w:hanging="1410"/>
        <w:jc w:val="center"/>
        <w:rPr>
          <w:rFonts w:ascii="Calibri" w:hAnsi="Calibri" w:cs="Calibri"/>
        </w:rPr>
      </w:pPr>
      <w:r w:rsidRPr="00455D8B">
        <w:rPr>
          <w:rStyle w:val="fontstyle21"/>
          <w:rFonts w:ascii="Calibri" w:eastAsia="Times New Roman" w:hAnsi="Calibri"/>
          <w:b w:val="0"/>
          <w:bCs w:val="0"/>
          <w:i/>
          <w:iCs/>
          <w:color w:val="000000" w:themeColor="text1"/>
          <w:kern w:val="0"/>
          <w:sz w:val="22"/>
          <w:szCs w:val="22"/>
          <w:lang w:val="es-AR" w:eastAsia="pt-BR"/>
          <w14:ligatures w14:val="none"/>
        </w:rPr>
        <w:t>Madrid, San Sebastián, Lourdes, París, Estrasburgo, Zurich, Lucerna, Milán, Lago Di Garda, Verona, Venecia, Florencia, Pisa, Siena, Roma, Mónaco, Costa Azul, Barcelona, Valencia,</w:t>
      </w:r>
      <w:r>
        <w:rPr>
          <w:rStyle w:val="fontstyle21"/>
          <w:rFonts w:ascii="Calibri" w:eastAsia="Times New Roman" w:hAnsi="Calibri"/>
          <w:b w:val="0"/>
          <w:bCs w:val="0"/>
          <w:i/>
          <w:iCs/>
          <w:color w:val="000000" w:themeColor="text1"/>
          <w:kern w:val="0"/>
          <w:sz w:val="22"/>
          <w:szCs w:val="22"/>
          <w:lang w:val="es-AR" w:eastAsia="pt-BR"/>
          <w14:ligatures w14:val="none"/>
        </w:rPr>
        <w:t xml:space="preserve"> </w:t>
      </w:r>
      <w:r w:rsidRPr="00455D8B">
        <w:rPr>
          <w:rStyle w:val="fontstyle21"/>
          <w:rFonts w:ascii="Calibri" w:eastAsia="Times New Roman" w:hAnsi="Calibri"/>
          <w:b w:val="0"/>
          <w:bCs w:val="0"/>
          <w:i/>
          <w:iCs/>
          <w:color w:val="000000" w:themeColor="text1"/>
          <w:kern w:val="0"/>
          <w:sz w:val="22"/>
          <w:szCs w:val="22"/>
          <w:lang w:val="es-AR" w:eastAsia="pt-BR"/>
          <w14:ligatures w14:val="none"/>
        </w:rPr>
        <w:t>Madrid</w:t>
      </w:r>
    </w:p>
    <w:p w14:paraId="093F676E" w14:textId="4D1657B3" w:rsidR="005E4CEC" w:rsidRPr="005E4CEC" w:rsidRDefault="005E4CEC" w:rsidP="005E4CEC">
      <w:pPr>
        <w:spacing w:after="0" w:line="240" w:lineRule="auto"/>
        <w:ind w:left="1410" w:hanging="1410"/>
        <w:rPr>
          <w:rFonts w:ascii="Calibri" w:hAnsi="Calibri" w:cs="Calibri"/>
          <w:b/>
          <w:bCs/>
        </w:rPr>
      </w:pPr>
      <w:r w:rsidRPr="005E4CEC">
        <w:rPr>
          <w:rFonts w:ascii="Calibri" w:hAnsi="Calibri" w:cs="Calibri"/>
          <w:b/>
          <w:bCs/>
        </w:rPr>
        <w:t xml:space="preserve">ITINERARIO </w:t>
      </w:r>
    </w:p>
    <w:p w14:paraId="606FACF1" w14:textId="0C964678" w:rsidR="005E4CEC" w:rsidRPr="005E4CEC" w:rsidRDefault="005E4CEC" w:rsidP="005E4CEC">
      <w:pPr>
        <w:spacing w:after="0" w:line="240" w:lineRule="auto"/>
        <w:ind w:left="1410" w:hanging="1410"/>
        <w:rPr>
          <w:rFonts w:ascii="Calibri" w:hAnsi="Calibri" w:cs="Calibri"/>
          <w:b/>
          <w:bCs/>
        </w:rPr>
      </w:pPr>
      <w:r w:rsidRPr="005E4CEC">
        <w:rPr>
          <w:rFonts w:ascii="Calibri" w:hAnsi="Calibri" w:cs="Calibri"/>
          <w:b/>
          <w:bCs/>
        </w:rPr>
        <w:t>Ref. LCVPE-EUR1</w:t>
      </w:r>
      <w:r w:rsidR="00092DF8">
        <w:rPr>
          <w:rFonts w:ascii="Calibri" w:hAnsi="Calibri" w:cs="Calibri"/>
          <w:b/>
          <w:bCs/>
        </w:rPr>
        <w:t>MADMADFIN</w:t>
      </w:r>
    </w:p>
    <w:p w14:paraId="5A74961A" w14:textId="596B1B09" w:rsidR="005E4CEC" w:rsidRDefault="005E4CEC" w:rsidP="005E4CEC">
      <w:pPr>
        <w:spacing w:after="0" w:line="240" w:lineRule="auto"/>
        <w:ind w:left="1410" w:hanging="1410"/>
        <w:rPr>
          <w:rFonts w:ascii="Calibri" w:hAnsi="Calibri" w:cs="Calibri"/>
          <w:b/>
          <w:bCs/>
        </w:rPr>
      </w:pPr>
      <w:r w:rsidRPr="005E4CEC">
        <w:rPr>
          <w:rFonts w:ascii="Calibri" w:hAnsi="Calibri" w:cs="Calibri"/>
          <w:b/>
          <w:bCs/>
        </w:rPr>
        <w:t xml:space="preserve">SALIDA: </w:t>
      </w:r>
      <w:r w:rsidRPr="00BB0D33">
        <w:rPr>
          <w:rFonts w:ascii="Calibri" w:hAnsi="Calibri" w:cs="Calibri"/>
        </w:rPr>
        <w:t xml:space="preserve">15 de </w:t>
      </w:r>
      <w:r w:rsidRPr="005E4CEC">
        <w:rPr>
          <w:rFonts w:ascii="Calibri" w:hAnsi="Calibri" w:cs="Calibri"/>
        </w:rPr>
        <w:t>Diciembre 2024.</w:t>
      </w:r>
      <w:r>
        <w:rPr>
          <w:rFonts w:ascii="Calibri" w:hAnsi="Calibri" w:cs="Calibri"/>
          <w:b/>
          <w:bCs/>
        </w:rPr>
        <w:t xml:space="preserve"> </w:t>
      </w:r>
      <w:r w:rsidRPr="005E4CEC">
        <w:rPr>
          <w:rFonts w:ascii="Calibri" w:hAnsi="Calibri" w:cs="Calibri"/>
          <w:b/>
          <w:bCs/>
        </w:rPr>
        <w:t>(Consultar otras fechas con su asesor experto)</w:t>
      </w:r>
    </w:p>
    <w:p w14:paraId="21F421E0" w14:textId="77777777" w:rsidR="005E4CEC" w:rsidRDefault="005E4CEC" w:rsidP="005E4CEC">
      <w:pPr>
        <w:spacing w:after="0" w:line="240" w:lineRule="auto"/>
        <w:ind w:left="1410" w:hanging="1410"/>
        <w:rPr>
          <w:rFonts w:ascii="Calibri" w:hAnsi="Calibri" w:cs="Calibri"/>
          <w:b/>
          <w:bCs/>
        </w:rPr>
      </w:pPr>
    </w:p>
    <w:p w14:paraId="108EF1AB" w14:textId="77777777" w:rsidR="00DD1981" w:rsidRPr="00BB0D33" w:rsidRDefault="00DD1981" w:rsidP="00DD1981">
      <w:pPr>
        <w:spacing w:after="0" w:line="240" w:lineRule="auto"/>
        <w:ind w:left="1410" w:hanging="1410"/>
        <w:rPr>
          <w:rFonts w:ascii="Calibri" w:hAnsi="Calibri" w:cs="Calibri"/>
        </w:rPr>
      </w:pPr>
    </w:p>
    <w:p w14:paraId="00CC10C6" w14:textId="51AD5D84" w:rsidR="00DD1981" w:rsidRPr="00BB0D33" w:rsidRDefault="00DD1981" w:rsidP="00DD1981">
      <w:pPr>
        <w:spacing w:after="0" w:line="240" w:lineRule="auto"/>
        <w:ind w:left="1410" w:hanging="1410"/>
        <w:rPr>
          <w:rFonts w:ascii="Calibri" w:hAnsi="Calibri" w:cs="Calibri"/>
          <w:b/>
          <w:bCs/>
        </w:rPr>
      </w:pPr>
      <w:r w:rsidRPr="00BB0D33">
        <w:rPr>
          <w:rFonts w:ascii="Calibri" w:hAnsi="Calibri" w:cs="Calibri"/>
          <w:b/>
          <w:bCs/>
        </w:rPr>
        <w:t>Diciembre, 2024</w:t>
      </w:r>
    </w:p>
    <w:p w14:paraId="372F3908" w14:textId="4C39523A"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DA048F" w:rsidRPr="00BB0D33">
        <w:rPr>
          <w:rFonts w:ascii="Calibri" w:hAnsi="Calibri" w:cs="Calibri"/>
          <w:b/>
          <w:bCs/>
        </w:rPr>
        <w:t>15</w:t>
      </w:r>
      <w:r w:rsidRPr="00BB0D33">
        <w:rPr>
          <w:rFonts w:ascii="Calibri" w:hAnsi="Calibri" w:cs="Calibri"/>
          <w:b/>
          <w:bCs/>
        </w:rPr>
        <w:t xml:space="preserve"> </w:t>
      </w:r>
      <w:r w:rsidR="00465201" w:rsidRPr="00BB0D33">
        <w:rPr>
          <w:rFonts w:ascii="Calibri" w:hAnsi="Calibri" w:cs="Calibri"/>
          <w:b/>
          <w:bCs/>
        </w:rPr>
        <w:t>Domingo</w:t>
      </w:r>
      <w:r w:rsidR="00465201" w:rsidRPr="00BB0D33">
        <w:rPr>
          <w:rFonts w:ascii="Calibri" w:hAnsi="Calibri" w:cs="Calibri"/>
        </w:rPr>
        <w:t xml:space="preserve"> </w:t>
      </w:r>
      <w:r w:rsidR="00465201">
        <w:rPr>
          <w:rFonts w:ascii="Calibri" w:hAnsi="Calibri" w:cs="Calibri"/>
        </w:rPr>
        <w:t xml:space="preserve">. </w:t>
      </w:r>
      <w:r w:rsidRPr="00BB0D33">
        <w:rPr>
          <w:rFonts w:ascii="Calibri" w:hAnsi="Calibri" w:cs="Calibri"/>
          <w:b/>
          <w:bCs/>
        </w:rPr>
        <w:t>AMÉRICA</w:t>
      </w:r>
    </w:p>
    <w:p w14:paraId="29ABB66F" w14:textId="1553DAF8" w:rsidR="00DD1981" w:rsidRPr="00BB0D33" w:rsidRDefault="00DD1981" w:rsidP="00B6041E">
      <w:pPr>
        <w:spacing w:after="0" w:line="240" w:lineRule="auto"/>
        <w:ind w:left="1410" w:hanging="1410"/>
        <w:jc w:val="both"/>
        <w:rPr>
          <w:rFonts w:ascii="Calibri" w:hAnsi="Calibri" w:cs="Calibri"/>
        </w:rPr>
      </w:pPr>
      <w:r w:rsidRPr="00BB0D33">
        <w:rPr>
          <w:rFonts w:ascii="Calibri" w:hAnsi="Calibri" w:cs="Calibri"/>
        </w:rPr>
        <w:t>Salida en vuelo intercontinental con destino a Madrid.</w:t>
      </w:r>
      <w:r w:rsidR="0006746A">
        <w:rPr>
          <w:rFonts w:ascii="Calibri" w:hAnsi="Calibri" w:cs="Calibri"/>
        </w:rPr>
        <w:t xml:space="preserve"> Noche a bordo.</w:t>
      </w:r>
    </w:p>
    <w:p w14:paraId="3B828196" w14:textId="77777777" w:rsidR="00DD1981" w:rsidRPr="00BB0D33" w:rsidRDefault="00DD1981" w:rsidP="00B6041E">
      <w:pPr>
        <w:spacing w:after="0" w:line="240" w:lineRule="auto"/>
        <w:ind w:left="1410" w:hanging="1410"/>
        <w:jc w:val="both"/>
        <w:rPr>
          <w:rFonts w:ascii="Calibri" w:hAnsi="Calibri" w:cs="Calibri"/>
        </w:rPr>
      </w:pPr>
    </w:p>
    <w:p w14:paraId="18B2395A" w14:textId="4E3AEDA4"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DA048F" w:rsidRPr="00BB0D33">
        <w:rPr>
          <w:rFonts w:ascii="Calibri" w:hAnsi="Calibri" w:cs="Calibri"/>
          <w:b/>
          <w:bCs/>
        </w:rPr>
        <w:t>16</w:t>
      </w:r>
      <w:r w:rsidRPr="00BB0D33">
        <w:rPr>
          <w:rFonts w:ascii="Calibri" w:hAnsi="Calibri" w:cs="Calibri"/>
          <w:b/>
          <w:bCs/>
        </w:rPr>
        <w:t xml:space="preserve"> </w:t>
      </w:r>
      <w:r w:rsidR="00465201" w:rsidRPr="00BB0D33">
        <w:rPr>
          <w:rFonts w:ascii="Calibri" w:hAnsi="Calibri" w:cs="Calibri"/>
          <w:b/>
          <w:bCs/>
        </w:rPr>
        <w:t>Lunes</w:t>
      </w:r>
      <w:r w:rsidR="00465201">
        <w:rPr>
          <w:rFonts w:ascii="Calibri" w:hAnsi="Calibri" w:cs="Calibri"/>
          <w:b/>
          <w:bCs/>
        </w:rPr>
        <w:t xml:space="preserve"> </w:t>
      </w:r>
      <w:r w:rsidRPr="00BB0D33">
        <w:rPr>
          <w:rFonts w:ascii="Calibri" w:hAnsi="Calibri" w:cs="Calibri"/>
          <w:b/>
          <w:bCs/>
        </w:rPr>
        <w:t>MADRID</w:t>
      </w:r>
    </w:p>
    <w:p w14:paraId="084EEDB7" w14:textId="47CFB525" w:rsidR="00DD1981" w:rsidRPr="00BB0D33" w:rsidRDefault="00DD1981" w:rsidP="00465201">
      <w:pPr>
        <w:spacing w:after="0" w:line="240" w:lineRule="auto"/>
        <w:jc w:val="both"/>
        <w:rPr>
          <w:rFonts w:ascii="Calibri" w:hAnsi="Calibri" w:cs="Calibri"/>
        </w:rPr>
      </w:pPr>
      <w:r w:rsidRPr="00BB0D33">
        <w:rPr>
          <w:rFonts w:ascii="Calibri" w:hAnsi="Calibri" w:cs="Calibri"/>
        </w:rPr>
        <w:t>Llegada al aeropuerto y traslado al Hotel. Día libre. “De Madrid al Cielo” es la expresión popular de la ciudad. Alojamiento.</w:t>
      </w:r>
    </w:p>
    <w:p w14:paraId="57024BE9" w14:textId="77777777" w:rsidR="00DD1981" w:rsidRPr="00BB0D33" w:rsidRDefault="00DD1981" w:rsidP="00B6041E">
      <w:pPr>
        <w:spacing w:after="0" w:line="240" w:lineRule="auto"/>
        <w:ind w:left="1410" w:hanging="1410"/>
        <w:jc w:val="both"/>
        <w:rPr>
          <w:rFonts w:ascii="Calibri" w:hAnsi="Calibri" w:cs="Calibri"/>
        </w:rPr>
      </w:pPr>
    </w:p>
    <w:p w14:paraId="0E271FF6" w14:textId="101C8FD0"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DA048F" w:rsidRPr="00BB0D33">
        <w:rPr>
          <w:rFonts w:ascii="Calibri" w:hAnsi="Calibri" w:cs="Calibri"/>
          <w:b/>
          <w:bCs/>
        </w:rPr>
        <w:t>17</w:t>
      </w:r>
      <w:r w:rsidRPr="00BB0D33">
        <w:rPr>
          <w:rFonts w:ascii="Calibri" w:hAnsi="Calibri" w:cs="Calibri"/>
          <w:b/>
          <w:bCs/>
        </w:rPr>
        <w:t xml:space="preserve"> </w:t>
      </w:r>
      <w:r w:rsidR="00465201" w:rsidRPr="00BB0D33">
        <w:rPr>
          <w:rFonts w:ascii="Calibri" w:hAnsi="Calibri" w:cs="Calibri"/>
          <w:b/>
          <w:bCs/>
        </w:rPr>
        <w:t>Martes</w:t>
      </w:r>
      <w:r w:rsidR="00465201">
        <w:rPr>
          <w:rFonts w:ascii="Calibri" w:hAnsi="Calibri" w:cs="Calibri"/>
          <w:b/>
          <w:bCs/>
        </w:rPr>
        <w:t>.</w:t>
      </w:r>
      <w:r w:rsidR="00DA048F" w:rsidRPr="00BB0D33">
        <w:rPr>
          <w:rFonts w:ascii="Calibri" w:hAnsi="Calibri" w:cs="Calibri"/>
          <w:b/>
          <w:bCs/>
        </w:rPr>
        <w:tab/>
      </w:r>
      <w:r w:rsidRPr="00BB0D33">
        <w:rPr>
          <w:rFonts w:ascii="Calibri" w:hAnsi="Calibri" w:cs="Calibri"/>
          <w:b/>
          <w:bCs/>
        </w:rPr>
        <w:t xml:space="preserve">MADRID </w:t>
      </w:r>
    </w:p>
    <w:p w14:paraId="0E01CC94" w14:textId="2630E0E2" w:rsidR="00DD1981" w:rsidRPr="00BB0D33" w:rsidRDefault="00DD1981" w:rsidP="00465201">
      <w:pPr>
        <w:spacing w:after="0" w:line="240" w:lineRule="auto"/>
        <w:jc w:val="both"/>
        <w:rPr>
          <w:rFonts w:ascii="Calibri" w:hAnsi="Calibri" w:cs="Calibri"/>
        </w:rPr>
      </w:pPr>
      <w:r w:rsidRPr="00BB0D33">
        <w:rPr>
          <w:rFonts w:ascii="Calibri" w:hAnsi="Calibri" w:cs="Calibri"/>
        </w:rPr>
        <w:t xml:space="preserve">Desayuno buffet. Visita Panorámica de la ciudad con guía local, Puerta de Alcalá, Parque del Retiro, Plaza de Colón, la Plaza de la Cibeles, Gran Vía y Plaza del Callao. Sugerimos visitar opcionalmente el Estadio Santiago Bernabéu (Visita incluida en el </w:t>
      </w:r>
      <w:r w:rsidR="00B214EB">
        <w:rPr>
          <w:rFonts w:ascii="Calibri" w:hAnsi="Calibri" w:cs="Calibri"/>
        </w:rPr>
        <w:t>OPCIONALES</w:t>
      </w:r>
      <w:r w:rsidRPr="00BB0D33">
        <w:rPr>
          <w:rFonts w:ascii="Calibri" w:hAnsi="Calibri" w:cs="Calibri"/>
        </w:rPr>
        <w:t xml:space="preserve">). Tarde libre. Opcional a Toledo con almuerzo. (Visita y almuerzo incluidos en el </w:t>
      </w:r>
      <w:r w:rsidR="00B214EB">
        <w:rPr>
          <w:rFonts w:ascii="Calibri" w:hAnsi="Calibri" w:cs="Calibri"/>
        </w:rPr>
        <w:t>OPCIONALES</w:t>
      </w:r>
      <w:r w:rsidRPr="00BB0D33">
        <w:rPr>
          <w:rFonts w:ascii="Calibri" w:hAnsi="Calibri" w:cs="Calibri"/>
        </w:rPr>
        <w:t>). Alojamiento.</w:t>
      </w:r>
    </w:p>
    <w:p w14:paraId="761203AF" w14:textId="77777777" w:rsidR="00DD1981" w:rsidRPr="00BB0D33" w:rsidRDefault="00DD1981" w:rsidP="00B6041E">
      <w:pPr>
        <w:spacing w:after="0" w:line="240" w:lineRule="auto"/>
        <w:ind w:left="1410" w:hanging="1410"/>
        <w:jc w:val="both"/>
        <w:rPr>
          <w:rFonts w:ascii="Calibri" w:hAnsi="Calibri" w:cs="Calibri"/>
        </w:rPr>
      </w:pPr>
    </w:p>
    <w:p w14:paraId="2C243A13" w14:textId="02FCC4F5"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DA048F" w:rsidRPr="00BB0D33">
        <w:rPr>
          <w:rFonts w:ascii="Calibri" w:hAnsi="Calibri" w:cs="Calibri"/>
          <w:b/>
          <w:bCs/>
        </w:rPr>
        <w:t>18</w:t>
      </w:r>
      <w:r w:rsidR="00465201">
        <w:rPr>
          <w:rFonts w:ascii="Calibri" w:hAnsi="Calibri" w:cs="Calibri"/>
          <w:b/>
          <w:bCs/>
        </w:rPr>
        <w:t xml:space="preserve"> </w:t>
      </w:r>
      <w:r w:rsidR="00465201" w:rsidRPr="00BB0D33">
        <w:rPr>
          <w:rFonts w:ascii="Calibri" w:hAnsi="Calibri" w:cs="Calibri"/>
          <w:b/>
          <w:bCs/>
        </w:rPr>
        <w:t>Miércoles</w:t>
      </w:r>
      <w:r w:rsidR="00465201">
        <w:rPr>
          <w:rFonts w:ascii="Calibri" w:hAnsi="Calibri" w:cs="Calibri"/>
          <w:b/>
          <w:bCs/>
        </w:rPr>
        <w:t xml:space="preserve"> </w:t>
      </w:r>
      <w:r w:rsidRPr="00BB0D33">
        <w:rPr>
          <w:rFonts w:ascii="Calibri" w:hAnsi="Calibri" w:cs="Calibri"/>
          <w:b/>
          <w:bCs/>
        </w:rPr>
        <w:t>MADRID / SAN SEBASTIÁN / LOURDES (662 km.)</w:t>
      </w:r>
    </w:p>
    <w:p w14:paraId="04D4BB28" w14:textId="54FC28B6" w:rsidR="00DD1981" w:rsidRPr="00BB0D33" w:rsidRDefault="00DD1981" w:rsidP="00465201">
      <w:pPr>
        <w:spacing w:after="0" w:line="240" w:lineRule="auto"/>
        <w:jc w:val="both"/>
        <w:rPr>
          <w:rFonts w:ascii="Calibri" w:hAnsi="Calibri" w:cs="Calibri"/>
        </w:rPr>
      </w:pPr>
      <w:r w:rsidRPr="00BB0D33">
        <w:rPr>
          <w:rFonts w:ascii="Calibri" w:hAnsi="Calibri" w:cs="Calibri"/>
        </w:rPr>
        <w:t xml:space="preserve">Desayuno buffet. Salida hacia San Sebastián, conocida como la Bella Easo, para descubrir la Playa de La Concha. Tiempo libre para almorzar. Continuación de nuestro viaje a Lourdes, Santuario Mariano donde por la noche podrá asistir a la procesión de las antorchas y visitar la Gruta de la Virgen. Cena opcional (Cena en Lourdes incluida en el </w:t>
      </w:r>
      <w:r w:rsidR="00B214EB">
        <w:rPr>
          <w:rFonts w:ascii="Calibri" w:hAnsi="Calibri" w:cs="Calibri"/>
        </w:rPr>
        <w:t>OPCIONALES</w:t>
      </w:r>
      <w:r w:rsidRPr="00BB0D33">
        <w:rPr>
          <w:rFonts w:ascii="Calibri" w:hAnsi="Calibri" w:cs="Calibri"/>
        </w:rPr>
        <w:t xml:space="preserve">) y alojamiento. </w:t>
      </w:r>
    </w:p>
    <w:p w14:paraId="12B05A0D" w14:textId="28552061"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DA048F" w:rsidRPr="00BB0D33">
        <w:rPr>
          <w:rFonts w:ascii="Calibri" w:hAnsi="Calibri" w:cs="Calibri"/>
          <w:b/>
          <w:bCs/>
        </w:rPr>
        <w:t>19</w:t>
      </w:r>
      <w:r w:rsidRPr="00BB0D33">
        <w:rPr>
          <w:rFonts w:ascii="Calibri" w:hAnsi="Calibri" w:cs="Calibri"/>
          <w:b/>
          <w:bCs/>
        </w:rPr>
        <w:t xml:space="preserve"> </w:t>
      </w:r>
      <w:r w:rsidR="00465201" w:rsidRPr="00BB0D33">
        <w:rPr>
          <w:rFonts w:ascii="Calibri" w:hAnsi="Calibri" w:cs="Calibri"/>
          <w:b/>
          <w:bCs/>
        </w:rPr>
        <w:t>Jueves</w:t>
      </w:r>
      <w:r w:rsidR="00465201">
        <w:rPr>
          <w:rFonts w:ascii="Calibri" w:hAnsi="Calibri" w:cs="Calibri"/>
          <w:b/>
          <w:bCs/>
        </w:rPr>
        <w:t xml:space="preserve">. </w:t>
      </w:r>
      <w:r w:rsidRPr="00BB0D33">
        <w:rPr>
          <w:rFonts w:ascii="Calibri" w:hAnsi="Calibri" w:cs="Calibri"/>
          <w:b/>
          <w:bCs/>
        </w:rPr>
        <w:t>LOURDES / PARÍS (841 km.)</w:t>
      </w:r>
    </w:p>
    <w:p w14:paraId="127B696F" w14:textId="66873AD1" w:rsidR="00DD1981" w:rsidRPr="00BB0D33" w:rsidRDefault="00DD1981" w:rsidP="00465201">
      <w:pPr>
        <w:spacing w:after="0" w:line="240" w:lineRule="auto"/>
        <w:jc w:val="both"/>
        <w:rPr>
          <w:rFonts w:ascii="Calibri" w:hAnsi="Calibri" w:cs="Calibri"/>
        </w:rPr>
      </w:pPr>
      <w:r w:rsidRPr="00BB0D33">
        <w:rPr>
          <w:rFonts w:ascii="Calibri" w:hAnsi="Calibri" w:cs="Calibri"/>
        </w:rPr>
        <w:lastRenderedPageBreak/>
        <w:t>Desayuno buffet. Por la mañana salida hacia París, atravesaremos los campos de la Aquitania y del Loira, para en la tarde llegar a la Isla de Francia y su capital París, la Ciudad de la Luz. Alojamiento.</w:t>
      </w:r>
    </w:p>
    <w:p w14:paraId="23889075" w14:textId="77777777" w:rsidR="00DD1981" w:rsidRPr="00BB0D33" w:rsidRDefault="00DD1981" w:rsidP="00B6041E">
      <w:pPr>
        <w:spacing w:after="0" w:line="240" w:lineRule="auto"/>
        <w:ind w:left="1410" w:hanging="1410"/>
        <w:jc w:val="both"/>
        <w:rPr>
          <w:rFonts w:ascii="Calibri" w:hAnsi="Calibri" w:cs="Calibri"/>
        </w:rPr>
      </w:pPr>
    </w:p>
    <w:p w14:paraId="491A96C5" w14:textId="38AB1421"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DA048F" w:rsidRPr="00BB0D33">
        <w:rPr>
          <w:rFonts w:ascii="Calibri" w:hAnsi="Calibri" w:cs="Calibri"/>
          <w:b/>
          <w:bCs/>
        </w:rPr>
        <w:t>20</w:t>
      </w:r>
      <w:r w:rsidRPr="00BB0D33">
        <w:rPr>
          <w:rFonts w:ascii="Calibri" w:hAnsi="Calibri" w:cs="Calibri"/>
          <w:b/>
          <w:bCs/>
        </w:rPr>
        <w:t xml:space="preserve"> </w:t>
      </w:r>
      <w:r w:rsidR="00465201" w:rsidRPr="00BB0D33">
        <w:rPr>
          <w:rFonts w:ascii="Calibri" w:hAnsi="Calibri" w:cs="Calibri"/>
          <w:b/>
          <w:bCs/>
        </w:rPr>
        <w:t>Viernes</w:t>
      </w:r>
      <w:r w:rsidR="00465201">
        <w:rPr>
          <w:rFonts w:ascii="Calibri" w:hAnsi="Calibri" w:cs="Calibri"/>
          <w:b/>
          <w:bCs/>
        </w:rPr>
        <w:t xml:space="preserve">. </w:t>
      </w:r>
      <w:r w:rsidRPr="00BB0D33">
        <w:rPr>
          <w:rFonts w:ascii="Calibri" w:hAnsi="Calibri" w:cs="Calibri"/>
          <w:b/>
          <w:bCs/>
        </w:rPr>
        <w:t>PARÍS</w:t>
      </w:r>
    </w:p>
    <w:p w14:paraId="18B6D932" w14:textId="4BF70512" w:rsidR="00B6041E" w:rsidRPr="00BB0D33" w:rsidRDefault="00DD1981" w:rsidP="00465201">
      <w:pPr>
        <w:spacing w:after="0" w:line="240" w:lineRule="auto"/>
        <w:jc w:val="both"/>
        <w:rPr>
          <w:rFonts w:ascii="Calibri" w:hAnsi="Calibri" w:cs="Calibri"/>
        </w:rPr>
      </w:pPr>
      <w:r w:rsidRPr="00BB0D33">
        <w:rPr>
          <w:rFonts w:ascii="Calibri" w:hAnsi="Calibri" w:cs="Calibri"/>
        </w:rPr>
        <w:t xml:space="preserve">Desayuno buffet. Visita panorámica con guía local de la ciudad de París: la Ópera, el Museo de Orsay, la Plaza de la Concordia, los Campos Elíseos, el Arco del Triunfo, los Inválidos, etc. A continuación, y de forma opcional podremos realizar un espectacular paseo en barco por el rio Sena a bordo de los conocidos “Bateaux Mouches” (Paseo en Bateaux Mouches incluido en el </w:t>
      </w:r>
      <w:r w:rsidR="00B214EB">
        <w:rPr>
          <w:rFonts w:ascii="Calibri" w:hAnsi="Calibri" w:cs="Calibri"/>
        </w:rPr>
        <w:t>OPCIONALES</w:t>
      </w:r>
      <w:r w:rsidRPr="00BB0D33">
        <w:rPr>
          <w:rFonts w:ascii="Calibri" w:hAnsi="Calibri" w:cs="Calibri"/>
        </w:rPr>
        <w:t xml:space="preserve">). A continuación, les recomendamos un almuerzo opcional en un bistró de Montmartre conocido como el Barrio de los Pintores. (Almuerzo incluido en el </w:t>
      </w:r>
      <w:r w:rsidR="00B214EB">
        <w:rPr>
          <w:rFonts w:ascii="Calibri" w:hAnsi="Calibri" w:cs="Calibri"/>
        </w:rPr>
        <w:t>OPCIONALES</w:t>
      </w:r>
      <w:r w:rsidRPr="00BB0D33">
        <w:rPr>
          <w:rFonts w:ascii="Calibri" w:hAnsi="Calibri" w:cs="Calibri"/>
        </w:rPr>
        <w:t xml:space="preserve">). Tarde Libre. </w:t>
      </w:r>
    </w:p>
    <w:p w14:paraId="1C16DB3C" w14:textId="101E72FB" w:rsidR="00DD1981" w:rsidRPr="00BB0D33" w:rsidRDefault="00DD1981" w:rsidP="00465201">
      <w:pPr>
        <w:spacing w:after="0" w:line="240" w:lineRule="auto"/>
        <w:jc w:val="both"/>
        <w:rPr>
          <w:rFonts w:ascii="Calibri" w:hAnsi="Calibri" w:cs="Calibri"/>
        </w:rPr>
      </w:pPr>
      <w:r w:rsidRPr="00BB0D33">
        <w:rPr>
          <w:rFonts w:ascii="Calibri" w:hAnsi="Calibri" w:cs="Calibri"/>
        </w:rPr>
        <w:t xml:space="preserve">Esta tarde recomendamos una opcional a la Torre Eiffel. (Subida a la Torre Eiffel 2º piso incluida en el </w:t>
      </w:r>
      <w:r w:rsidR="00B214EB">
        <w:rPr>
          <w:rFonts w:ascii="Calibri" w:hAnsi="Calibri" w:cs="Calibri"/>
        </w:rPr>
        <w:t>OPCIONALES</w:t>
      </w:r>
      <w:r w:rsidRPr="00BB0D33">
        <w:rPr>
          <w:rFonts w:ascii="Calibri" w:hAnsi="Calibri" w:cs="Calibri"/>
        </w:rPr>
        <w:t>). Alojamiento.</w:t>
      </w:r>
    </w:p>
    <w:p w14:paraId="33E55434" w14:textId="77777777" w:rsidR="00DD1981" w:rsidRPr="00BB0D33" w:rsidRDefault="00DD1981" w:rsidP="00B6041E">
      <w:pPr>
        <w:spacing w:after="0" w:line="240" w:lineRule="auto"/>
        <w:ind w:left="1410" w:hanging="1410"/>
        <w:jc w:val="both"/>
        <w:rPr>
          <w:rFonts w:ascii="Calibri" w:hAnsi="Calibri" w:cs="Calibri"/>
        </w:rPr>
      </w:pPr>
    </w:p>
    <w:p w14:paraId="7FDC2CB3" w14:textId="1FC3C345"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DA048F" w:rsidRPr="00BB0D33">
        <w:rPr>
          <w:rFonts w:ascii="Calibri" w:hAnsi="Calibri" w:cs="Calibri"/>
          <w:b/>
          <w:bCs/>
        </w:rPr>
        <w:t>21</w:t>
      </w:r>
      <w:r w:rsidRPr="00BB0D33">
        <w:rPr>
          <w:rFonts w:ascii="Calibri" w:hAnsi="Calibri" w:cs="Calibri"/>
          <w:b/>
          <w:bCs/>
        </w:rPr>
        <w:t xml:space="preserve"> </w:t>
      </w:r>
      <w:r w:rsidR="00465201" w:rsidRPr="00BB0D33">
        <w:rPr>
          <w:rFonts w:ascii="Calibri" w:hAnsi="Calibri" w:cs="Calibri"/>
          <w:b/>
          <w:bCs/>
        </w:rPr>
        <w:t>Sábado</w:t>
      </w:r>
      <w:r w:rsidR="00465201">
        <w:rPr>
          <w:rFonts w:ascii="Calibri" w:hAnsi="Calibri" w:cs="Calibri"/>
          <w:b/>
          <w:bCs/>
        </w:rPr>
        <w:t>.</w:t>
      </w:r>
      <w:r w:rsidR="00DA048F" w:rsidRPr="00BB0D33">
        <w:rPr>
          <w:rFonts w:ascii="Calibri" w:hAnsi="Calibri" w:cs="Calibri"/>
          <w:b/>
          <w:bCs/>
        </w:rPr>
        <w:tab/>
      </w:r>
      <w:r w:rsidRPr="00BB0D33">
        <w:rPr>
          <w:rFonts w:ascii="Calibri" w:hAnsi="Calibri" w:cs="Calibri"/>
          <w:b/>
          <w:bCs/>
        </w:rPr>
        <w:t>PARÍS</w:t>
      </w:r>
    </w:p>
    <w:p w14:paraId="3CABB8C0" w14:textId="3426F21A" w:rsidR="00DD1981" w:rsidRPr="00BB0D33" w:rsidRDefault="00DD1981" w:rsidP="00465201">
      <w:pPr>
        <w:spacing w:after="0" w:line="240" w:lineRule="auto"/>
        <w:jc w:val="both"/>
        <w:rPr>
          <w:rFonts w:ascii="Calibri" w:hAnsi="Calibri" w:cs="Calibri"/>
        </w:rPr>
      </w:pPr>
      <w:r w:rsidRPr="00BB0D33">
        <w:rPr>
          <w:rFonts w:ascii="Calibri" w:hAnsi="Calibri" w:cs="Calibri"/>
        </w:rPr>
        <w:t>Desayuno buffet. Día libre para seguir recorriendo esta bella ciudad. Recomendamos por la mañana realizar una excursión opcional a Versalles visitando los Grandes Aposentos Reales, la Galería de los Espejos, y pasear por los jardines de estilo francés. Tarde Libre Por la noche sugerimos acudir opcionalmente a un espectáculo nocturno de Cabaret típico de la noche Parisina. Alojamiento.</w:t>
      </w:r>
    </w:p>
    <w:p w14:paraId="22DB82FB" w14:textId="77777777" w:rsidR="00DD1981" w:rsidRPr="00BB0D33" w:rsidRDefault="00DD1981" w:rsidP="00B6041E">
      <w:pPr>
        <w:spacing w:after="0" w:line="240" w:lineRule="auto"/>
        <w:ind w:left="1410" w:hanging="1410"/>
        <w:jc w:val="both"/>
        <w:rPr>
          <w:rFonts w:ascii="Calibri" w:hAnsi="Calibri" w:cs="Calibri"/>
        </w:rPr>
      </w:pPr>
    </w:p>
    <w:p w14:paraId="5A3C99DE" w14:textId="75C2DAD0"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DA048F" w:rsidRPr="00BB0D33">
        <w:rPr>
          <w:rFonts w:ascii="Calibri" w:hAnsi="Calibri" w:cs="Calibri"/>
          <w:b/>
          <w:bCs/>
        </w:rPr>
        <w:t>22</w:t>
      </w:r>
      <w:r w:rsidRPr="00BB0D33">
        <w:rPr>
          <w:rFonts w:ascii="Calibri" w:hAnsi="Calibri" w:cs="Calibri"/>
          <w:b/>
          <w:bCs/>
        </w:rPr>
        <w:t xml:space="preserve"> </w:t>
      </w:r>
      <w:r w:rsidR="00465201" w:rsidRPr="00BB0D33">
        <w:rPr>
          <w:rFonts w:ascii="Calibri" w:hAnsi="Calibri" w:cs="Calibri"/>
          <w:b/>
          <w:bCs/>
        </w:rPr>
        <w:t>Domingo</w:t>
      </w:r>
      <w:r w:rsidR="00465201">
        <w:rPr>
          <w:rFonts w:ascii="Calibri" w:hAnsi="Calibri" w:cs="Calibri"/>
          <w:b/>
          <w:bCs/>
        </w:rPr>
        <w:t xml:space="preserve">. </w:t>
      </w:r>
      <w:r w:rsidRPr="00BB0D33">
        <w:rPr>
          <w:rFonts w:ascii="Calibri" w:hAnsi="Calibri" w:cs="Calibri"/>
          <w:b/>
          <w:bCs/>
        </w:rPr>
        <w:t>PARÍS / ESTRASBURGO / ZÚRICH (713 km.)</w:t>
      </w:r>
    </w:p>
    <w:p w14:paraId="61E7CCD0" w14:textId="4F514629" w:rsidR="00DD1981" w:rsidRPr="00BB0D33" w:rsidRDefault="00DD1981" w:rsidP="00465201">
      <w:pPr>
        <w:spacing w:after="0" w:line="240" w:lineRule="auto"/>
        <w:jc w:val="both"/>
        <w:rPr>
          <w:rFonts w:ascii="Calibri" w:hAnsi="Calibri" w:cs="Calibri"/>
        </w:rPr>
      </w:pPr>
      <w:r w:rsidRPr="00BB0D33">
        <w:rPr>
          <w:rFonts w:ascii="Calibri" w:hAnsi="Calibri" w:cs="Calibri"/>
        </w:rPr>
        <w:t>Desayuno buffet. Salida hacia Estrasburgo, sede del Parlamento Europeo, es una impresionante ciudad donde se mezcla la cultura francesa y la cultura alemana. Tiempo libre para callejear por sus típicas calles y contemplar su impresionante catedral. Tiempo libre para almorzar. Salida hacia Zúrich, metrópoli fascinante a orillas del lago con vistas a los Alpes. Llegada y alojamiento en los alrededores.</w:t>
      </w:r>
    </w:p>
    <w:p w14:paraId="14A9285F" w14:textId="77777777" w:rsidR="00DD1981" w:rsidRPr="00BB0D33" w:rsidRDefault="00DD1981" w:rsidP="00B6041E">
      <w:pPr>
        <w:spacing w:after="0" w:line="240" w:lineRule="auto"/>
        <w:ind w:left="1410" w:hanging="1410"/>
        <w:jc w:val="both"/>
        <w:rPr>
          <w:rFonts w:ascii="Calibri" w:hAnsi="Calibri" w:cs="Calibri"/>
        </w:rPr>
      </w:pPr>
    </w:p>
    <w:p w14:paraId="387E9210" w14:textId="6E872250"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0124E9" w:rsidRPr="00BB0D33">
        <w:rPr>
          <w:rFonts w:ascii="Calibri" w:hAnsi="Calibri" w:cs="Calibri"/>
          <w:b/>
          <w:bCs/>
        </w:rPr>
        <w:t>23</w:t>
      </w:r>
      <w:r w:rsidRPr="00BB0D33">
        <w:rPr>
          <w:rFonts w:ascii="Calibri" w:hAnsi="Calibri" w:cs="Calibri"/>
          <w:b/>
          <w:bCs/>
        </w:rPr>
        <w:t xml:space="preserve"> </w:t>
      </w:r>
      <w:r w:rsidR="00465201" w:rsidRPr="00BB0D33">
        <w:rPr>
          <w:rFonts w:ascii="Calibri" w:hAnsi="Calibri" w:cs="Calibri"/>
          <w:b/>
          <w:bCs/>
        </w:rPr>
        <w:t>Lunes</w:t>
      </w:r>
      <w:r w:rsidR="00465201">
        <w:rPr>
          <w:rFonts w:ascii="Calibri" w:hAnsi="Calibri" w:cs="Calibri"/>
          <w:b/>
          <w:bCs/>
        </w:rPr>
        <w:t xml:space="preserve">. </w:t>
      </w:r>
      <w:r w:rsidRPr="00BB0D33">
        <w:rPr>
          <w:rFonts w:ascii="Calibri" w:hAnsi="Calibri" w:cs="Calibri"/>
          <w:b/>
          <w:bCs/>
        </w:rPr>
        <w:t>ZÚRICH / LUCERNA/ MILAN (296 km.)</w:t>
      </w:r>
    </w:p>
    <w:p w14:paraId="6AB64993" w14:textId="715901F4" w:rsidR="00DD1981" w:rsidRPr="00BB0D33" w:rsidRDefault="00DD1981" w:rsidP="00465201">
      <w:pPr>
        <w:spacing w:after="0" w:line="240" w:lineRule="auto"/>
        <w:jc w:val="both"/>
        <w:rPr>
          <w:rFonts w:ascii="Calibri" w:hAnsi="Calibri" w:cs="Calibri"/>
        </w:rPr>
      </w:pPr>
      <w:r w:rsidRPr="00BB0D33">
        <w:rPr>
          <w:rFonts w:ascii="Calibri" w:hAnsi="Calibri" w:cs="Calibri"/>
        </w:rPr>
        <w:t xml:space="preserve">Desayuno buffet. Salida hacia Lucerna, ciudad situada al borde del Lago de los Cuatro Cantones. Tiempo libre para recorrer esta magnífica ciudad y admirar su famoso Puente de la Capilla y la famosa escultura en la pared de roca del León Herido. Tiempo libre para almorzar. (Almuerzo en un típico restaurante incluido en el </w:t>
      </w:r>
      <w:r w:rsidR="00B214EB">
        <w:rPr>
          <w:rFonts w:ascii="Calibri" w:hAnsi="Calibri" w:cs="Calibri"/>
        </w:rPr>
        <w:t>OPCIONALES</w:t>
      </w:r>
      <w:r w:rsidRPr="00BB0D33">
        <w:rPr>
          <w:rFonts w:ascii="Calibri" w:hAnsi="Calibri" w:cs="Calibri"/>
        </w:rPr>
        <w:t>) Continuaremos recorrido saliendo de Suiza y adentrándonos en Italia, con destino Milán, llegando por la tarde. Alojamiento.</w:t>
      </w:r>
    </w:p>
    <w:p w14:paraId="6E317D77" w14:textId="77777777" w:rsidR="00DD1981" w:rsidRPr="00BB0D33" w:rsidRDefault="00DD1981" w:rsidP="00B6041E">
      <w:pPr>
        <w:spacing w:after="0" w:line="240" w:lineRule="auto"/>
        <w:ind w:left="1410" w:hanging="1410"/>
        <w:jc w:val="both"/>
        <w:rPr>
          <w:rFonts w:ascii="Calibri" w:hAnsi="Calibri" w:cs="Calibri"/>
        </w:rPr>
      </w:pPr>
    </w:p>
    <w:p w14:paraId="7BA7421A" w14:textId="4BF60072"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0124E9" w:rsidRPr="00BB0D33">
        <w:rPr>
          <w:rFonts w:ascii="Calibri" w:hAnsi="Calibri" w:cs="Calibri"/>
          <w:b/>
          <w:bCs/>
        </w:rPr>
        <w:t>24</w:t>
      </w:r>
      <w:r w:rsidR="00465201">
        <w:rPr>
          <w:rFonts w:ascii="Calibri" w:hAnsi="Calibri" w:cs="Calibri"/>
          <w:b/>
          <w:bCs/>
        </w:rPr>
        <w:t xml:space="preserve"> </w:t>
      </w:r>
      <w:r w:rsidR="00465201" w:rsidRPr="00BB0D33">
        <w:rPr>
          <w:rFonts w:ascii="Calibri" w:hAnsi="Calibri" w:cs="Calibri"/>
          <w:b/>
          <w:bCs/>
        </w:rPr>
        <w:t>Martes</w:t>
      </w:r>
      <w:r w:rsidR="00465201">
        <w:rPr>
          <w:rFonts w:ascii="Calibri" w:hAnsi="Calibri" w:cs="Calibri"/>
          <w:b/>
          <w:bCs/>
        </w:rPr>
        <w:t xml:space="preserve">. </w:t>
      </w:r>
      <w:r w:rsidRPr="00BB0D33">
        <w:rPr>
          <w:rFonts w:ascii="Calibri" w:hAnsi="Calibri" w:cs="Calibri"/>
          <w:b/>
          <w:bCs/>
        </w:rPr>
        <w:t xml:space="preserve">MILAN / LAGO DI GARDA / VERONA / VENECIA (345 Km.) </w:t>
      </w:r>
    </w:p>
    <w:p w14:paraId="5A9FD3A8" w14:textId="221487F5" w:rsidR="00DD1981" w:rsidRPr="00BB0D33" w:rsidRDefault="00465201" w:rsidP="00465201">
      <w:pPr>
        <w:spacing w:after="0" w:line="240" w:lineRule="auto"/>
        <w:jc w:val="both"/>
        <w:rPr>
          <w:rFonts w:ascii="Calibri" w:hAnsi="Calibri" w:cs="Calibri"/>
        </w:rPr>
      </w:pPr>
      <w:r>
        <w:rPr>
          <w:rFonts w:ascii="Calibri" w:hAnsi="Calibri" w:cs="Calibri"/>
        </w:rPr>
        <w:t>D</w:t>
      </w:r>
      <w:r w:rsidR="00DD1981" w:rsidRPr="00BB0D33">
        <w:rPr>
          <w:rFonts w:ascii="Calibri" w:hAnsi="Calibri" w:cs="Calibri"/>
        </w:rPr>
        <w:t>esayuno buffet. Hoy nos acercaremos al centro de Milán donde tendremos un breve tiempo libre para acercarnos a ver su fascinante Catedral gótica en la Plaza que lleva su nombre Duomo di Milano, y pasear por la Gallería de Vittorio Emanuele II. Salida de Milán hacia el Lago di Garda, a cuyas orillas encontramos poblaciones tan bellas como Sirmione, breve parada y tiempo libre. A continuación, seguiremos viaje hacia Verona donde podremos acercarnos a la Arena y rememorar la bella y romántica historia de Romeo y Julieta. Continuación a Venecia (Mestre). Llegada y alojamiento.</w:t>
      </w:r>
    </w:p>
    <w:p w14:paraId="4087C9BE" w14:textId="77777777" w:rsidR="00DD1981" w:rsidRPr="00BB0D33" w:rsidRDefault="00DD1981" w:rsidP="00B6041E">
      <w:pPr>
        <w:spacing w:after="0" w:line="240" w:lineRule="auto"/>
        <w:ind w:left="1410" w:hanging="1410"/>
        <w:jc w:val="both"/>
        <w:rPr>
          <w:rFonts w:ascii="Calibri" w:hAnsi="Calibri" w:cs="Calibri"/>
        </w:rPr>
      </w:pPr>
    </w:p>
    <w:p w14:paraId="34536593" w14:textId="75AE33E0"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ED3AF3" w:rsidRPr="00BB0D33">
        <w:rPr>
          <w:rFonts w:ascii="Calibri" w:hAnsi="Calibri" w:cs="Calibri"/>
          <w:b/>
          <w:bCs/>
        </w:rPr>
        <w:t>25</w:t>
      </w:r>
      <w:r w:rsidR="00465201">
        <w:rPr>
          <w:rFonts w:ascii="Calibri" w:hAnsi="Calibri" w:cs="Calibri"/>
          <w:b/>
          <w:bCs/>
        </w:rPr>
        <w:t xml:space="preserve"> </w:t>
      </w:r>
      <w:r w:rsidR="00465201" w:rsidRPr="00BB0D33">
        <w:rPr>
          <w:rFonts w:ascii="Calibri" w:hAnsi="Calibri" w:cs="Calibri"/>
          <w:b/>
          <w:bCs/>
        </w:rPr>
        <w:t>Miércoles</w:t>
      </w:r>
      <w:r w:rsidR="00465201">
        <w:rPr>
          <w:rFonts w:ascii="Calibri" w:hAnsi="Calibri" w:cs="Calibri"/>
          <w:b/>
          <w:bCs/>
        </w:rPr>
        <w:t xml:space="preserve">. </w:t>
      </w:r>
      <w:r w:rsidRPr="00BB0D33">
        <w:rPr>
          <w:rFonts w:ascii="Calibri" w:hAnsi="Calibri" w:cs="Calibri"/>
          <w:b/>
          <w:bCs/>
        </w:rPr>
        <w:t>VENECIA / FLORENCIA (258 km.)</w:t>
      </w:r>
    </w:p>
    <w:p w14:paraId="7E6C9349" w14:textId="7D33DAA5" w:rsidR="00DD1981" w:rsidRPr="00BB0D33" w:rsidRDefault="00DD1981" w:rsidP="00465201">
      <w:pPr>
        <w:spacing w:after="0" w:line="240" w:lineRule="auto"/>
        <w:jc w:val="both"/>
        <w:rPr>
          <w:rFonts w:ascii="Calibri" w:hAnsi="Calibri" w:cs="Calibri"/>
        </w:rPr>
      </w:pPr>
      <w:r w:rsidRPr="00BB0D33">
        <w:rPr>
          <w:rFonts w:ascii="Calibri" w:hAnsi="Calibri" w:cs="Calibri"/>
        </w:rPr>
        <w:t xml:space="preserve">Desayuno buffet. Traslado para tomar el Vaporetto que nos conducirá hasta la Plaza de San Marcos. Visita a pie con guía local por el Puente de los Suspiros, la Basílica de San Marcos, el Palacio Ducal, finalizando en una fábrica de cristal, donde podremos observar el arte del soplado del vidrio. Almuerzo opcional en un restaurante típico en el centro (Almuerzo incluido en el </w:t>
      </w:r>
      <w:r w:rsidR="00B214EB">
        <w:rPr>
          <w:rFonts w:ascii="Calibri" w:hAnsi="Calibri" w:cs="Calibri"/>
        </w:rPr>
        <w:t>OPCIONALES</w:t>
      </w:r>
      <w:r w:rsidRPr="00BB0D33">
        <w:rPr>
          <w:rFonts w:ascii="Calibri" w:hAnsi="Calibri" w:cs="Calibri"/>
        </w:rPr>
        <w:t xml:space="preserve">) </w:t>
      </w:r>
      <w:r w:rsidRPr="00BB0D33">
        <w:rPr>
          <w:rFonts w:ascii="Calibri" w:hAnsi="Calibri" w:cs="Calibri"/>
        </w:rPr>
        <w:lastRenderedPageBreak/>
        <w:t xml:space="preserve">Tiempo libre en el que le recomendamos opcionalmente dar un paseo en las famosas Góndolas Venecianas. (Paseo en góndola incluido en el </w:t>
      </w:r>
      <w:r w:rsidR="00B214EB">
        <w:rPr>
          <w:rFonts w:ascii="Calibri" w:hAnsi="Calibri" w:cs="Calibri"/>
        </w:rPr>
        <w:t>OPCIONALES</w:t>
      </w:r>
      <w:r w:rsidRPr="00BB0D33">
        <w:rPr>
          <w:rFonts w:ascii="Calibri" w:hAnsi="Calibri" w:cs="Calibri"/>
        </w:rPr>
        <w:t>).</w:t>
      </w:r>
      <w:r w:rsidR="00B6041E" w:rsidRPr="00BB0D33">
        <w:rPr>
          <w:rFonts w:ascii="Calibri" w:hAnsi="Calibri" w:cs="Calibri"/>
        </w:rPr>
        <w:t xml:space="preserve">  </w:t>
      </w:r>
      <w:r w:rsidRPr="00BB0D33">
        <w:rPr>
          <w:rFonts w:ascii="Calibri" w:hAnsi="Calibri" w:cs="Calibri"/>
        </w:rPr>
        <w:t>Continuación a Florencia, llegada y Alojamiento.</w:t>
      </w:r>
      <w:r w:rsidR="00B6041E" w:rsidRPr="00BB0D33">
        <w:rPr>
          <w:rFonts w:ascii="Calibri" w:hAnsi="Calibri" w:cs="Calibri"/>
        </w:rPr>
        <w:t xml:space="preserve"> </w:t>
      </w:r>
    </w:p>
    <w:p w14:paraId="1EB31A1A" w14:textId="77777777" w:rsidR="00B6041E" w:rsidRPr="00BB0D33" w:rsidRDefault="00B6041E" w:rsidP="00465201">
      <w:pPr>
        <w:spacing w:after="0" w:line="240" w:lineRule="auto"/>
        <w:jc w:val="both"/>
        <w:rPr>
          <w:rFonts w:ascii="Calibri" w:hAnsi="Calibri" w:cs="Calibri"/>
        </w:rPr>
      </w:pPr>
    </w:p>
    <w:p w14:paraId="1B26F006" w14:textId="506580A5"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ED3AF3" w:rsidRPr="00BB0D33">
        <w:rPr>
          <w:rFonts w:ascii="Calibri" w:hAnsi="Calibri" w:cs="Calibri"/>
          <w:b/>
          <w:bCs/>
        </w:rPr>
        <w:t>26</w:t>
      </w:r>
      <w:r w:rsidR="00465201">
        <w:rPr>
          <w:rFonts w:ascii="Calibri" w:hAnsi="Calibri" w:cs="Calibri"/>
          <w:b/>
          <w:bCs/>
        </w:rPr>
        <w:t xml:space="preserve"> </w:t>
      </w:r>
      <w:r w:rsidR="00465201" w:rsidRPr="00BB0D33">
        <w:rPr>
          <w:rFonts w:ascii="Calibri" w:hAnsi="Calibri" w:cs="Calibri"/>
          <w:b/>
          <w:bCs/>
        </w:rPr>
        <w:t>Jueves</w:t>
      </w:r>
      <w:r w:rsidR="00465201">
        <w:rPr>
          <w:rFonts w:ascii="Calibri" w:hAnsi="Calibri" w:cs="Calibri"/>
          <w:b/>
          <w:bCs/>
        </w:rPr>
        <w:t xml:space="preserve">. </w:t>
      </w:r>
      <w:r w:rsidRPr="00BB0D33">
        <w:rPr>
          <w:rFonts w:ascii="Calibri" w:hAnsi="Calibri" w:cs="Calibri"/>
          <w:b/>
          <w:bCs/>
        </w:rPr>
        <w:t xml:space="preserve">FLORENCIA </w:t>
      </w:r>
    </w:p>
    <w:p w14:paraId="3FD2E9A6" w14:textId="388B96C6" w:rsidR="00DD1981" w:rsidRPr="00BB0D33" w:rsidRDefault="00DD1981" w:rsidP="00465201">
      <w:pPr>
        <w:spacing w:after="0" w:line="240" w:lineRule="auto"/>
        <w:jc w:val="both"/>
        <w:rPr>
          <w:rFonts w:ascii="Calibri" w:hAnsi="Calibri" w:cs="Calibri"/>
        </w:rPr>
      </w:pPr>
      <w:r w:rsidRPr="00BB0D33">
        <w:rPr>
          <w:rFonts w:ascii="Calibri" w:hAnsi="Calibri" w:cs="Calibri"/>
        </w:rPr>
        <w:t>Desayuno buffet en el hotel.</w:t>
      </w:r>
      <w:r w:rsidR="00B6041E" w:rsidRPr="00BB0D33">
        <w:rPr>
          <w:rFonts w:ascii="Calibri" w:hAnsi="Calibri" w:cs="Calibri"/>
        </w:rPr>
        <w:t xml:space="preserve"> </w:t>
      </w:r>
      <w:r w:rsidRPr="00BB0D33">
        <w:rPr>
          <w:rFonts w:ascii="Calibri" w:hAnsi="Calibri" w:cs="Calibri"/>
        </w:rPr>
        <w:t xml:space="preserve"> Visita panorámica de Florencia, iniciaremos por el mirador de Miguel Ángel, donde disfrutaremos de una espectacular vista del conjunto de la ciudad. Visita a pie con guía local recorriendo los lugares principales: la Piazza del Duomo, donde se encuentra la Catedral de Florencia y la impresionante cúpula de Brunelleschi, el Campanile de Giotto y el Battistero di San Giovanni. Seguiremos hasta el Ponte Vecchio, el lugar con mayor encanto de toda Florencia pasando por la Piazza della Signoria y el Palazzo Vecchio.</w:t>
      </w:r>
      <w:r w:rsidR="00B6041E" w:rsidRPr="00BB0D33">
        <w:rPr>
          <w:rFonts w:ascii="Calibri" w:hAnsi="Calibri" w:cs="Calibri"/>
        </w:rPr>
        <w:t xml:space="preserve"> </w:t>
      </w:r>
      <w:r w:rsidRPr="00BB0D33">
        <w:rPr>
          <w:rFonts w:ascii="Calibri" w:hAnsi="Calibri" w:cs="Calibri"/>
        </w:rPr>
        <w:t xml:space="preserve"> Tiempo libre para almorzar por su cuenta</w:t>
      </w:r>
      <w:r w:rsidR="00B6041E" w:rsidRPr="00BB0D33">
        <w:rPr>
          <w:rFonts w:ascii="Calibri" w:hAnsi="Calibri" w:cs="Calibri"/>
        </w:rPr>
        <w:t xml:space="preserve"> </w:t>
      </w:r>
      <w:r w:rsidRPr="00BB0D33">
        <w:rPr>
          <w:rFonts w:ascii="Calibri" w:hAnsi="Calibri" w:cs="Calibri"/>
        </w:rPr>
        <w:t xml:space="preserve">(Almuerzo incluido en el </w:t>
      </w:r>
      <w:r w:rsidR="00B214EB">
        <w:rPr>
          <w:rFonts w:ascii="Calibri" w:hAnsi="Calibri" w:cs="Calibri"/>
        </w:rPr>
        <w:t>OPCIONALES</w:t>
      </w:r>
      <w:r w:rsidRPr="00BB0D33">
        <w:rPr>
          <w:rFonts w:ascii="Calibri" w:hAnsi="Calibri" w:cs="Calibri"/>
        </w:rPr>
        <w:t>) Les recomendamos recorrer sus maravillosas calles y visitar opcionalmente alguno de sus grandes museos. Alojamiento</w:t>
      </w:r>
    </w:p>
    <w:p w14:paraId="195A6C7C" w14:textId="77777777" w:rsidR="00DD1981" w:rsidRPr="00BB0D33" w:rsidRDefault="00DD1981" w:rsidP="00B6041E">
      <w:pPr>
        <w:spacing w:after="0" w:line="240" w:lineRule="auto"/>
        <w:ind w:left="1410" w:hanging="1410"/>
        <w:jc w:val="both"/>
        <w:rPr>
          <w:rFonts w:ascii="Calibri" w:hAnsi="Calibri" w:cs="Calibri"/>
        </w:rPr>
      </w:pPr>
    </w:p>
    <w:p w14:paraId="3D008918" w14:textId="55EBCD9A"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ED3AF3" w:rsidRPr="00BB0D33">
        <w:rPr>
          <w:rFonts w:ascii="Calibri" w:hAnsi="Calibri" w:cs="Calibri"/>
          <w:b/>
          <w:bCs/>
        </w:rPr>
        <w:t>27</w:t>
      </w:r>
      <w:r w:rsidRPr="00BB0D33">
        <w:rPr>
          <w:rFonts w:ascii="Calibri" w:hAnsi="Calibri" w:cs="Calibri"/>
          <w:b/>
          <w:bCs/>
        </w:rPr>
        <w:t xml:space="preserve"> </w:t>
      </w:r>
      <w:r w:rsidR="00465201" w:rsidRPr="00BB0D33">
        <w:rPr>
          <w:rFonts w:ascii="Calibri" w:hAnsi="Calibri" w:cs="Calibri"/>
          <w:b/>
          <w:bCs/>
        </w:rPr>
        <w:t>Viernes</w:t>
      </w:r>
      <w:r w:rsidR="00ED3AF3" w:rsidRPr="00BB0D33">
        <w:rPr>
          <w:rFonts w:ascii="Calibri" w:hAnsi="Calibri" w:cs="Calibri"/>
          <w:b/>
          <w:bCs/>
        </w:rPr>
        <w:tab/>
      </w:r>
      <w:r w:rsidRPr="00BB0D33">
        <w:rPr>
          <w:rFonts w:ascii="Calibri" w:hAnsi="Calibri" w:cs="Calibri"/>
          <w:b/>
          <w:bCs/>
        </w:rPr>
        <w:t>FLORENCIA / PISA / SIENA / ROMA (446 km.)</w:t>
      </w:r>
    </w:p>
    <w:p w14:paraId="58983276" w14:textId="523B7000" w:rsidR="00DD1981" w:rsidRPr="00BB0D33" w:rsidRDefault="00DD1981" w:rsidP="00465201">
      <w:pPr>
        <w:spacing w:after="0" w:line="240" w:lineRule="auto"/>
        <w:jc w:val="both"/>
        <w:rPr>
          <w:rFonts w:ascii="Calibri" w:hAnsi="Calibri" w:cs="Calibri"/>
        </w:rPr>
      </w:pPr>
      <w:r w:rsidRPr="00BB0D33">
        <w:rPr>
          <w:rFonts w:ascii="Calibri" w:hAnsi="Calibri" w:cs="Calibri"/>
        </w:rPr>
        <w:t>Desayuno buffet en el hotel.</w:t>
      </w:r>
      <w:r w:rsidR="00B6041E" w:rsidRPr="00BB0D33">
        <w:rPr>
          <w:rFonts w:ascii="Calibri" w:hAnsi="Calibri" w:cs="Calibri"/>
        </w:rPr>
        <w:t xml:space="preserve"> </w:t>
      </w:r>
      <w:r w:rsidRPr="00BB0D33">
        <w:rPr>
          <w:rFonts w:ascii="Calibri" w:hAnsi="Calibri" w:cs="Calibri"/>
        </w:rPr>
        <w:t xml:space="preserve">Salida hacia Pisa, para poder conocer la famosa Torre Inclinada situada en la Piazza dei Miracoli junto a la catedral y el Baptisterio. Tiempo libre y salida hacia Siena, la joya de la Toscana, con su Plaza del Campo donde cada año se celebran las tradicionales carreras de caballos durante la Fiesta del Palio. Tiempo libre en Siena antes de continuar nuestra ruta a Roma. Llegada y alojamiento. </w:t>
      </w:r>
    </w:p>
    <w:p w14:paraId="61D4C36A" w14:textId="77777777" w:rsidR="00DD1981" w:rsidRPr="00BB0D33" w:rsidRDefault="00DD1981" w:rsidP="00B6041E">
      <w:pPr>
        <w:spacing w:after="0" w:line="240" w:lineRule="auto"/>
        <w:ind w:left="1410" w:hanging="1410"/>
        <w:jc w:val="both"/>
        <w:rPr>
          <w:rFonts w:ascii="Calibri" w:hAnsi="Calibri" w:cs="Calibri"/>
        </w:rPr>
      </w:pPr>
    </w:p>
    <w:p w14:paraId="3A599E96" w14:textId="6E15922E"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ED3AF3" w:rsidRPr="00BB0D33">
        <w:rPr>
          <w:rFonts w:ascii="Calibri" w:hAnsi="Calibri" w:cs="Calibri"/>
          <w:b/>
          <w:bCs/>
        </w:rPr>
        <w:t>28</w:t>
      </w:r>
      <w:r w:rsidRPr="00BB0D33">
        <w:rPr>
          <w:rFonts w:ascii="Calibri" w:hAnsi="Calibri" w:cs="Calibri"/>
          <w:b/>
          <w:bCs/>
        </w:rPr>
        <w:t xml:space="preserve"> </w:t>
      </w:r>
      <w:r w:rsidR="00465201" w:rsidRPr="00BB0D33">
        <w:rPr>
          <w:rFonts w:ascii="Calibri" w:hAnsi="Calibri" w:cs="Calibri"/>
          <w:b/>
          <w:bCs/>
        </w:rPr>
        <w:t>Sábado</w:t>
      </w:r>
      <w:r w:rsidR="00ED3AF3" w:rsidRPr="00BB0D33">
        <w:rPr>
          <w:rFonts w:ascii="Calibri" w:hAnsi="Calibri" w:cs="Calibri"/>
          <w:b/>
          <w:bCs/>
        </w:rPr>
        <w:tab/>
      </w:r>
      <w:r w:rsidRPr="00BB0D33">
        <w:rPr>
          <w:rFonts w:ascii="Calibri" w:hAnsi="Calibri" w:cs="Calibri"/>
          <w:b/>
          <w:bCs/>
        </w:rPr>
        <w:t>ROMA</w:t>
      </w:r>
    </w:p>
    <w:p w14:paraId="1B25BB9C" w14:textId="602319F9" w:rsidR="00DD1981" w:rsidRPr="00BB0D33" w:rsidRDefault="00DD1981" w:rsidP="00465201">
      <w:pPr>
        <w:spacing w:after="0" w:line="240" w:lineRule="auto"/>
        <w:jc w:val="both"/>
        <w:rPr>
          <w:rFonts w:ascii="Calibri" w:hAnsi="Calibri" w:cs="Calibri"/>
        </w:rPr>
      </w:pPr>
      <w:r w:rsidRPr="00BB0D33">
        <w:rPr>
          <w:rFonts w:ascii="Calibri" w:hAnsi="Calibri" w:cs="Calibri"/>
        </w:rPr>
        <w:t xml:space="preserve">Desayuno buffet en el hotel. Hoy realizaremos la visita panorámica con guía local de la ciudad donde disfrutaremos de sus calles y avenidas, pasando por los lugares más importantes: Plaza de Venecia, Vía Venetto, los Foros Romanos, El Coliseo (exterior), Arco de Constantino, el Castillo de St. Angelo, etc. Recomendamos continuar descubriendo los encantos de esta ciudad y opcionalmente la visita de los Museos Vaticanos, donde nos sorprenderá la famosísima Capilla Sixtina y el exterior de la Basílica de San Pedro. (Visita a los Museos Vaticanos incluida en el Europack). Tiempo libre para almorzar. (Almuerzo incluido en </w:t>
      </w:r>
      <w:r w:rsidR="00B214EB">
        <w:rPr>
          <w:rFonts w:ascii="Calibri" w:hAnsi="Calibri" w:cs="Calibri"/>
        </w:rPr>
        <w:t>OPCIONALES</w:t>
      </w:r>
      <w:r w:rsidRPr="00BB0D33">
        <w:rPr>
          <w:rFonts w:ascii="Calibri" w:hAnsi="Calibri" w:cs="Calibri"/>
        </w:rPr>
        <w:t>) Tarde libre donde le recomendamos visitar opcionalmente la Roma Barroca incluyendo la Fontana de Trevi. Alojamiento</w:t>
      </w:r>
    </w:p>
    <w:p w14:paraId="119AFE5B" w14:textId="77777777" w:rsidR="00DD1981" w:rsidRPr="00BB0D33" w:rsidRDefault="00DD1981" w:rsidP="00B6041E">
      <w:pPr>
        <w:spacing w:after="0" w:line="240" w:lineRule="auto"/>
        <w:ind w:left="1410" w:hanging="1410"/>
        <w:jc w:val="both"/>
        <w:rPr>
          <w:rFonts w:ascii="Calibri" w:hAnsi="Calibri" w:cs="Calibri"/>
        </w:rPr>
      </w:pPr>
    </w:p>
    <w:p w14:paraId="021CA2C2" w14:textId="08E7DE14"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ED3AF3" w:rsidRPr="00BB0D33">
        <w:rPr>
          <w:rFonts w:ascii="Calibri" w:hAnsi="Calibri" w:cs="Calibri"/>
          <w:b/>
          <w:bCs/>
        </w:rPr>
        <w:t>29</w:t>
      </w:r>
      <w:r w:rsidRPr="00BB0D33">
        <w:rPr>
          <w:rFonts w:ascii="Calibri" w:hAnsi="Calibri" w:cs="Calibri"/>
          <w:b/>
          <w:bCs/>
        </w:rPr>
        <w:t xml:space="preserve"> </w:t>
      </w:r>
      <w:r w:rsidR="00465201" w:rsidRPr="00BB0D33">
        <w:rPr>
          <w:rFonts w:ascii="Calibri" w:hAnsi="Calibri" w:cs="Calibri"/>
          <w:b/>
          <w:bCs/>
        </w:rPr>
        <w:t>Domingo</w:t>
      </w:r>
      <w:r w:rsidR="00465201">
        <w:rPr>
          <w:rFonts w:ascii="Calibri" w:hAnsi="Calibri" w:cs="Calibri"/>
          <w:b/>
          <w:bCs/>
        </w:rPr>
        <w:t xml:space="preserve"> </w:t>
      </w:r>
      <w:r w:rsidRPr="00BB0D33">
        <w:rPr>
          <w:rFonts w:ascii="Calibri" w:hAnsi="Calibri" w:cs="Calibri"/>
          <w:b/>
          <w:bCs/>
        </w:rPr>
        <w:t xml:space="preserve">ROMA </w:t>
      </w:r>
    </w:p>
    <w:p w14:paraId="1F9C9AB6" w14:textId="423F4F4D" w:rsidR="00DD1981" w:rsidRPr="00BB0D33" w:rsidRDefault="00DD1981" w:rsidP="00465201">
      <w:pPr>
        <w:spacing w:after="0" w:line="240" w:lineRule="auto"/>
        <w:jc w:val="both"/>
        <w:rPr>
          <w:rFonts w:ascii="Calibri" w:hAnsi="Calibri" w:cs="Calibri"/>
        </w:rPr>
      </w:pPr>
      <w:r w:rsidRPr="00BB0D33">
        <w:rPr>
          <w:rFonts w:ascii="Calibri" w:hAnsi="Calibri" w:cs="Calibri"/>
        </w:rPr>
        <w:t>Desayuno buffet en el hotel. Día libre para seguir recorriendo esta fascinante ciudad o realizar alguna excursión opcional. Recomendamos visitar opcionalmente Nápoles y Capri. Un viaje para disfrutar del Golfo de Nápoles y una de las islas más bonitas y con más fama. Capri enamora por sus maravillosas bellezas naturales, su historia milenaria, su clima suave y su paisaje luminoso. Alojamiento</w:t>
      </w:r>
    </w:p>
    <w:p w14:paraId="55E7EE5E" w14:textId="77777777" w:rsidR="00DD1981" w:rsidRPr="00BB0D33" w:rsidRDefault="00DD1981" w:rsidP="00B6041E">
      <w:pPr>
        <w:spacing w:after="0" w:line="240" w:lineRule="auto"/>
        <w:ind w:left="1410" w:hanging="1410"/>
        <w:jc w:val="both"/>
        <w:rPr>
          <w:rFonts w:ascii="Calibri" w:hAnsi="Calibri" w:cs="Calibri"/>
        </w:rPr>
      </w:pPr>
    </w:p>
    <w:p w14:paraId="3DB06A1C" w14:textId="36563353"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ED3AF3" w:rsidRPr="00BB0D33">
        <w:rPr>
          <w:rFonts w:ascii="Calibri" w:hAnsi="Calibri" w:cs="Calibri"/>
          <w:b/>
          <w:bCs/>
        </w:rPr>
        <w:t>30</w:t>
      </w:r>
      <w:r w:rsidRPr="00BB0D33">
        <w:rPr>
          <w:rFonts w:ascii="Calibri" w:hAnsi="Calibri" w:cs="Calibri"/>
          <w:b/>
          <w:bCs/>
        </w:rPr>
        <w:t xml:space="preserve"> </w:t>
      </w:r>
      <w:r w:rsidR="00465201" w:rsidRPr="00BB0D33">
        <w:rPr>
          <w:rFonts w:ascii="Calibri" w:hAnsi="Calibri" w:cs="Calibri"/>
          <w:b/>
          <w:bCs/>
        </w:rPr>
        <w:t>Lunes</w:t>
      </w:r>
      <w:r w:rsidR="00ED3AF3" w:rsidRPr="00BB0D33">
        <w:rPr>
          <w:rFonts w:ascii="Calibri" w:hAnsi="Calibri" w:cs="Calibri"/>
          <w:b/>
          <w:bCs/>
        </w:rPr>
        <w:tab/>
      </w:r>
      <w:r w:rsidRPr="00BB0D33">
        <w:rPr>
          <w:rFonts w:ascii="Calibri" w:hAnsi="Calibri" w:cs="Calibri"/>
          <w:b/>
          <w:bCs/>
        </w:rPr>
        <w:t>ROMA / MÓNACO / COSTA AZUL (725 km.)</w:t>
      </w:r>
    </w:p>
    <w:p w14:paraId="33E38578" w14:textId="0A9C7F58" w:rsidR="00DD1981" w:rsidRPr="00BB0D33" w:rsidRDefault="00DD1981" w:rsidP="00465201">
      <w:pPr>
        <w:spacing w:after="0" w:line="240" w:lineRule="auto"/>
        <w:jc w:val="both"/>
        <w:rPr>
          <w:rFonts w:ascii="Calibri" w:hAnsi="Calibri" w:cs="Calibri"/>
        </w:rPr>
      </w:pPr>
      <w:r w:rsidRPr="00BB0D33">
        <w:rPr>
          <w:rFonts w:ascii="Calibri" w:hAnsi="Calibri" w:cs="Calibri"/>
        </w:rPr>
        <w:t>Desayuno buffet en el hotel. Salida a primera hora de la mañana hasta llegar al Principado de Mónaco, Ciudad de los Príncipes. Visita a pie de la ciudad, verdadero museo a cielo abierto, incluyendo la Plaza del Casino, única en el mundo.</w:t>
      </w:r>
      <w:r w:rsidR="00B6041E" w:rsidRPr="00BB0D33">
        <w:rPr>
          <w:rFonts w:ascii="Calibri" w:hAnsi="Calibri" w:cs="Calibri"/>
        </w:rPr>
        <w:t xml:space="preserve"> </w:t>
      </w:r>
      <w:r w:rsidRPr="00BB0D33">
        <w:rPr>
          <w:rFonts w:ascii="Calibri" w:hAnsi="Calibri" w:cs="Calibri"/>
        </w:rPr>
        <w:t>Continuamos hacia la Costa Azul.</w:t>
      </w:r>
      <w:r w:rsidR="00B6041E" w:rsidRPr="00BB0D33">
        <w:rPr>
          <w:rFonts w:ascii="Calibri" w:hAnsi="Calibri" w:cs="Calibri"/>
        </w:rPr>
        <w:t xml:space="preserve"> </w:t>
      </w:r>
      <w:r w:rsidRPr="00BB0D33">
        <w:rPr>
          <w:rFonts w:ascii="Calibri" w:hAnsi="Calibri" w:cs="Calibri"/>
        </w:rPr>
        <w:t>Alojamiento.</w:t>
      </w:r>
    </w:p>
    <w:p w14:paraId="12618615" w14:textId="77777777" w:rsidR="00B6041E" w:rsidRPr="00BB0D33" w:rsidRDefault="00B6041E" w:rsidP="00B6041E">
      <w:pPr>
        <w:spacing w:after="0" w:line="240" w:lineRule="auto"/>
        <w:jc w:val="both"/>
        <w:rPr>
          <w:rFonts w:ascii="Calibri" w:hAnsi="Calibri" w:cs="Calibri"/>
        </w:rPr>
      </w:pPr>
    </w:p>
    <w:p w14:paraId="46E64060" w14:textId="77777777" w:rsidR="00FB3C3A" w:rsidRDefault="00FB3C3A">
      <w:pPr>
        <w:rPr>
          <w:rFonts w:ascii="Calibri" w:hAnsi="Calibri" w:cs="Calibri"/>
        </w:rPr>
      </w:pPr>
      <w:r>
        <w:rPr>
          <w:rFonts w:ascii="Calibri" w:hAnsi="Calibri" w:cs="Calibri"/>
        </w:rPr>
        <w:br w:type="page"/>
      </w:r>
    </w:p>
    <w:p w14:paraId="217E8C3C" w14:textId="391A7423" w:rsidR="00DD1981" w:rsidRPr="00BB0D33" w:rsidRDefault="00DD1981" w:rsidP="00FB3C3A">
      <w:pPr>
        <w:spacing w:after="0" w:line="240" w:lineRule="auto"/>
        <w:jc w:val="both"/>
        <w:rPr>
          <w:rFonts w:ascii="Calibri" w:hAnsi="Calibri" w:cs="Calibri"/>
          <w:b/>
          <w:bCs/>
        </w:rPr>
      </w:pPr>
      <w:r w:rsidRPr="00BB0D33">
        <w:rPr>
          <w:rFonts w:ascii="Calibri" w:hAnsi="Calibri" w:cs="Calibri"/>
          <w:b/>
          <w:bCs/>
        </w:rPr>
        <w:lastRenderedPageBreak/>
        <w:t xml:space="preserve">Día </w:t>
      </w:r>
      <w:r w:rsidR="00ED3AF3" w:rsidRPr="00BB0D33">
        <w:rPr>
          <w:rFonts w:ascii="Calibri" w:hAnsi="Calibri" w:cs="Calibri"/>
          <w:b/>
          <w:bCs/>
        </w:rPr>
        <w:t>31</w:t>
      </w:r>
      <w:r w:rsidRPr="00BB0D33">
        <w:rPr>
          <w:rFonts w:ascii="Calibri" w:hAnsi="Calibri" w:cs="Calibri"/>
          <w:b/>
          <w:bCs/>
        </w:rPr>
        <w:t xml:space="preserve"> </w:t>
      </w:r>
      <w:r w:rsidR="00465201" w:rsidRPr="00BB0D33">
        <w:rPr>
          <w:rFonts w:ascii="Calibri" w:hAnsi="Calibri" w:cs="Calibri"/>
          <w:b/>
          <w:bCs/>
        </w:rPr>
        <w:t>Martes</w:t>
      </w:r>
      <w:r w:rsidR="00ED3AF3" w:rsidRPr="00BB0D33">
        <w:rPr>
          <w:rFonts w:ascii="Calibri" w:hAnsi="Calibri" w:cs="Calibri"/>
          <w:b/>
          <w:bCs/>
        </w:rPr>
        <w:tab/>
      </w:r>
      <w:r w:rsidRPr="00BB0D33">
        <w:rPr>
          <w:rFonts w:ascii="Calibri" w:hAnsi="Calibri" w:cs="Calibri"/>
          <w:b/>
          <w:bCs/>
        </w:rPr>
        <w:t>COSTA AZUL / BARCELONA (672 km.)</w:t>
      </w:r>
    </w:p>
    <w:p w14:paraId="0ED69631" w14:textId="45989C3C" w:rsidR="00DD1981" w:rsidRPr="00BB0D33" w:rsidRDefault="00DD1981" w:rsidP="00465201">
      <w:pPr>
        <w:spacing w:after="0" w:line="240" w:lineRule="auto"/>
        <w:jc w:val="both"/>
        <w:rPr>
          <w:rFonts w:ascii="Calibri" w:hAnsi="Calibri" w:cs="Calibri"/>
        </w:rPr>
      </w:pPr>
      <w:r w:rsidRPr="00BB0D33">
        <w:rPr>
          <w:rFonts w:ascii="Calibri" w:hAnsi="Calibri" w:cs="Calibri"/>
        </w:rPr>
        <w:t>Desayuno buffet en el hotel. Salida para recorrer toda la costa francesa bordeando el Golfo de León, atravesar los Pirineos, y llegar a Barcelona, ciudad que tiene una historia fascinante. Alojamiento.</w:t>
      </w:r>
      <w:r w:rsidR="00B6041E" w:rsidRPr="00BB0D33">
        <w:rPr>
          <w:rFonts w:ascii="Calibri" w:hAnsi="Calibri" w:cs="Calibri"/>
        </w:rPr>
        <w:t xml:space="preserve"> </w:t>
      </w:r>
      <w:r w:rsidRPr="00BB0D33">
        <w:rPr>
          <w:rFonts w:ascii="Calibri" w:hAnsi="Calibri" w:cs="Calibri"/>
        </w:rPr>
        <w:t xml:space="preserve"> </w:t>
      </w:r>
    </w:p>
    <w:p w14:paraId="594C98B6" w14:textId="77777777" w:rsidR="00DD1981" w:rsidRPr="00BB0D33" w:rsidRDefault="00DD1981" w:rsidP="00B6041E">
      <w:pPr>
        <w:spacing w:after="0" w:line="240" w:lineRule="auto"/>
        <w:ind w:left="1410" w:hanging="1410"/>
        <w:jc w:val="both"/>
        <w:rPr>
          <w:rFonts w:ascii="Calibri" w:hAnsi="Calibri" w:cs="Calibri"/>
        </w:rPr>
      </w:pPr>
    </w:p>
    <w:p w14:paraId="544946B8" w14:textId="66FCB716" w:rsidR="00ED3AF3" w:rsidRPr="00BB0D33" w:rsidRDefault="00ED3AF3" w:rsidP="00B6041E">
      <w:pPr>
        <w:spacing w:after="0" w:line="240" w:lineRule="auto"/>
        <w:ind w:left="1410" w:hanging="1410"/>
        <w:jc w:val="both"/>
        <w:rPr>
          <w:rFonts w:ascii="Calibri" w:hAnsi="Calibri" w:cs="Calibri"/>
          <w:b/>
          <w:bCs/>
        </w:rPr>
      </w:pPr>
      <w:r w:rsidRPr="00BB0D33">
        <w:rPr>
          <w:rFonts w:ascii="Calibri" w:hAnsi="Calibri" w:cs="Calibri"/>
          <w:b/>
          <w:bCs/>
        </w:rPr>
        <w:t>Enero, 2025</w:t>
      </w:r>
    </w:p>
    <w:p w14:paraId="6A8B5FD2" w14:textId="6AB6F904"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ED3AF3" w:rsidRPr="00BB0D33">
        <w:rPr>
          <w:rFonts w:ascii="Calibri" w:hAnsi="Calibri" w:cs="Calibri"/>
          <w:b/>
          <w:bCs/>
        </w:rPr>
        <w:t>01</w:t>
      </w:r>
      <w:r w:rsidRPr="00BB0D33">
        <w:rPr>
          <w:rFonts w:ascii="Calibri" w:hAnsi="Calibri" w:cs="Calibri"/>
          <w:b/>
          <w:bCs/>
        </w:rPr>
        <w:t xml:space="preserve"> </w:t>
      </w:r>
      <w:r w:rsidR="00465201" w:rsidRPr="00BB0D33">
        <w:rPr>
          <w:rFonts w:ascii="Calibri" w:hAnsi="Calibri" w:cs="Calibri"/>
          <w:b/>
          <w:bCs/>
        </w:rPr>
        <w:t>Miércoles</w:t>
      </w:r>
      <w:r w:rsidR="00465201">
        <w:rPr>
          <w:rFonts w:ascii="Calibri" w:hAnsi="Calibri" w:cs="Calibri"/>
          <w:b/>
          <w:bCs/>
        </w:rPr>
        <w:t xml:space="preserve"> </w:t>
      </w:r>
      <w:r w:rsidRPr="00BB0D33">
        <w:rPr>
          <w:rFonts w:ascii="Calibri" w:hAnsi="Calibri" w:cs="Calibri"/>
          <w:b/>
          <w:bCs/>
        </w:rPr>
        <w:t>BARCELONA</w:t>
      </w:r>
    </w:p>
    <w:p w14:paraId="7FE7F618" w14:textId="3A7D5B13" w:rsidR="00DD1981" w:rsidRPr="00BB0D33" w:rsidRDefault="00DD1981" w:rsidP="00465201">
      <w:pPr>
        <w:spacing w:after="0" w:line="240" w:lineRule="auto"/>
        <w:jc w:val="both"/>
        <w:rPr>
          <w:rFonts w:ascii="Calibri" w:hAnsi="Calibri" w:cs="Calibri"/>
        </w:rPr>
      </w:pPr>
      <w:r w:rsidRPr="00BB0D33">
        <w:rPr>
          <w:rFonts w:ascii="Calibri" w:hAnsi="Calibri" w:cs="Calibri"/>
        </w:rPr>
        <w:t xml:space="preserve">Desayuno buffet en el Hotel. Hoy realizaremos un recorrido panorámico de la ciudad Condal con guía local, pasando por la Sagrada Familia (exterior), la Diagonal, el Paseo de Gracia, Las Ramblas, el Barrio Gótico, la Plaza de España, la Torre Agbar –diseñada por Jean Nouvel- y la montaña de Montjuic desde donde tendremos una impresionante vista panorámica de la ciudad y el puerto. Almuerzo opcional en el Puerto Olímpico (Almuerzo en el Puerto Olímpico incluido </w:t>
      </w:r>
      <w:bookmarkStart w:id="0" w:name="_Hlk177059443"/>
      <w:r w:rsidR="00B214EB">
        <w:rPr>
          <w:rFonts w:ascii="Calibri" w:hAnsi="Calibri" w:cs="Calibri"/>
        </w:rPr>
        <w:t>OPCIONALES</w:t>
      </w:r>
      <w:bookmarkEnd w:id="0"/>
      <w:r w:rsidRPr="00BB0D33">
        <w:rPr>
          <w:rFonts w:ascii="Calibri" w:hAnsi="Calibri" w:cs="Calibri"/>
        </w:rPr>
        <w:t>). Tarde libre para pasear por la ciudad. Recomendamos hacer una visita opcional de la Sagrada Familia o del Camp Nou. Alojamiento.</w:t>
      </w:r>
    </w:p>
    <w:p w14:paraId="00D8EBC3" w14:textId="77777777" w:rsidR="00DD1981" w:rsidRPr="00BB0D33" w:rsidRDefault="00DD1981" w:rsidP="00B6041E">
      <w:pPr>
        <w:spacing w:after="0" w:line="240" w:lineRule="auto"/>
        <w:ind w:left="1410" w:hanging="1410"/>
        <w:jc w:val="both"/>
        <w:rPr>
          <w:rFonts w:ascii="Calibri" w:hAnsi="Calibri" w:cs="Calibri"/>
        </w:rPr>
      </w:pPr>
    </w:p>
    <w:p w14:paraId="1CD940D4" w14:textId="4068212D"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ED3AF3" w:rsidRPr="00BB0D33">
        <w:rPr>
          <w:rFonts w:ascii="Calibri" w:hAnsi="Calibri" w:cs="Calibri"/>
          <w:b/>
          <w:bCs/>
        </w:rPr>
        <w:t>02</w:t>
      </w:r>
      <w:r w:rsidRPr="00BB0D33">
        <w:rPr>
          <w:rFonts w:ascii="Calibri" w:hAnsi="Calibri" w:cs="Calibri"/>
          <w:b/>
          <w:bCs/>
        </w:rPr>
        <w:t xml:space="preserve"> </w:t>
      </w:r>
      <w:r w:rsidR="00465201" w:rsidRPr="00BB0D33">
        <w:rPr>
          <w:rFonts w:ascii="Calibri" w:hAnsi="Calibri" w:cs="Calibri"/>
          <w:b/>
          <w:bCs/>
        </w:rPr>
        <w:t>Jueves</w:t>
      </w:r>
      <w:r w:rsidR="00ED3AF3" w:rsidRPr="00BB0D33">
        <w:rPr>
          <w:rFonts w:ascii="Calibri" w:hAnsi="Calibri" w:cs="Calibri"/>
          <w:b/>
          <w:bCs/>
        </w:rPr>
        <w:tab/>
      </w:r>
      <w:r w:rsidRPr="00BB0D33">
        <w:rPr>
          <w:rFonts w:ascii="Calibri" w:hAnsi="Calibri" w:cs="Calibri"/>
          <w:b/>
          <w:bCs/>
        </w:rPr>
        <w:t>BARCELONA / VALENCIA / MADRID (625 km.)</w:t>
      </w:r>
    </w:p>
    <w:p w14:paraId="60F89F47" w14:textId="69BBF14C" w:rsidR="00DD1981" w:rsidRPr="00BB0D33" w:rsidRDefault="00DD1981" w:rsidP="00465201">
      <w:pPr>
        <w:spacing w:after="0" w:line="240" w:lineRule="auto"/>
        <w:jc w:val="both"/>
        <w:rPr>
          <w:rFonts w:ascii="Calibri" w:hAnsi="Calibri" w:cs="Calibri"/>
        </w:rPr>
      </w:pPr>
      <w:r w:rsidRPr="00BB0D33">
        <w:rPr>
          <w:rFonts w:ascii="Calibri" w:hAnsi="Calibri" w:cs="Calibri"/>
        </w:rPr>
        <w:t>Desayuno buffet y salida hacia Valencia una ciudad que cuenta con más de dos mil años de historia y, desde que se fundó en el año 138 a. C., fue hogar de romanos, visigodos y musulmanes. Tiempo libre para visitar su centro histórico, donde destaca la impresionante Catedral, construida sobre un antiguo templo romano que fue posteriormente mezquita, la torre Miguelete, Plaza de la Reina, punto de encuentro de los valencianos, el Palacio de la Seda o el Mercado Central, uno de los más grandes de Europa. En horas de la tarde, continuación a Madrid. Alojamiento.</w:t>
      </w:r>
    </w:p>
    <w:p w14:paraId="415CE029" w14:textId="77777777" w:rsidR="00DD1981" w:rsidRPr="00BB0D33" w:rsidRDefault="00DD1981" w:rsidP="00B6041E">
      <w:pPr>
        <w:spacing w:after="0" w:line="240" w:lineRule="auto"/>
        <w:ind w:left="1410" w:hanging="1410"/>
        <w:jc w:val="both"/>
        <w:rPr>
          <w:rFonts w:ascii="Calibri" w:hAnsi="Calibri" w:cs="Calibri"/>
        </w:rPr>
      </w:pPr>
    </w:p>
    <w:p w14:paraId="231068C7" w14:textId="241FA9FD" w:rsidR="00DD1981" w:rsidRPr="00BB0D33" w:rsidRDefault="00DD1981" w:rsidP="00B6041E">
      <w:pPr>
        <w:spacing w:after="0" w:line="240" w:lineRule="auto"/>
        <w:ind w:left="1410" w:hanging="1410"/>
        <w:jc w:val="both"/>
        <w:rPr>
          <w:rFonts w:ascii="Calibri" w:hAnsi="Calibri" w:cs="Calibri"/>
          <w:b/>
          <w:bCs/>
        </w:rPr>
      </w:pPr>
      <w:r w:rsidRPr="00BB0D33">
        <w:rPr>
          <w:rFonts w:ascii="Calibri" w:hAnsi="Calibri" w:cs="Calibri"/>
          <w:b/>
          <w:bCs/>
        </w:rPr>
        <w:t xml:space="preserve">Día </w:t>
      </w:r>
      <w:r w:rsidR="00ED3AF3" w:rsidRPr="00BB0D33">
        <w:rPr>
          <w:rFonts w:ascii="Calibri" w:hAnsi="Calibri" w:cs="Calibri"/>
          <w:b/>
          <w:bCs/>
        </w:rPr>
        <w:t>03</w:t>
      </w:r>
      <w:r w:rsidRPr="00BB0D33">
        <w:rPr>
          <w:rFonts w:ascii="Calibri" w:hAnsi="Calibri" w:cs="Calibri"/>
          <w:b/>
          <w:bCs/>
        </w:rPr>
        <w:t xml:space="preserve"> </w:t>
      </w:r>
      <w:r w:rsidR="00465201" w:rsidRPr="00BB0D33">
        <w:rPr>
          <w:rFonts w:ascii="Calibri" w:hAnsi="Calibri" w:cs="Calibri"/>
          <w:b/>
          <w:bCs/>
        </w:rPr>
        <w:t>Viernes</w:t>
      </w:r>
      <w:r w:rsidR="00ED3AF3" w:rsidRPr="00BB0D33">
        <w:rPr>
          <w:rFonts w:ascii="Calibri" w:hAnsi="Calibri" w:cs="Calibri"/>
          <w:b/>
          <w:bCs/>
        </w:rPr>
        <w:tab/>
      </w:r>
      <w:r w:rsidRPr="00BB0D33">
        <w:rPr>
          <w:rFonts w:ascii="Calibri" w:hAnsi="Calibri" w:cs="Calibri"/>
          <w:b/>
          <w:bCs/>
        </w:rPr>
        <w:t>MADRID</w:t>
      </w:r>
    </w:p>
    <w:p w14:paraId="529E1DCB" w14:textId="6DC90A2D" w:rsidR="00DD1981" w:rsidRPr="00BB0D33" w:rsidRDefault="00DD1981" w:rsidP="00465201">
      <w:pPr>
        <w:spacing w:after="0" w:line="240" w:lineRule="auto"/>
        <w:jc w:val="both"/>
        <w:rPr>
          <w:rFonts w:ascii="Calibri" w:hAnsi="Calibri" w:cs="Calibri"/>
        </w:rPr>
      </w:pPr>
      <w:r w:rsidRPr="00BB0D33">
        <w:rPr>
          <w:rFonts w:ascii="Calibri" w:hAnsi="Calibri" w:cs="Calibri"/>
        </w:rPr>
        <w:t>Desayuno buffet. Tiempo libre hasta la hora de realizar su traslado al aeropuerto para tomar su vuelo de regreso.</w:t>
      </w:r>
    </w:p>
    <w:p w14:paraId="59F07D2C" w14:textId="77777777" w:rsidR="00DD1981" w:rsidRPr="00BB0D33" w:rsidRDefault="00DD1981" w:rsidP="00DD1981">
      <w:pPr>
        <w:spacing w:after="0" w:line="240" w:lineRule="auto"/>
        <w:rPr>
          <w:rFonts w:ascii="Calibri" w:hAnsi="Calibri" w:cs="Calibri"/>
        </w:rPr>
      </w:pPr>
    </w:p>
    <w:p w14:paraId="428D91C5" w14:textId="370CE42E" w:rsidR="00DD1981" w:rsidRPr="00BB0D33" w:rsidRDefault="00DD1981" w:rsidP="00465201">
      <w:pPr>
        <w:spacing w:after="0" w:line="240" w:lineRule="auto"/>
        <w:rPr>
          <w:rFonts w:ascii="Calibri" w:hAnsi="Calibri" w:cs="Calibri"/>
          <w:b/>
          <w:bCs/>
        </w:rPr>
      </w:pPr>
      <w:r w:rsidRPr="00BB0D33">
        <w:rPr>
          <w:rFonts w:ascii="Calibri" w:hAnsi="Calibri" w:cs="Calibri"/>
          <w:b/>
          <w:bCs/>
        </w:rPr>
        <w:t>Fin de nuestros servicios.</w:t>
      </w:r>
    </w:p>
    <w:p w14:paraId="365B5B38" w14:textId="77777777" w:rsidR="00DD1981" w:rsidRPr="00BB0D33" w:rsidRDefault="00DD1981" w:rsidP="00DD1981">
      <w:pPr>
        <w:spacing w:after="0" w:line="240" w:lineRule="auto"/>
        <w:ind w:left="1410" w:hanging="1410"/>
        <w:rPr>
          <w:rFonts w:ascii="Calibri" w:hAnsi="Calibri" w:cs="Calibri"/>
        </w:rPr>
      </w:pPr>
    </w:p>
    <w:p w14:paraId="2497E25C" w14:textId="77777777" w:rsidR="00DD1981" w:rsidRPr="00BB0D33" w:rsidRDefault="00DD1981" w:rsidP="00DD1981">
      <w:pPr>
        <w:spacing w:after="0" w:line="240" w:lineRule="auto"/>
        <w:ind w:left="1410" w:hanging="1410"/>
        <w:rPr>
          <w:rFonts w:ascii="Calibri" w:hAnsi="Calibri" w:cs="Calibri"/>
        </w:rPr>
      </w:pPr>
    </w:p>
    <w:p w14:paraId="7CA24565" w14:textId="77777777" w:rsidR="004D2EC2" w:rsidRPr="00BB0D33" w:rsidRDefault="004D2EC2" w:rsidP="004D2EC2">
      <w:pPr>
        <w:spacing w:after="0" w:line="240" w:lineRule="auto"/>
        <w:ind w:left="1410" w:hanging="1410"/>
        <w:jc w:val="center"/>
        <w:rPr>
          <w:rFonts w:ascii="Calibri" w:hAnsi="Calibri" w:cs="Calibri"/>
          <w:b/>
          <w:bCs/>
        </w:rPr>
      </w:pPr>
      <w:r w:rsidRPr="00BB0D33">
        <w:rPr>
          <w:rFonts w:ascii="Calibri" w:hAnsi="Calibri" w:cs="Calibri"/>
          <w:b/>
          <w:bCs/>
        </w:rPr>
        <w:t>PAGO DEPÓSITO EN CHEQUE Y/O TRANSFERENCIA</w:t>
      </w:r>
    </w:p>
    <w:tbl>
      <w:tblPr>
        <w:tblStyle w:val="Tablaconcuadrcula4-nfasis1"/>
        <w:tblW w:w="0" w:type="auto"/>
        <w:jc w:val="center"/>
        <w:tblLook w:val="04A0" w:firstRow="1" w:lastRow="0" w:firstColumn="1" w:lastColumn="0" w:noHBand="0" w:noVBand="1"/>
      </w:tblPr>
      <w:tblGrid>
        <w:gridCol w:w="3099"/>
        <w:gridCol w:w="2832"/>
      </w:tblGrid>
      <w:tr w:rsidR="004D2EC2" w:rsidRPr="00BB0D33" w14:paraId="088EEA7A" w14:textId="77777777" w:rsidTr="00B214EB">
        <w:trPr>
          <w:cnfStyle w:val="100000000000" w:firstRow="1" w:lastRow="0" w:firstColumn="0" w:lastColumn="0" w:oddVBand="0" w:evenVBand="0" w:oddHBand="0"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3099" w:type="dxa"/>
            <w:shd w:val="clear" w:color="auto" w:fill="FF0000"/>
            <w:hideMark/>
          </w:tcPr>
          <w:p w14:paraId="784D2E6C" w14:textId="77777777" w:rsidR="004D2EC2" w:rsidRPr="00BB0D33" w:rsidRDefault="004D2EC2" w:rsidP="00113073">
            <w:pPr>
              <w:rPr>
                <w:rFonts w:ascii="Calibri" w:hAnsi="Calibri" w:cs="Calibri"/>
              </w:rPr>
            </w:pPr>
            <w:r w:rsidRPr="00BB0D33">
              <w:rPr>
                <w:rFonts w:ascii="Calibri" w:hAnsi="Calibri" w:cs="Calibri"/>
              </w:rPr>
              <w:t>PRECIO POR PERSONA EN USD</w:t>
            </w:r>
          </w:p>
        </w:tc>
        <w:tc>
          <w:tcPr>
            <w:tcW w:w="2832" w:type="dxa"/>
            <w:shd w:val="clear" w:color="auto" w:fill="FF0000"/>
            <w:hideMark/>
          </w:tcPr>
          <w:p w14:paraId="43FAD374" w14:textId="44976267" w:rsidR="004D2EC2" w:rsidRPr="00BB0D33" w:rsidRDefault="004D2EC2" w:rsidP="0011307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B0D33">
              <w:rPr>
                <w:rFonts w:ascii="Calibri" w:hAnsi="Calibri" w:cs="Calibri"/>
              </w:rPr>
              <w:t xml:space="preserve">Cat. Primera </w:t>
            </w:r>
          </w:p>
        </w:tc>
      </w:tr>
      <w:tr w:rsidR="004D2EC2" w:rsidRPr="00BB0D33" w14:paraId="44FC16DB" w14:textId="77777777" w:rsidTr="00B214EB">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3099" w:type="dxa"/>
            <w:shd w:val="clear" w:color="auto" w:fill="auto"/>
            <w:hideMark/>
          </w:tcPr>
          <w:p w14:paraId="6DC5FBEC" w14:textId="77777777" w:rsidR="004D2EC2" w:rsidRPr="00BB0D33" w:rsidRDefault="004D2EC2" w:rsidP="00113073">
            <w:pPr>
              <w:rPr>
                <w:rFonts w:ascii="Calibri" w:hAnsi="Calibri" w:cs="Calibri"/>
              </w:rPr>
            </w:pPr>
            <w:r w:rsidRPr="00BB0D33">
              <w:rPr>
                <w:rFonts w:ascii="Calibri" w:hAnsi="Calibri" w:cs="Calibri"/>
              </w:rPr>
              <w:t xml:space="preserve">Habitación doble:     </w:t>
            </w:r>
          </w:p>
        </w:tc>
        <w:tc>
          <w:tcPr>
            <w:tcW w:w="2832" w:type="dxa"/>
            <w:shd w:val="clear" w:color="auto" w:fill="auto"/>
            <w:hideMark/>
          </w:tcPr>
          <w:p w14:paraId="5F5E7003" w14:textId="52BC3C18" w:rsidR="004D2EC2" w:rsidRPr="00BB0D33" w:rsidRDefault="004D2EC2" w:rsidP="001130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B0D33">
              <w:rPr>
                <w:rFonts w:ascii="Calibri" w:hAnsi="Calibri" w:cs="Calibri"/>
              </w:rPr>
              <w:t>$</w:t>
            </w:r>
            <w:r w:rsidR="005A7F51" w:rsidRPr="00BB0D33">
              <w:rPr>
                <w:rFonts w:ascii="Calibri" w:hAnsi="Calibri" w:cs="Calibri"/>
              </w:rPr>
              <w:t>2,860</w:t>
            </w:r>
            <w:r w:rsidRPr="00BB0D33">
              <w:rPr>
                <w:rFonts w:ascii="Calibri" w:hAnsi="Calibri" w:cs="Calibri"/>
              </w:rPr>
              <w:t>.00</w:t>
            </w:r>
          </w:p>
        </w:tc>
      </w:tr>
      <w:tr w:rsidR="004D2EC2" w:rsidRPr="00BB0D33" w14:paraId="22018268" w14:textId="77777777" w:rsidTr="00B214EB">
        <w:trPr>
          <w:trHeight w:val="438"/>
          <w:jc w:val="center"/>
        </w:trPr>
        <w:tc>
          <w:tcPr>
            <w:cnfStyle w:val="001000000000" w:firstRow="0" w:lastRow="0" w:firstColumn="1" w:lastColumn="0" w:oddVBand="0" w:evenVBand="0" w:oddHBand="0" w:evenHBand="0" w:firstRowFirstColumn="0" w:firstRowLastColumn="0" w:lastRowFirstColumn="0" w:lastRowLastColumn="0"/>
            <w:tcW w:w="3099" w:type="dxa"/>
            <w:shd w:val="clear" w:color="auto" w:fill="auto"/>
            <w:hideMark/>
          </w:tcPr>
          <w:p w14:paraId="16059B64" w14:textId="77777777" w:rsidR="004D2EC2" w:rsidRPr="00BB0D33" w:rsidRDefault="004D2EC2" w:rsidP="00113073">
            <w:pPr>
              <w:rPr>
                <w:rFonts w:ascii="Calibri" w:hAnsi="Calibri" w:cs="Calibri"/>
              </w:rPr>
            </w:pPr>
            <w:r w:rsidRPr="00BB0D33">
              <w:rPr>
                <w:rFonts w:ascii="Calibri" w:hAnsi="Calibri" w:cs="Calibri"/>
              </w:rPr>
              <w:t xml:space="preserve">Habitación sencilla:     </w:t>
            </w:r>
          </w:p>
        </w:tc>
        <w:tc>
          <w:tcPr>
            <w:tcW w:w="2832" w:type="dxa"/>
            <w:shd w:val="clear" w:color="auto" w:fill="auto"/>
            <w:hideMark/>
          </w:tcPr>
          <w:p w14:paraId="7026F7E8" w14:textId="383D19DC" w:rsidR="004D2EC2" w:rsidRPr="00BB0D33" w:rsidRDefault="004D2EC2" w:rsidP="001130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0D33">
              <w:rPr>
                <w:rFonts w:ascii="Calibri" w:hAnsi="Calibri" w:cs="Calibri"/>
              </w:rPr>
              <w:t>$</w:t>
            </w:r>
            <w:r w:rsidR="005A7F51" w:rsidRPr="00BB0D33">
              <w:rPr>
                <w:rFonts w:ascii="Calibri" w:hAnsi="Calibri" w:cs="Calibri"/>
              </w:rPr>
              <w:t>4,395</w:t>
            </w:r>
            <w:r w:rsidRPr="00BB0D33">
              <w:rPr>
                <w:rFonts w:ascii="Calibri" w:hAnsi="Calibri" w:cs="Calibri"/>
              </w:rPr>
              <w:t>.00</w:t>
            </w:r>
          </w:p>
        </w:tc>
      </w:tr>
    </w:tbl>
    <w:p w14:paraId="2EF4A4D4" w14:textId="77777777" w:rsidR="004D2EC2" w:rsidRPr="00BB0D33" w:rsidRDefault="004D2EC2" w:rsidP="004D2EC2">
      <w:pPr>
        <w:spacing w:after="0" w:line="240" w:lineRule="auto"/>
        <w:ind w:left="1410" w:hanging="1410"/>
        <w:jc w:val="center"/>
        <w:rPr>
          <w:rFonts w:ascii="Calibri" w:hAnsi="Calibri" w:cs="Calibri"/>
          <w:b/>
          <w:bCs/>
        </w:rPr>
      </w:pPr>
      <w:r w:rsidRPr="00BB0D33">
        <w:rPr>
          <w:rFonts w:ascii="Calibri" w:hAnsi="Calibri" w:cs="Calibri"/>
          <w:b/>
          <w:bCs/>
        </w:rPr>
        <w:t>+ impuestos aproximados $850.00 USD</w:t>
      </w:r>
    </w:p>
    <w:p w14:paraId="7A6412B5" w14:textId="77777777" w:rsidR="004D2EC2" w:rsidRDefault="004D2EC2" w:rsidP="004D2EC2">
      <w:pPr>
        <w:spacing w:after="0" w:line="240" w:lineRule="auto"/>
        <w:ind w:left="1410" w:hanging="1410"/>
        <w:rPr>
          <w:rFonts w:ascii="Calibri" w:hAnsi="Calibri" w:cs="Calibri"/>
        </w:rPr>
      </w:pPr>
    </w:p>
    <w:p w14:paraId="3853D618" w14:textId="77777777" w:rsidR="00FB3C3A" w:rsidRDefault="00FB3C3A" w:rsidP="00B214EB">
      <w:pPr>
        <w:spacing w:after="0" w:line="240" w:lineRule="auto"/>
        <w:jc w:val="both"/>
        <w:rPr>
          <w:rFonts w:ascii="Calibri" w:eastAsia="Times New Roman" w:hAnsi="Calibri" w:cs="Calibri"/>
          <w:b/>
          <w:kern w:val="0"/>
          <w:lang w:val="es-AR" w:eastAsia="pt-BR"/>
          <w14:ligatures w14:val="none"/>
        </w:rPr>
      </w:pPr>
    </w:p>
    <w:p w14:paraId="11A6F119" w14:textId="09706809" w:rsidR="00B214EB" w:rsidRPr="00BB0D33" w:rsidRDefault="00B214EB" w:rsidP="00B214EB">
      <w:pPr>
        <w:spacing w:after="0" w:line="240" w:lineRule="auto"/>
        <w:jc w:val="both"/>
        <w:rPr>
          <w:rFonts w:ascii="Calibri" w:hAnsi="Calibri" w:cs="Calibri"/>
          <w:b/>
          <w:bCs/>
        </w:rPr>
      </w:pPr>
      <w:r w:rsidRPr="00B214EB">
        <w:rPr>
          <w:rFonts w:ascii="Calibri" w:eastAsia="Times New Roman" w:hAnsi="Calibri" w:cs="Calibri"/>
          <w:b/>
          <w:kern w:val="0"/>
          <w:lang w:val="es-AR" w:eastAsia="pt-BR"/>
          <w14:ligatures w14:val="none"/>
        </w:rPr>
        <w:t>El precio incluye:</w:t>
      </w:r>
    </w:p>
    <w:p w14:paraId="4C7C0CD2" w14:textId="77777777" w:rsidR="00B214EB" w:rsidRPr="00BB0D33" w:rsidRDefault="00B214EB" w:rsidP="00B214EB">
      <w:pPr>
        <w:pStyle w:val="Prrafodelista"/>
        <w:numPr>
          <w:ilvl w:val="0"/>
          <w:numId w:val="9"/>
        </w:numPr>
        <w:spacing w:after="0" w:line="240" w:lineRule="auto"/>
        <w:rPr>
          <w:rFonts w:ascii="Calibri" w:hAnsi="Calibri" w:cs="Calibri"/>
        </w:rPr>
      </w:pPr>
      <w:r w:rsidRPr="00BB0D33">
        <w:rPr>
          <w:rFonts w:ascii="Calibri" w:hAnsi="Calibri" w:cs="Calibri"/>
        </w:rPr>
        <w:t>Vuelo redondo desde la Ciudad de México con Turkish Airlines</w:t>
      </w:r>
    </w:p>
    <w:p w14:paraId="4E04ABBB" w14:textId="77777777" w:rsidR="00B214EB" w:rsidRPr="00BB0D33" w:rsidRDefault="00B214EB" w:rsidP="00B214EB">
      <w:pPr>
        <w:pStyle w:val="Prrafodelista"/>
        <w:numPr>
          <w:ilvl w:val="0"/>
          <w:numId w:val="9"/>
        </w:numPr>
        <w:spacing w:after="0" w:line="240" w:lineRule="auto"/>
        <w:rPr>
          <w:rFonts w:ascii="Calibri" w:hAnsi="Calibri" w:cs="Calibri"/>
        </w:rPr>
      </w:pPr>
      <w:r w:rsidRPr="00BB0D33">
        <w:rPr>
          <w:rFonts w:ascii="Calibri" w:hAnsi="Calibri" w:cs="Calibri"/>
        </w:rPr>
        <w:t>Transporte durante todo el recorrido europeo con choferes experimentados</w:t>
      </w:r>
    </w:p>
    <w:p w14:paraId="243CFDCD" w14:textId="77777777" w:rsidR="00B214EB" w:rsidRPr="00BB0D33" w:rsidRDefault="00B214EB" w:rsidP="00B214EB">
      <w:pPr>
        <w:pStyle w:val="Prrafodelista"/>
        <w:numPr>
          <w:ilvl w:val="0"/>
          <w:numId w:val="9"/>
        </w:numPr>
        <w:spacing w:after="0" w:line="240" w:lineRule="auto"/>
        <w:rPr>
          <w:rFonts w:ascii="Calibri" w:hAnsi="Calibri" w:cs="Calibri"/>
        </w:rPr>
      </w:pPr>
      <w:r w:rsidRPr="00BB0D33">
        <w:rPr>
          <w:rFonts w:ascii="Calibri" w:hAnsi="Calibri" w:cs="Calibri"/>
        </w:rPr>
        <w:t>Acompañamiento de Guía correo desde la salida de Madrid hasta el regreso a Madrid</w:t>
      </w:r>
    </w:p>
    <w:p w14:paraId="52E16548" w14:textId="77777777" w:rsidR="00B214EB" w:rsidRPr="00BB0D33" w:rsidRDefault="00B214EB" w:rsidP="00B214EB">
      <w:pPr>
        <w:pStyle w:val="Prrafodelista"/>
        <w:numPr>
          <w:ilvl w:val="0"/>
          <w:numId w:val="9"/>
        </w:numPr>
        <w:spacing w:after="0" w:line="240" w:lineRule="auto"/>
        <w:rPr>
          <w:rFonts w:ascii="Calibri" w:hAnsi="Calibri" w:cs="Calibri"/>
        </w:rPr>
      </w:pPr>
      <w:r w:rsidRPr="00BB0D33">
        <w:rPr>
          <w:rFonts w:ascii="Calibri" w:hAnsi="Calibri" w:cs="Calibri"/>
        </w:rPr>
        <w:t>Traslados de llegada y salida del aeropuerto a hotel y viceversa</w:t>
      </w:r>
    </w:p>
    <w:p w14:paraId="2BF763C2" w14:textId="77777777" w:rsidR="00B214EB" w:rsidRPr="00BB0D33" w:rsidRDefault="00B214EB" w:rsidP="00B214EB">
      <w:pPr>
        <w:pStyle w:val="Prrafodelista"/>
        <w:numPr>
          <w:ilvl w:val="0"/>
          <w:numId w:val="9"/>
        </w:numPr>
        <w:spacing w:after="0" w:line="240" w:lineRule="auto"/>
        <w:rPr>
          <w:rFonts w:ascii="Calibri" w:hAnsi="Calibri" w:cs="Calibri"/>
        </w:rPr>
      </w:pPr>
      <w:r w:rsidRPr="00BB0D33">
        <w:rPr>
          <w:rFonts w:ascii="Calibri" w:hAnsi="Calibri" w:cs="Calibri"/>
        </w:rPr>
        <w:t>Alojamiento y desayuno Buffet en los hoteles indicados o de similar categoría Superior</w:t>
      </w:r>
    </w:p>
    <w:p w14:paraId="4CBAD2D5" w14:textId="77777777" w:rsidR="00B214EB" w:rsidRPr="00BB0D33" w:rsidRDefault="00B214EB" w:rsidP="00B214EB">
      <w:pPr>
        <w:pStyle w:val="Prrafodelista"/>
        <w:numPr>
          <w:ilvl w:val="0"/>
          <w:numId w:val="9"/>
        </w:numPr>
        <w:spacing w:after="0" w:line="240" w:lineRule="auto"/>
        <w:rPr>
          <w:rFonts w:ascii="Calibri" w:hAnsi="Calibri" w:cs="Calibri"/>
        </w:rPr>
      </w:pPr>
      <w:r w:rsidRPr="00BB0D33">
        <w:rPr>
          <w:rFonts w:ascii="Calibri" w:hAnsi="Calibri" w:cs="Calibri"/>
        </w:rPr>
        <w:t>Todas las tasas turísticas en las ciudades de pernocte</w:t>
      </w:r>
    </w:p>
    <w:p w14:paraId="3637088D" w14:textId="77777777" w:rsidR="00B214EB" w:rsidRPr="00BB0D33" w:rsidRDefault="00B214EB" w:rsidP="00B214EB">
      <w:pPr>
        <w:pStyle w:val="Prrafodelista"/>
        <w:numPr>
          <w:ilvl w:val="0"/>
          <w:numId w:val="9"/>
        </w:numPr>
        <w:spacing w:after="0" w:line="240" w:lineRule="auto"/>
        <w:rPr>
          <w:rFonts w:ascii="Calibri" w:hAnsi="Calibri" w:cs="Calibri"/>
        </w:rPr>
      </w:pPr>
      <w:r w:rsidRPr="00BB0D33">
        <w:rPr>
          <w:rFonts w:ascii="Calibri" w:hAnsi="Calibri" w:cs="Calibri"/>
        </w:rPr>
        <w:t>Guías locales para las visitas de las ciudades tal como se indica en el itinerario</w:t>
      </w:r>
    </w:p>
    <w:p w14:paraId="784FD486" w14:textId="77777777" w:rsidR="00B214EB" w:rsidRPr="00BB0D33" w:rsidRDefault="00B214EB" w:rsidP="00B214EB">
      <w:pPr>
        <w:pStyle w:val="Prrafodelista"/>
        <w:numPr>
          <w:ilvl w:val="0"/>
          <w:numId w:val="9"/>
        </w:numPr>
        <w:spacing w:after="0" w:line="240" w:lineRule="auto"/>
        <w:rPr>
          <w:rFonts w:ascii="Calibri" w:hAnsi="Calibri" w:cs="Calibri"/>
        </w:rPr>
      </w:pPr>
      <w:r w:rsidRPr="00BB0D33">
        <w:rPr>
          <w:rFonts w:ascii="Calibri" w:hAnsi="Calibri" w:cs="Calibri"/>
        </w:rPr>
        <w:lastRenderedPageBreak/>
        <w:t>Seguro Total Trabax</w:t>
      </w:r>
    </w:p>
    <w:p w14:paraId="29990793" w14:textId="77777777" w:rsidR="00B214EB" w:rsidRPr="00BB0D33" w:rsidRDefault="00B214EB" w:rsidP="00B214EB">
      <w:pPr>
        <w:numPr>
          <w:ilvl w:val="0"/>
          <w:numId w:val="9"/>
        </w:numPr>
        <w:spacing w:after="0" w:line="240" w:lineRule="auto"/>
        <w:contextualSpacing/>
        <w:rPr>
          <w:rFonts w:ascii="Calibri" w:eastAsia="Calibri" w:hAnsi="Calibri" w:cs="Calibri"/>
        </w:rPr>
      </w:pPr>
      <w:r w:rsidRPr="00BB0D33">
        <w:rPr>
          <w:rFonts w:ascii="Calibri" w:eastAsia="Calibri" w:hAnsi="Calibri" w:cs="Calibri"/>
        </w:rPr>
        <w:t>Maleta documentada 20 kg</w:t>
      </w:r>
    </w:p>
    <w:p w14:paraId="6EC465A5" w14:textId="77777777" w:rsidR="00B214EB" w:rsidRPr="00BB0D33" w:rsidRDefault="00B214EB" w:rsidP="00B214EB">
      <w:pPr>
        <w:spacing w:after="0" w:line="240" w:lineRule="auto"/>
        <w:ind w:left="1410" w:hanging="1410"/>
        <w:rPr>
          <w:rFonts w:ascii="Calibri" w:hAnsi="Calibri" w:cs="Calibri"/>
        </w:rPr>
      </w:pPr>
    </w:p>
    <w:p w14:paraId="7F7C6393" w14:textId="77777777" w:rsidR="00B214EB" w:rsidRPr="00BB0D33" w:rsidRDefault="00B214EB" w:rsidP="00B214EB">
      <w:pPr>
        <w:spacing w:after="0" w:line="240" w:lineRule="auto"/>
        <w:ind w:left="1410" w:hanging="1410"/>
        <w:jc w:val="both"/>
        <w:rPr>
          <w:rFonts w:ascii="Calibri" w:hAnsi="Calibri" w:cs="Calibri"/>
          <w:b/>
          <w:bCs/>
        </w:rPr>
      </w:pPr>
      <w:r w:rsidRPr="00BB0D33">
        <w:rPr>
          <w:rFonts w:ascii="Calibri" w:hAnsi="Calibri" w:cs="Calibri"/>
          <w:b/>
          <w:bCs/>
        </w:rPr>
        <w:t>No incluye:</w:t>
      </w:r>
    </w:p>
    <w:p w14:paraId="6204E953" w14:textId="77777777" w:rsidR="00B214EB" w:rsidRPr="00BB0D33" w:rsidRDefault="00B214EB" w:rsidP="00B214EB">
      <w:pPr>
        <w:pStyle w:val="Prrafodelista"/>
        <w:numPr>
          <w:ilvl w:val="0"/>
          <w:numId w:val="10"/>
        </w:numPr>
        <w:spacing w:after="0" w:line="240" w:lineRule="auto"/>
        <w:jc w:val="both"/>
        <w:rPr>
          <w:rFonts w:ascii="Calibri" w:hAnsi="Calibri" w:cs="Calibri"/>
        </w:rPr>
      </w:pPr>
      <w:r w:rsidRPr="00BB0D33">
        <w:rPr>
          <w:rFonts w:ascii="Calibri" w:hAnsi="Calibri" w:cs="Calibri"/>
        </w:rPr>
        <w:t>Propinas y gastos personales</w:t>
      </w:r>
    </w:p>
    <w:p w14:paraId="7177F6C8" w14:textId="77777777" w:rsidR="00B214EB" w:rsidRPr="00BB0D33" w:rsidRDefault="00B214EB" w:rsidP="00B214EB">
      <w:pPr>
        <w:pStyle w:val="Prrafodelista"/>
        <w:numPr>
          <w:ilvl w:val="0"/>
          <w:numId w:val="10"/>
        </w:numPr>
        <w:spacing w:after="0" w:line="240" w:lineRule="auto"/>
        <w:jc w:val="both"/>
        <w:rPr>
          <w:rFonts w:ascii="Calibri" w:hAnsi="Calibri" w:cs="Calibri"/>
        </w:rPr>
      </w:pPr>
      <w:r w:rsidRPr="00BB0D33">
        <w:rPr>
          <w:rFonts w:ascii="Calibri" w:hAnsi="Calibri" w:cs="Calibri"/>
        </w:rPr>
        <w:t xml:space="preserve">Impuestos aéreos </w:t>
      </w:r>
    </w:p>
    <w:p w14:paraId="22434A7F" w14:textId="77777777" w:rsidR="00B214EB" w:rsidRPr="00BB0D33" w:rsidRDefault="00B214EB" w:rsidP="00B214EB">
      <w:pPr>
        <w:pStyle w:val="Prrafodelista"/>
        <w:numPr>
          <w:ilvl w:val="0"/>
          <w:numId w:val="10"/>
        </w:numPr>
        <w:spacing w:after="0" w:line="240" w:lineRule="auto"/>
        <w:jc w:val="both"/>
        <w:rPr>
          <w:rFonts w:ascii="Calibri" w:hAnsi="Calibri" w:cs="Calibri"/>
        </w:rPr>
      </w:pPr>
      <w:r w:rsidRPr="00BB0D33">
        <w:rPr>
          <w:rFonts w:ascii="Calibri" w:hAnsi="Calibri" w:cs="Calibri"/>
        </w:rPr>
        <w:t>Maleteros</w:t>
      </w:r>
    </w:p>
    <w:p w14:paraId="53878931" w14:textId="77777777" w:rsidR="00B214EB" w:rsidRPr="00BB0D33" w:rsidRDefault="00B214EB" w:rsidP="004D2EC2">
      <w:pPr>
        <w:spacing w:after="0" w:line="240" w:lineRule="auto"/>
        <w:ind w:left="1410" w:hanging="1410"/>
        <w:rPr>
          <w:rFonts w:ascii="Calibri" w:hAnsi="Calibri" w:cs="Calibri"/>
        </w:rPr>
      </w:pPr>
    </w:p>
    <w:p w14:paraId="6C2EA4B5" w14:textId="77777777" w:rsidR="004D2EC2" w:rsidRPr="00BB0D33" w:rsidRDefault="004D2EC2" w:rsidP="004D2EC2">
      <w:pPr>
        <w:spacing w:after="0" w:line="240" w:lineRule="auto"/>
        <w:ind w:left="1410" w:hanging="1410"/>
        <w:rPr>
          <w:rFonts w:ascii="Calibri" w:hAnsi="Calibri" w:cs="Calibri"/>
        </w:rPr>
      </w:pPr>
    </w:p>
    <w:tbl>
      <w:tblPr>
        <w:tblStyle w:val="Tablaconcuadrcula"/>
        <w:tblW w:w="0" w:type="auto"/>
        <w:tblLook w:val="04A0" w:firstRow="1" w:lastRow="0" w:firstColumn="1" w:lastColumn="0" w:noHBand="0" w:noVBand="1"/>
      </w:tblPr>
      <w:tblGrid>
        <w:gridCol w:w="4414"/>
        <w:gridCol w:w="4414"/>
      </w:tblGrid>
      <w:tr w:rsidR="00B214EB" w14:paraId="36EBC2B5" w14:textId="77777777" w:rsidTr="00C67044">
        <w:tc>
          <w:tcPr>
            <w:tcW w:w="8828" w:type="dxa"/>
            <w:gridSpan w:val="2"/>
            <w:shd w:val="clear" w:color="auto" w:fill="FF0000"/>
          </w:tcPr>
          <w:p w14:paraId="0990B500" w14:textId="77777777" w:rsidR="00B214EB" w:rsidRDefault="00B214EB" w:rsidP="00C67044">
            <w:pPr>
              <w:rPr>
                <w:rFonts w:ascii="Calibri" w:hAnsi="Calibri" w:cs="Calibri"/>
                <w:b/>
                <w:bCs/>
                <w:color w:val="FFFFFF" w:themeColor="background1"/>
              </w:rPr>
            </w:pPr>
            <w:r w:rsidRPr="00FB6364">
              <w:rPr>
                <w:rFonts w:ascii="Calibri" w:hAnsi="Calibri" w:cs="Calibri"/>
                <w:b/>
                <w:bCs/>
                <w:color w:val="FFFFFF" w:themeColor="background1"/>
              </w:rPr>
              <w:t>Paquete de visitas y alimentos opcionales</w:t>
            </w:r>
          </w:p>
          <w:p w14:paraId="0F7C844A" w14:textId="00A0CC84" w:rsidR="00B214EB" w:rsidRPr="00FB6364" w:rsidRDefault="00B214EB" w:rsidP="00C67044">
            <w:pPr>
              <w:rPr>
                <w:rFonts w:ascii="Calibri" w:hAnsi="Calibri" w:cs="Calibri"/>
                <w:b/>
                <w:bCs/>
                <w:color w:val="FFFFFF" w:themeColor="background1"/>
              </w:rPr>
            </w:pPr>
            <w:r w:rsidRPr="00FB6364">
              <w:rPr>
                <w:rFonts w:ascii="Calibri" w:hAnsi="Calibri" w:cs="Calibri"/>
                <w:b/>
                <w:bCs/>
                <w:color w:val="FFFFFF" w:themeColor="background1"/>
              </w:rPr>
              <w:t>$5</w:t>
            </w:r>
            <w:r>
              <w:rPr>
                <w:rFonts w:ascii="Calibri" w:hAnsi="Calibri" w:cs="Calibri"/>
                <w:b/>
                <w:bCs/>
                <w:color w:val="FFFFFF" w:themeColor="background1"/>
              </w:rPr>
              <w:t>95</w:t>
            </w:r>
            <w:r w:rsidRPr="00FB6364">
              <w:rPr>
                <w:rFonts w:ascii="Calibri" w:hAnsi="Calibri" w:cs="Calibri"/>
                <w:b/>
                <w:bCs/>
                <w:color w:val="FFFFFF" w:themeColor="background1"/>
              </w:rPr>
              <w:t>.00 USD por persona</w:t>
            </w:r>
            <w:r w:rsidR="00455D8B">
              <w:rPr>
                <w:rFonts w:ascii="Calibri" w:hAnsi="Calibri" w:cs="Calibri"/>
                <w:b/>
                <w:bCs/>
                <w:color w:val="FFFFFF" w:themeColor="background1"/>
              </w:rPr>
              <w:t xml:space="preserve"> </w:t>
            </w:r>
            <w:r w:rsidR="00455D8B">
              <w:rPr>
                <w:rFonts w:cs="Calibri"/>
                <w:b/>
                <w:bCs/>
                <w:color w:val="FFFFFF" w:themeColor="background1"/>
              </w:rPr>
              <w:t>(</w:t>
            </w:r>
            <w:r>
              <w:rPr>
                <w:rFonts w:ascii="Calibri" w:hAnsi="Calibri" w:cs="Calibri"/>
                <w:b/>
                <w:bCs/>
                <w:color w:val="FFFFFF" w:themeColor="background1"/>
              </w:rPr>
              <w:t>8</w:t>
            </w:r>
            <w:r w:rsidRPr="00FB6364">
              <w:rPr>
                <w:rFonts w:ascii="Calibri" w:hAnsi="Calibri" w:cs="Calibri"/>
                <w:b/>
                <w:bCs/>
                <w:color w:val="FFFFFF" w:themeColor="background1"/>
              </w:rPr>
              <w:t xml:space="preserve"> Comidas y 6 Visitas</w:t>
            </w:r>
            <w:r w:rsidR="00455D8B">
              <w:rPr>
                <w:rFonts w:ascii="Calibri" w:hAnsi="Calibri" w:cs="Calibri"/>
                <w:b/>
                <w:bCs/>
                <w:color w:val="FFFFFF" w:themeColor="background1"/>
              </w:rPr>
              <w:t>)</w:t>
            </w:r>
            <w:bookmarkStart w:id="1" w:name="_GoBack"/>
            <w:bookmarkEnd w:id="1"/>
          </w:p>
        </w:tc>
      </w:tr>
      <w:tr w:rsidR="00B214EB" w14:paraId="564B1507" w14:textId="77777777" w:rsidTr="00C67044">
        <w:tc>
          <w:tcPr>
            <w:tcW w:w="4414" w:type="dxa"/>
          </w:tcPr>
          <w:p w14:paraId="0D995999" w14:textId="77777777" w:rsidR="00B214EB" w:rsidRPr="004A65D6" w:rsidRDefault="00B214EB" w:rsidP="00C67044">
            <w:pPr>
              <w:jc w:val="both"/>
              <w:rPr>
                <w:rFonts w:ascii="Calibri" w:hAnsi="Calibri" w:cs="Calibri"/>
                <w:b/>
              </w:rPr>
            </w:pPr>
            <w:r w:rsidRPr="004A65D6">
              <w:rPr>
                <w:rFonts w:ascii="Calibri" w:hAnsi="Calibri" w:cs="Calibri"/>
                <w:b/>
              </w:rPr>
              <w:t>COMIDAS</w:t>
            </w:r>
          </w:p>
          <w:p w14:paraId="1B6466B0" w14:textId="77777777" w:rsidR="00B214EB" w:rsidRPr="00B214EB" w:rsidRDefault="00B214EB" w:rsidP="00B214EB">
            <w:pPr>
              <w:pStyle w:val="Prrafodelista"/>
              <w:numPr>
                <w:ilvl w:val="0"/>
                <w:numId w:val="7"/>
              </w:numPr>
              <w:jc w:val="both"/>
              <w:rPr>
                <w:rFonts w:cs="Calibri"/>
                <w:bCs/>
              </w:rPr>
            </w:pPr>
            <w:r w:rsidRPr="00B214EB">
              <w:rPr>
                <w:rFonts w:cs="Calibri"/>
                <w:bCs/>
              </w:rPr>
              <w:t>Almuerzo en Toledo</w:t>
            </w:r>
          </w:p>
          <w:p w14:paraId="75C42681" w14:textId="77777777" w:rsidR="00B214EB" w:rsidRPr="00B214EB" w:rsidRDefault="00B214EB" w:rsidP="00B214EB">
            <w:pPr>
              <w:pStyle w:val="Prrafodelista"/>
              <w:numPr>
                <w:ilvl w:val="0"/>
                <w:numId w:val="7"/>
              </w:numPr>
              <w:jc w:val="both"/>
              <w:rPr>
                <w:rFonts w:cs="Calibri"/>
                <w:bCs/>
              </w:rPr>
            </w:pPr>
            <w:r w:rsidRPr="00B214EB">
              <w:rPr>
                <w:rFonts w:cs="Calibri"/>
                <w:bCs/>
              </w:rPr>
              <w:t>Cena en Lourdes</w:t>
            </w:r>
          </w:p>
          <w:p w14:paraId="01062864" w14:textId="77777777" w:rsidR="00B214EB" w:rsidRPr="00B214EB" w:rsidRDefault="00B214EB" w:rsidP="00B214EB">
            <w:pPr>
              <w:pStyle w:val="Prrafodelista"/>
              <w:numPr>
                <w:ilvl w:val="0"/>
                <w:numId w:val="7"/>
              </w:numPr>
              <w:jc w:val="both"/>
              <w:rPr>
                <w:rFonts w:cs="Calibri"/>
                <w:bCs/>
              </w:rPr>
            </w:pPr>
            <w:r w:rsidRPr="00B214EB">
              <w:rPr>
                <w:rFonts w:cs="Calibri"/>
                <w:bCs/>
              </w:rPr>
              <w:t xml:space="preserve">Almuerzo en Montmartre </w:t>
            </w:r>
          </w:p>
          <w:p w14:paraId="64482BD0" w14:textId="77777777" w:rsidR="00B214EB" w:rsidRPr="00B214EB" w:rsidRDefault="00B214EB" w:rsidP="00B214EB">
            <w:pPr>
              <w:pStyle w:val="Prrafodelista"/>
              <w:numPr>
                <w:ilvl w:val="0"/>
                <w:numId w:val="7"/>
              </w:numPr>
              <w:jc w:val="both"/>
              <w:rPr>
                <w:rFonts w:cs="Calibri"/>
                <w:bCs/>
              </w:rPr>
            </w:pPr>
            <w:r w:rsidRPr="00B214EB">
              <w:rPr>
                <w:rFonts w:cs="Calibri"/>
                <w:bCs/>
              </w:rPr>
              <w:t xml:space="preserve">Almuerzo en Lucerna   </w:t>
            </w:r>
          </w:p>
          <w:p w14:paraId="3FC5C034" w14:textId="77777777" w:rsidR="00B214EB" w:rsidRPr="00B214EB" w:rsidRDefault="00B214EB" w:rsidP="00B214EB">
            <w:pPr>
              <w:pStyle w:val="Prrafodelista"/>
              <w:numPr>
                <w:ilvl w:val="0"/>
                <w:numId w:val="7"/>
              </w:numPr>
              <w:jc w:val="both"/>
              <w:rPr>
                <w:rFonts w:cs="Calibri"/>
                <w:bCs/>
              </w:rPr>
            </w:pPr>
            <w:r w:rsidRPr="00B214EB">
              <w:rPr>
                <w:rFonts w:cs="Calibri"/>
                <w:bCs/>
              </w:rPr>
              <w:t>Almuerzo en Venecia</w:t>
            </w:r>
          </w:p>
          <w:p w14:paraId="206B5094" w14:textId="77777777" w:rsidR="00B214EB" w:rsidRPr="00B214EB" w:rsidRDefault="00B214EB" w:rsidP="00B214EB">
            <w:pPr>
              <w:pStyle w:val="Prrafodelista"/>
              <w:numPr>
                <w:ilvl w:val="0"/>
                <w:numId w:val="7"/>
              </w:numPr>
              <w:jc w:val="both"/>
              <w:rPr>
                <w:rFonts w:cs="Calibri"/>
                <w:bCs/>
              </w:rPr>
            </w:pPr>
            <w:r w:rsidRPr="00B214EB">
              <w:rPr>
                <w:rFonts w:cs="Calibri"/>
                <w:bCs/>
              </w:rPr>
              <w:t>Almuerzo en Florencia</w:t>
            </w:r>
          </w:p>
          <w:p w14:paraId="4FFEEE65" w14:textId="77777777" w:rsidR="00B214EB" w:rsidRPr="00B214EB" w:rsidRDefault="00B214EB" w:rsidP="00B214EB">
            <w:pPr>
              <w:pStyle w:val="Prrafodelista"/>
              <w:numPr>
                <w:ilvl w:val="0"/>
                <w:numId w:val="7"/>
              </w:numPr>
              <w:jc w:val="both"/>
              <w:rPr>
                <w:rFonts w:cs="Calibri"/>
                <w:bCs/>
              </w:rPr>
            </w:pPr>
            <w:r w:rsidRPr="00B214EB">
              <w:rPr>
                <w:rFonts w:cs="Calibri"/>
                <w:bCs/>
              </w:rPr>
              <w:t>Almuerzo en Roma</w:t>
            </w:r>
          </w:p>
          <w:p w14:paraId="020C6E1D" w14:textId="77777777" w:rsidR="00B214EB" w:rsidRPr="00B214EB" w:rsidRDefault="00B214EB" w:rsidP="00B214EB">
            <w:pPr>
              <w:pStyle w:val="Prrafodelista"/>
              <w:numPr>
                <w:ilvl w:val="0"/>
                <w:numId w:val="7"/>
              </w:numPr>
              <w:jc w:val="both"/>
              <w:rPr>
                <w:rFonts w:cs="Calibri"/>
                <w:bCs/>
              </w:rPr>
            </w:pPr>
            <w:r w:rsidRPr="00B214EB">
              <w:rPr>
                <w:rFonts w:cs="Calibri"/>
                <w:bCs/>
              </w:rPr>
              <w:t>Almuerzo en Barcelona</w:t>
            </w:r>
          </w:p>
          <w:p w14:paraId="7547A50F" w14:textId="77777777" w:rsidR="00B214EB" w:rsidRDefault="00B214EB" w:rsidP="00C67044">
            <w:pPr>
              <w:rPr>
                <w:rFonts w:ascii="Calibri" w:hAnsi="Calibri" w:cs="Calibri"/>
                <w:b/>
                <w:bCs/>
                <w:color w:val="000000" w:themeColor="text1"/>
              </w:rPr>
            </w:pPr>
          </w:p>
        </w:tc>
        <w:tc>
          <w:tcPr>
            <w:tcW w:w="4414" w:type="dxa"/>
          </w:tcPr>
          <w:p w14:paraId="58942D21" w14:textId="77777777" w:rsidR="00B214EB" w:rsidRPr="004A65D6" w:rsidRDefault="00B214EB" w:rsidP="00C67044">
            <w:pPr>
              <w:jc w:val="both"/>
              <w:rPr>
                <w:rFonts w:ascii="Calibri" w:hAnsi="Calibri" w:cs="Calibri"/>
                <w:b/>
              </w:rPr>
            </w:pPr>
            <w:r w:rsidRPr="004A65D6">
              <w:rPr>
                <w:rFonts w:ascii="Calibri" w:hAnsi="Calibri" w:cs="Calibri"/>
                <w:b/>
              </w:rPr>
              <w:t>VISITAS</w:t>
            </w:r>
          </w:p>
          <w:p w14:paraId="3702D229" w14:textId="77777777" w:rsidR="00B214EB" w:rsidRPr="00BB0D33" w:rsidRDefault="00B214EB" w:rsidP="00B214EB">
            <w:pPr>
              <w:pStyle w:val="Prrafodelista"/>
              <w:numPr>
                <w:ilvl w:val="0"/>
                <w:numId w:val="8"/>
              </w:numPr>
              <w:rPr>
                <w:rFonts w:ascii="Calibri" w:hAnsi="Calibri" w:cs="Calibri"/>
              </w:rPr>
            </w:pPr>
            <w:r w:rsidRPr="00BB0D33">
              <w:rPr>
                <w:rFonts w:ascii="Calibri" w:hAnsi="Calibri" w:cs="Calibri"/>
              </w:rPr>
              <w:t xml:space="preserve">Visita Estadio Santiago Bernabéu </w:t>
            </w:r>
          </w:p>
          <w:p w14:paraId="02455075" w14:textId="77777777" w:rsidR="00B214EB" w:rsidRPr="00BB0D33" w:rsidRDefault="00B214EB" w:rsidP="00B214EB">
            <w:pPr>
              <w:pStyle w:val="Prrafodelista"/>
              <w:numPr>
                <w:ilvl w:val="0"/>
                <w:numId w:val="8"/>
              </w:numPr>
              <w:rPr>
                <w:rFonts w:ascii="Calibri" w:hAnsi="Calibri" w:cs="Calibri"/>
              </w:rPr>
            </w:pPr>
            <w:r w:rsidRPr="00BB0D33">
              <w:rPr>
                <w:rFonts w:ascii="Calibri" w:hAnsi="Calibri" w:cs="Calibri"/>
              </w:rPr>
              <w:t>Excursión a Toledo</w:t>
            </w:r>
          </w:p>
          <w:p w14:paraId="382C38A6" w14:textId="77777777" w:rsidR="00B214EB" w:rsidRPr="00BB0D33" w:rsidRDefault="00B214EB" w:rsidP="00B214EB">
            <w:pPr>
              <w:pStyle w:val="Prrafodelista"/>
              <w:numPr>
                <w:ilvl w:val="0"/>
                <w:numId w:val="8"/>
              </w:numPr>
              <w:rPr>
                <w:rFonts w:ascii="Calibri" w:hAnsi="Calibri" w:cs="Calibri"/>
              </w:rPr>
            </w:pPr>
            <w:r w:rsidRPr="00BB0D33">
              <w:rPr>
                <w:rFonts w:ascii="Calibri" w:hAnsi="Calibri" w:cs="Calibri"/>
              </w:rPr>
              <w:t>Subida Torre Eiffel 2º Piso</w:t>
            </w:r>
          </w:p>
          <w:p w14:paraId="13860F3A" w14:textId="77777777" w:rsidR="00B214EB" w:rsidRPr="00BB0D33" w:rsidRDefault="00B214EB" w:rsidP="00B214EB">
            <w:pPr>
              <w:pStyle w:val="Prrafodelista"/>
              <w:numPr>
                <w:ilvl w:val="0"/>
                <w:numId w:val="8"/>
              </w:numPr>
              <w:rPr>
                <w:rFonts w:ascii="Calibri" w:hAnsi="Calibri" w:cs="Calibri"/>
              </w:rPr>
            </w:pPr>
            <w:r w:rsidRPr="00BB0D33">
              <w:rPr>
                <w:rFonts w:ascii="Calibri" w:hAnsi="Calibri" w:cs="Calibri"/>
              </w:rPr>
              <w:t>Paseo en Bateaux por el rio Sena</w:t>
            </w:r>
          </w:p>
          <w:p w14:paraId="1902E32A" w14:textId="77777777" w:rsidR="00B214EB" w:rsidRPr="00BB0D33" w:rsidRDefault="00B214EB" w:rsidP="00B214EB">
            <w:pPr>
              <w:pStyle w:val="Prrafodelista"/>
              <w:numPr>
                <w:ilvl w:val="0"/>
                <w:numId w:val="8"/>
              </w:numPr>
              <w:rPr>
                <w:rFonts w:ascii="Calibri" w:hAnsi="Calibri" w:cs="Calibri"/>
              </w:rPr>
            </w:pPr>
            <w:r w:rsidRPr="00BB0D33">
              <w:rPr>
                <w:rFonts w:ascii="Calibri" w:hAnsi="Calibri" w:cs="Calibri"/>
              </w:rPr>
              <w:t>Paseo en Góndola</w:t>
            </w:r>
          </w:p>
          <w:p w14:paraId="1ED1737D" w14:textId="77777777" w:rsidR="00B214EB" w:rsidRPr="00BB0D33" w:rsidRDefault="00B214EB" w:rsidP="00B214EB">
            <w:pPr>
              <w:pStyle w:val="Prrafodelista"/>
              <w:numPr>
                <w:ilvl w:val="0"/>
                <w:numId w:val="8"/>
              </w:numPr>
              <w:rPr>
                <w:rFonts w:ascii="Calibri" w:hAnsi="Calibri" w:cs="Calibri"/>
              </w:rPr>
            </w:pPr>
            <w:r w:rsidRPr="00BB0D33">
              <w:rPr>
                <w:rFonts w:ascii="Calibri" w:hAnsi="Calibri" w:cs="Calibri"/>
              </w:rPr>
              <w:t>Visita Museos Vaticanos</w:t>
            </w:r>
          </w:p>
          <w:p w14:paraId="7BC7314B" w14:textId="0E92F662" w:rsidR="00B214EB" w:rsidRPr="00FB6364" w:rsidRDefault="00B214EB" w:rsidP="00B214EB">
            <w:pPr>
              <w:pStyle w:val="Prrafodelista"/>
              <w:jc w:val="both"/>
              <w:rPr>
                <w:rFonts w:cs="Calibri"/>
                <w:bCs/>
              </w:rPr>
            </w:pPr>
          </w:p>
          <w:p w14:paraId="23BAF4B9" w14:textId="77777777" w:rsidR="00B214EB" w:rsidRDefault="00B214EB" w:rsidP="00C67044">
            <w:pPr>
              <w:rPr>
                <w:rFonts w:ascii="Calibri" w:hAnsi="Calibri" w:cs="Calibri"/>
                <w:b/>
                <w:bCs/>
                <w:color w:val="000000" w:themeColor="text1"/>
              </w:rPr>
            </w:pPr>
          </w:p>
        </w:tc>
      </w:tr>
    </w:tbl>
    <w:p w14:paraId="22F77002" w14:textId="77777777" w:rsidR="00B214EB" w:rsidRDefault="00B214EB" w:rsidP="004D2EC2">
      <w:pPr>
        <w:spacing w:after="0" w:line="240" w:lineRule="auto"/>
        <w:ind w:left="1410" w:hanging="1410"/>
        <w:jc w:val="both"/>
        <w:rPr>
          <w:rFonts w:ascii="Calibri" w:hAnsi="Calibri" w:cs="Calibri"/>
          <w:b/>
          <w:bCs/>
        </w:rPr>
      </w:pPr>
    </w:p>
    <w:p w14:paraId="35F474F6" w14:textId="77777777" w:rsidR="00414086" w:rsidRPr="00BB0D33" w:rsidRDefault="00414086" w:rsidP="00414086">
      <w:pPr>
        <w:spacing w:after="0" w:line="240" w:lineRule="auto"/>
        <w:ind w:left="1410" w:hanging="1410"/>
        <w:rPr>
          <w:rFonts w:ascii="Calibri" w:hAnsi="Calibri" w:cs="Calibri"/>
        </w:rPr>
      </w:pPr>
    </w:p>
    <w:p w14:paraId="62C5B3B5" w14:textId="1F3E6E8D" w:rsidR="00414086" w:rsidRPr="00BB0D33" w:rsidRDefault="00414086" w:rsidP="00414086">
      <w:pPr>
        <w:spacing w:after="0" w:line="240" w:lineRule="auto"/>
        <w:ind w:left="1410" w:hanging="1410"/>
        <w:rPr>
          <w:rFonts w:ascii="Calibri" w:hAnsi="Calibri" w:cs="Calibri"/>
          <w:b/>
          <w:bCs/>
        </w:rPr>
      </w:pPr>
      <w:r w:rsidRPr="00BB0D33">
        <w:rPr>
          <w:rFonts w:ascii="Calibri" w:hAnsi="Calibri" w:cs="Calibri"/>
          <w:b/>
          <w:bCs/>
        </w:rPr>
        <w:t>HOTELES PREVISTOS Y/O SIMILARES</w:t>
      </w:r>
    </w:p>
    <w:p w14:paraId="2FCA682E" w14:textId="77777777" w:rsidR="00414086" w:rsidRPr="00BB0D33" w:rsidRDefault="00414086" w:rsidP="00414086">
      <w:pPr>
        <w:spacing w:after="0" w:line="240" w:lineRule="auto"/>
        <w:ind w:left="1410" w:hanging="1410"/>
        <w:rPr>
          <w:rFonts w:ascii="Calibri" w:hAnsi="Calibri" w:cs="Calibri"/>
        </w:rPr>
      </w:pP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6157"/>
      </w:tblGrid>
      <w:tr w:rsidR="00B214EB" w:rsidRPr="00B214EB" w14:paraId="4894A003" w14:textId="77777777" w:rsidTr="00B214EB">
        <w:trPr>
          <w:trHeight w:val="330"/>
        </w:trPr>
        <w:tc>
          <w:tcPr>
            <w:tcW w:w="1408" w:type="dxa"/>
            <w:shd w:val="clear" w:color="auto" w:fill="FF0000"/>
            <w:noWrap/>
            <w:vAlign w:val="center"/>
            <w:hideMark/>
          </w:tcPr>
          <w:p w14:paraId="0FA30FB7" w14:textId="77777777" w:rsidR="00414086" w:rsidRPr="00B214EB" w:rsidRDefault="00414086" w:rsidP="00113073">
            <w:pPr>
              <w:spacing w:after="0" w:line="240" w:lineRule="auto"/>
              <w:jc w:val="center"/>
              <w:rPr>
                <w:rFonts w:ascii="Calibri" w:eastAsia="Times New Roman" w:hAnsi="Calibri" w:cs="Calibri"/>
                <w:b/>
                <w:bCs/>
                <w:color w:val="FFFFFF" w:themeColor="background1"/>
                <w:lang w:eastAsia="es-ES"/>
              </w:rPr>
            </w:pPr>
            <w:r w:rsidRPr="00B214EB">
              <w:rPr>
                <w:rFonts w:ascii="Calibri" w:eastAsia="Times New Roman" w:hAnsi="Calibri" w:cs="Calibri"/>
                <w:b/>
                <w:bCs/>
                <w:color w:val="FFFFFF" w:themeColor="background1"/>
                <w:lang w:eastAsia="es-ES"/>
              </w:rPr>
              <w:t>Ciudades</w:t>
            </w:r>
          </w:p>
        </w:tc>
        <w:tc>
          <w:tcPr>
            <w:tcW w:w="6157" w:type="dxa"/>
            <w:shd w:val="clear" w:color="auto" w:fill="FF0000"/>
            <w:noWrap/>
            <w:vAlign w:val="center"/>
            <w:hideMark/>
          </w:tcPr>
          <w:p w14:paraId="7D9E8A39" w14:textId="5B9339BC" w:rsidR="00414086" w:rsidRPr="00B214EB" w:rsidRDefault="00414086" w:rsidP="00113073">
            <w:pPr>
              <w:spacing w:after="0" w:line="240" w:lineRule="auto"/>
              <w:jc w:val="center"/>
              <w:rPr>
                <w:rFonts w:ascii="Calibri" w:eastAsia="Times New Roman" w:hAnsi="Calibri" w:cs="Calibri"/>
                <w:b/>
                <w:bCs/>
                <w:color w:val="FFFFFF" w:themeColor="background1"/>
                <w:lang w:eastAsia="es-ES"/>
              </w:rPr>
            </w:pPr>
            <w:r w:rsidRPr="00B214EB">
              <w:rPr>
                <w:rFonts w:ascii="Calibri" w:eastAsia="Times New Roman" w:hAnsi="Calibri" w:cs="Calibri"/>
                <w:b/>
                <w:bCs/>
                <w:color w:val="FFFFFF" w:themeColor="background1"/>
                <w:lang w:eastAsia="es-ES"/>
              </w:rPr>
              <w:t>Cat. Primera</w:t>
            </w:r>
          </w:p>
        </w:tc>
      </w:tr>
      <w:tr w:rsidR="00414086" w:rsidRPr="00BB0D33" w14:paraId="5D5E6C03" w14:textId="77777777" w:rsidTr="00414086">
        <w:trPr>
          <w:trHeight w:val="330"/>
        </w:trPr>
        <w:tc>
          <w:tcPr>
            <w:tcW w:w="1408" w:type="dxa"/>
            <w:shd w:val="clear" w:color="auto" w:fill="auto"/>
            <w:noWrap/>
            <w:vAlign w:val="center"/>
            <w:hideMark/>
          </w:tcPr>
          <w:p w14:paraId="08CB72B4" w14:textId="77777777" w:rsidR="00414086" w:rsidRPr="00BB0D33" w:rsidRDefault="00414086" w:rsidP="00113073">
            <w:pPr>
              <w:spacing w:after="0" w:line="240" w:lineRule="auto"/>
              <w:rPr>
                <w:rFonts w:ascii="Calibri" w:eastAsia="Times New Roman" w:hAnsi="Calibri" w:cs="Calibri"/>
                <w:b/>
                <w:bCs/>
                <w:lang w:eastAsia="es-ES"/>
              </w:rPr>
            </w:pPr>
            <w:r w:rsidRPr="00BB0D33">
              <w:rPr>
                <w:rFonts w:ascii="Calibri" w:eastAsia="Times New Roman" w:hAnsi="Calibri" w:cs="Calibri"/>
                <w:b/>
                <w:bCs/>
                <w:lang w:eastAsia="es-ES"/>
              </w:rPr>
              <w:t>Madrid</w:t>
            </w:r>
          </w:p>
        </w:tc>
        <w:tc>
          <w:tcPr>
            <w:tcW w:w="6157" w:type="dxa"/>
            <w:shd w:val="clear" w:color="auto" w:fill="auto"/>
            <w:noWrap/>
            <w:vAlign w:val="center"/>
            <w:hideMark/>
          </w:tcPr>
          <w:p w14:paraId="7FFC0E2C" w14:textId="2F3C375F" w:rsidR="00414086" w:rsidRPr="00BB0D33" w:rsidRDefault="00414086" w:rsidP="00113073">
            <w:pPr>
              <w:spacing w:after="0" w:line="240" w:lineRule="auto"/>
              <w:rPr>
                <w:rFonts w:ascii="Calibri" w:eastAsia="Times New Roman" w:hAnsi="Calibri" w:cs="Calibri"/>
                <w:lang w:eastAsia="es-ES"/>
              </w:rPr>
            </w:pPr>
            <w:r w:rsidRPr="00BB0D33">
              <w:rPr>
                <w:rFonts w:ascii="Calibri" w:hAnsi="Calibri" w:cs="Calibri"/>
              </w:rPr>
              <w:t>Elba Madrid Alcalá / Agumar</w:t>
            </w:r>
          </w:p>
        </w:tc>
      </w:tr>
      <w:tr w:rsidR="00414086" w:rsidRPr="005E4CEC" w14:paraId="0F3640C0" w14:textId="77777777" w:rsidTr="00414086">
        <w:trPr>
          <w:trHeight w:val="330"/>
        </w:trPr>
        <w:tc>
          <w:tcPr>
            <w:tcW w:w="1408" w:type="dxa"/>
            <w:shd w:val="clear" w:color="auto" w:fill="auto"/>
            <w:noWrap/>
            <w:vAlign w:val="center"/>
            <w:hideMark/>
          </w:tcPr>
          <w:p w14:paraId="0A628629" w14:textId="77777777" w:rsidR="00414086" w:rsidRPr="00BB0D33" w:rsidRDefault="00414086" w:rsidP="00113073">
            <w:pPr>
              <w:spacing w:after="0" w:line="240" w:lineRule="auto"/>
              <w:rPr>
                <w:rFonts w:ascii="Calibri" w:eastAsia="Times New Roman" w:hAnsi="Calibri" w:cs="Calibri"/>
                <w:b/>
                <w:bCs/>
                <w:lang w:eastAsia="es-ES"/>
              </w:rPr>
            </w:pPr>
            <w:r w:rsidRPr="00BB0D33">
              <w:rPr>
                <w:rFonts w:ascii="Calibri" w:eastAsia="Times New Roman" w:hAnsi="Calibri" w:cs="Calibri"/>
                <w:b/>
                <w:bCs/>
                <w:lang w:eastAsia="es-ES"/>
              </w:rPr>
              <w:t>Lourdes</w:t>
            </w:r>
          </w:p>
        </w:tc>
        <w:tc>
          <w:tcPr>
            <w:tcW w:w="6157" w:type="dxa"/>
            <w:shd w:val="clear" w:color="auto" w:fill="auto"/>
            <w:noWrap/>
            <w:vAlign w:val="center"/>
            <w:hideMark/>
          </w:tcPr>
          <w:p w14:paraId="00C188EC" w14:textId="093AA7DC" w:rsidR="00414086" w:rsidRPr="005E4CEC" w:rsidRDefault="00414086" w:rsidP="00113073">
            <w:pPr>
              <w:spacing w:after="0" w:line="240" w:lineRule="auto"/>
              <w:rPr>
                <w:rFonts w:ascii="Calibri" w:eastAsia="Times New Roman" w:hAnsi="Calibri" w:cs="Calibri"/>
                <w:lang w:val="fr-FR" w:eastAsia="es-ES"/>
              </w:rPr>
            </w:pPr>
            <w:r w:rsidRPr="005E4CEC">
              <w:rPr>
                <w:rFonts w:ascii="Calibri" w:hAnsi="Calibri" w:cs="Calibri"/>
                <w:lang w:val="fr-FR"/>
              </w:rPr>
              <w:t>Paradis / St. Louis De France</w:t>
            </w:r>
          </w:p>
        </w:tc>
      </w:tr>
      <w:tr w:rsidR="00414086" w:rsidRPr="00BB0D33" w14:paraId="1244F3DD" w14:textId="77777777" w:rsidTr="00414086">
        <w:trPr>
          <w:trHeight w:val="330"/>
        </w:trPr>
        <w:tc>
          <w:tcPr>
            <w:tcW w:w="1408" w:type="dxa"/>
            <w:shd w:val="clear" w:color="auto" w:fill="auto"/>
            <w:noWrap/>
            <w:vAlign w:val="center"/>
            <w:hideMark/>
          </w:tcPr>
          <w:p w14:paraId="2F5EC5DA" w14:textId="77777777" w:rsidR="00414086" w:rsidRPr="00BB0D33" w:rsidRDefault="00414086" w:rsidP="00113073">
            <w:pPr>
              <w:spacing w:after="0" w:line="240" w:lineRule="auto"/>
              <w:rPr>
                <w:rFonts w:ascii="Calibri" w:eastAsia="Times New Roman" w:hAnsi="Calibri" w:cs="Calibri"/>
                <w:b/>
                <w:bCs/>
                <w:lang w:eastAsia="es-ES"/>
              </w:rPr>
            </w:pPr>
            <w:r w:rsidRPr="00BB0D33">
              <w:rPr>
                <w:rFonts w:ascii="Calibri" w:eastAsia="Times New Roman" w:hAnsi="Calibri" w:cs="Calibri"/>
                <w:b/>
                <w:bCs/>
                <w:lang w:eastAsia="es-ES"/>
              </w:rPr>
              <w:t>Londres</w:t>
            </w:r>
          </w:p>
        </w:tc>
        <w:tc>
          <w:tcPr>
            <w:tcW w:w="6157" w:type="dxa"/>
            <w:shd w:val="clear" w:color="auto" w:fill="auto"/>
            <w:noWrap/>
            <w:vAlign w:val="center"/>
            <w:hideMark/>
          </w:tcPr>
          <w:p w14:paraId="61D911F3" w14:textId="67171C9B" w:rsidR="00414086" w:rsidRPr="00BB0D33" w:rsidRDefault="00414086" w:rsidP="00113073">
            <w:pPr>
              <w:spacing w:after="0" w:line="240" w:lineRule="auto"/>
              <w:rPr>
                <w:rFonts w:ascii="Calibri" w:eastAsia="Times New Roman" w:hAnsi="Calibri" w:cs="Calibri"/>
                <w:lang w:eastAsia="es-ES"/>
              </w:rPr>
            </w:pPr>
            <w:r w:rsidRPr="00BB0D33">
              <w:rPr>
                <w:rFonts w:ascii="Calibri" w:hAnsi="Calibri" w:cs="Calibri"/>
              </w:rPr>
              <w:t>Royal National</w:t>
            </w:r>
          </w:p>
        </w:tc>
      </w:tr>
      <w:tr w:rsidR="00414086" w:rsidRPr="005E4CEC" w14:paraId="035F2B07" w14:textId="77777777" w:rsidTr="00414086">
        <w:trPr>
          <w:trHeight w:val="330"/>
        </w:trPr>
        <w:tc>
          <w:tcPr>
            <w:tcW w:w="1408" w:type="dxa"/>
            <w:shd w:val="clear" w:color="auto" w:fill="auto"/>
            <w:noWrap/>
            <w:vAlign w:val="center"/>
            <w:hideMark/>
          </w:tcPr>
          <w:p w14:paraId="7A4C2EC9" w14:textId="77777777" w:rsidR="00414086" w:rsidRPr="00BB0D33" w:rsidRDefault="00414086" w:rsidP="00113073">
            <w:pPr>
              <w:spacing w:after="0" w:line="240" w:lineRule="auto"/>
              <w:rPr>
                <w:rFonts w:ascii="Calibri" w:eastAsia="Times New Roman" w:hAnsi="Calibri" w:cs="Calibri"/>
                <w:b/>
                <w:bCs/>
                <w:lang w:eastAsia="es-ES"/>
              </w:rPr>
            </w:pPr>
            <w:r w:rsidRPr="00BB0D33">
              <w:rPr>
                <w:rFonts w:ascii="Calibri" w:eastAsia="Times New Roman" w:hAnsi="Calibri" w:cs="Calibri"/>
                <w:b/>
                <w:bCs/>
                <w:lang w:eastAsia="es-ES"/>
              </w:rPr>
              <w:t>Paris</w:t>
            </w:r>
          </w:p>
        </w:tc>
        <w:tc>
          <w:tcPr>
            <w:tcW w:w="6157" w:type="dxa"/>
            <w:shd w:val="clear" w:color="auto" w:fill="auto"/>
            <w:noWrap/>
            <w:vAlign w:val="center"/>
            <w:hideMark/>
          </w:tcPr>
          <w:p w14:paraId="57ABDC7D" w14:textId="4B4AC1FB" w:rsidR="00414086" w:rsidRPr="00BB0D33" w:rsidRDefault="00414086" w:rsidP="00113073">
            <w:pPr>
              <w:spacing w:after="0" w:line="240" w:lineRule="auto"/>
              <w:rPr>
                <w:rFonts w:ascii="Calibri" w:eastAsia="Times New Roman" w:hAnsi="Calibri" w:cs="Calibri"/>
                <w:lang w:val="it-IT" w:eastAsia="es-ES"/>
              </w:rPr>
            </w:pPr>
            <w:r w:rsidRPr="005E4CEC">
              <w:rPr>
                <w:rFonts w:ascii="Calibri" w:hAnsi="Calibri" w:cs="Calibri"/>
                <w:lang w:val="fr-FR"/>
              </w:rPr>
              <w:t>Mercure Paris La Villette / Novotel Paris Est</w:t>
            </w:r>
          </w:p>
        </w:tc>
      </w:tr>
      <w:tr w:rsidR="00414086" w:rsidRPr="00BB0D33" w14:paraId="34F15A04" w14:textId="77777777" w:rsidTr="00414086">
        <w:trPr>
          <w:trHeight w:val="330"/>
        </w:trPr>
        <w:tc>
          <w:tcPr>
            <w:tcW w:w="1408" w:type="dxa"/>
            <w:shd w:val="clear" w:color="auto" w:fill="auto"/>
            <w:noWrap/>
            <w:vAlign w:val="center"/>
            <w:hideMark/>
          </w:tcPr>
          <w:p w14:paraId="75025187" w14:textId="77777777" w:rsidR="00414086" w:rsidRPr="00BB0D33" w:rsidRDefault="00414086" w:rsidP="00113073">
            <w:pPr>
              <w:spacing w:after="0" w:line="240" w:lineRule="auto"/>
              <w:rPr>
                <w:rFonts w:ascii="Calibri" w:eastAsia="Times New Roman" w:hAnsi="Calibri" w:cs="Calibri"/>
                <w:b/>
                <w:bCs/>
                <w:lang w:eastAsia="es-ES"/>
              </w:rPr>
            </w:pPr>
            <w:r w:rsidRPr="00BB0D33">
              <w:rPr>
                <w:rFonts w:ascii="Calibri" w:eastAsia="Times New Roman" w:hAnsi="Calibri" w:cs="Calibri"/>
                <w:b/>
                <w:bCs/>
                <w:lang w:eastAsia="es-ES"/>
              </w:rPr>
              <w:t>Zúrich</w:t>
            </w:r>
          </w:p>
        </w:tc>
        <w:tc>
          <w:tcPr>
            <w:tcW w:w="6157" w:type="dxa"/>
            <w:shd w:val="clear" w:color="auto" w:fill="auto"/>
            <w:noWrap/>
            <w:vAlign w:val="center"/>
            <w:hideMark/>
          </w:tcPr>
          <w:p w14:paraId="74FEABC4" w14:textId="4A211A7C" w:rsidR="00414086" w:rsidRPr="00BB0D33" w:rsidRDefault="00414086" w:rsidP="00113073">
            <w:pPr>
              <w:spacing w:after="0" w:line="240" w:lineRule="auto"/>
              <w:rPr>
                <w:rFonts w:ascii="Calibri" w:eastAsia="Times New Roman" w:hAnsi="Calibri" w:cs="Calibri"/>
                <w:lang w:eastAsia="es-ES"/>
              </w:rPr>
            </w:pPr>
            <w:r w:rsidRPr="00BB0D33">
              <w:rPr>
                <w:rFonts w:ascii="Calibri" w:hAnsi="Calibri" w:cs="Calibri"/>
              </w:rPr>
              <w:t>Mercure Zurich City</w:t>
            </w:r>
          </w:p>
        </w:tc>
      </w:tr>
      <w:tr w:rsidR="00414086" w:rsidRPr="00BB0D33" w14:paraId="4E5C4AD7" w14:textId="77777777" w:rsidTr="00414086">
        <w:trPr>
          <w:trHeight w:val="330"/>
        </w:trPr>
        <w:tc>
          <w:tcPr>
            <w:tcW w:w="1408" w:type="dxa"/>
            <w:shd w:val="clear" w:color="auto" w:fill="auto"/>
            <w:noWrap/>
            <w:vAlign w:val="center"/>
            <w:hideMark/>
          </w:tcPr>
          <w:p w14:paraId="2A172A04" w14:textId="77777777" w:rsidR="00414086" w:rsidRPr="00BB0D33" w:rsidRDefault="00414086" w:rsidP="00113073">
            <w:pPr>
              <w:spacing w:after="0" w:line="240" w:lineRule="auto"/>
              <w:rPr>
                <w:rFonts w:ascii="Calibri" w:eastAsia="Times New Roman" w:hAnsi="Calibri" w:cs="Calibri"/>
                <w:b/>
                <w:bCs/>
                <w:lang w:eastAsia="es-ES"/>
              </w:rPr>
            </w:pPr>
            <w:r w:rsidRPr="00BB0D33">
              <w:rPr>
                <w:rFonts w:ascii="Calibri" w:eastAsia="Times New Roman" w:hAnsi="Calibri" w:cs="Calibri"/>
                <w:b/>
                <w:bCs/>
                <w:lang w:eastAsia="es-ES"/>
              </w:rPr>
              <w:t>Milán</w:t>
            </w:r>
          </w:p>
        </w:tc>
        <w:tc>
          <w:tcPr>
            <w:tcW w:w="6157" w:type="dxa"/>
            <w:shd w:val="clear" w:color="auto" w:fill="auto"/>
            <w:noWrap/>
            <w:vAlign w:val="center"/>
            <w:hideMark/>
          </w:tcPr>
          <w:p w14:paraId="55B397C5" w14:textId="2BAFA408" w:rsidR="00414086" w:rsidRPr="00BB0D33" w:rsidRDefault="00414086" w:rsidP="00113073">
            <w:pPr>
              <w:spacing w:after="0" w:line="240" w:lineRule="auto"/>
              <w:rPr>
                <w:rFonts w:ascii="Calibri" w:eastAsia="Times New Roman" w:hAnsi="Calibri" w:cs="Calibri"/>
                <w:lang w:val="it-IT" w:eastAsia="es-ES"/>
              </w:rPr>
            </w:pPr>
            <w:r w:rsidRPr="00BB0D33">
              <w:rPr>
                <w:rFonts w:ascii="Calibri" w:hAnsi="Calibri" w:cs="Calibri"/>
                <w:lang w:val="it-IT"/>
              </w:rPr>
              <w:t>Belstay Milano Assago / Belstay Milano Linate</w:t>
            </w:r>
          </w:p>
        </w:tc>
      </w:tr>
      <w:tr w:rsidR="00414086" w:rsidRPr="00BB0D33" w14:paraId="13B3EFB7" w14:textId="77777777" w:rsidTr="00414086">
        <w:trPr>
          <w:trHeight w:val="330"/>
        </w:trPr>
        <w:tc>
          <w:tcPr>
            <w:tcW w:w="1408" w:type="dxa"/>
            <w:shd w:val="clear" w:color="auto" w:fill="auto"/>
            <w:noWrap/>
            <w:vAlign w:val="center"/>
            <w:hideMark/>
          </w:tcPr>
          <w:p w14:paraId="45AFEE2D" w14:textId="77777777" w:rsidR="00414086" w:rsidRPr="00BB0D33" w:rsidRDefault="00414086" w:rsidP="00113073">
            <w:pPr>
              <w:spacing w:after="0" w:line="240" w:lineRule="auto"/>
              <w:rPr>
                <w:rFonts w:ascii="Calibri" w:eastAsia="Times New Roman" w:hAnsi="Calibri" w:cs="Calibri"/>
                <w:b/>
                <w:bCs/>
                <w:lang w:eastAsia="es-ES"/>
              </w:rPr>
            </w:pPr>
            <w:r w:rsidRPr="00BB0D33">
              <w:rPr>
                <w:rFonts w:ascii="Calibri" w:eastAsia="Times New Roman" w:hAnsi="Calibri" w:cs="Calibri"/>
                <w:b/>
                <w:bCs/>
                <w:lang w:eastAsia="es-ES"/>
              </w:rPr>
              <w:t>Venecia</w:t>
            </w:r>
          </w:p>
        </w:tc>
        <w:tc>
          <w:tcPr>
            <w:tcW w:w="6157" w:type="dxa"/>
            <w:shd w:val="clear" w:color="auto" w:fill="auto"/>
            <w:noWrap/>
            <w:vAlign w:val="center"/>
            <w:hideMark/>
          </w:tcPr>
          <w:p w14:paraId="0951068C" w14:textId="530F1277" w:rsidR="00414086" w:rsidRPr="00BB0D33" w:rsidRDefault="00414086" w:rsidP="00113073">
            <w:pPr>
              <w:spacing w:after="0" w:line="240" w:lineRule="auto"/>
              <w:rPr>
                <w:rFonts w:ascii="Calibri" w:eastAsia="Times New Roman" w:hAnsi="Calibri" w:cs="Calibri"/>
                <w:lang w:eastAsia="es-ES"/>
              </w:rPr>
            </w:pPr>
            <w:r w:rsidRPr="00BB0D33">
              <w:rPr>
                <w:rFonts w:ascii="Calibri" w:hAnsi="Calibri" w:cs="Calibri"/>
              </w:rPr>
              <w:t>Belstay Venecia Mestre</w:t>
            </w:r>
          </w:p>
        </w:tc>
      </w:tr>
      <w:tr w:rsidR="00414086" w:rsidRPr="00BB0D33" w14:paraId="04F2BB0E" w14:textId="77777777" w:rsidTr="00414086">
        <w:trPr>
          <w:trHeight w:val="330"/>
        </w:trPr>
        <w:tc>
          <w:tcPr>
            <w:tcW w:w="1408" w:type="dxa"/>
            <w:shd w:val="clear" w:color="auto" w:fill="auto"/>
            <w:noWrap/>
            <w:vAlign w:val="center"/>
            <w:hideMark/>
          </w:tcPr>
          <w:p w14:paraId="79000DDA" w14:textId="77777777" w:rsidR="00414086" w:rsidRPr="00BB0D33" w:rsidRDefault="00414086" w:rsidP="00113073">
            <w:pPr>
              <w:spacing w:after="0" w:line="240" w:lineRule="auto"/>
              <w:rPr>
                <w:rFonts w:ascii="Calibri" w:eastAsia="Times New Roman" w:hAnsi="Calibri" w:cs="Calibri"/>
                <w:b/>
                <w:bCs/>
                <w:lang w:eastAsia="es-ES"/>
              </w:rPr>
            </w:pPr>
            <w:r w:rsidRPr="00BB0D33">
              <w:rPr>
                <w:rFonts w:ascii="Calibri" w:eastAsia="Times New Roman" w:hAnsi="Calibri" w:cs="Calibri"/>
                <w:b/>
                <w:bCs/>
                <w:lang w:eastAsia="es-ES"/>
              </w:rPr>
              <w:t>Florencia</w:t>
            </w:r>
          </w:p>
        </w:tc>
        <w:tc>
          <w:tcPr>
            <w:tcW w:w="6157" w:type="dxa"/>
            <w:shd w:val="clear" w:color="auto" w:fill="auto"/>
            <w:noWrap/>
            <w:vAlign w:val="center"/>
            <w:hideMark/>
          </w:tcPr>
          <w:p w14:paraId="12206440" w14:textId="475CC413" w:rsidR="00414086" w:rsidRPr="00BB0D33" w:rsidRDefault="00414086" w:rsidP="00113073">
            <w:pPr>
              <w:spacing w:after="0" w:line="240" w:lineRule="auto"/>
              <w:rPr>
                <w:rFonts w:ascii="Calibri" w:eastAsia="Times New Roman" w:hAnsi="Calibri" w:cs="Calibri"/>
                <w:lang w:eastAsia="es-ES"/>
              </w:rPr>
            </w:pPr>
            <w:r w:rsidRPr="00BB0D33">
              <w:rPr>
                <w:rFonts w:ascii="Calibri" w:hAnsi="Calibri" w:cs="Calibri"/>
              </w:rPr>
              <w:t>Novotel Firenze Nord</w:t>
            </w:r>
          </w:p>
        </w:tc>
      </w:tr>
      <w:tr w:rsidR="00414086" w:rsidRPr="00BB0D33" w14:paraId="05D0388D" w14:textId="77777777" w:rsidTr="00414086">
        <w:trPr>
          <w:trHeight w:val="330"/>
        </w:trPr>
        <w:tc>
          <w:tcPr>
            <w:tcW w:w="1408" w:type="dxa"/>
            <w:shd w:val="clear" w:color="auto" w:fill="auto"/>
            <w:noWrap/>
            <w:vAlign w:val="center"/>
            <w:hideMark/>
          </w:tcPr>
          <w:p w14:paraId="6EFEAB13" w14:textId="77777777" w:rsidR="00414086" w:rsidRPr="00BB0D33" w:rsidRDefault="00414086" w:rsidP="00113073">
            <w:pPr>
              <w:spacing w:after="0" w:line="240" w:lineRule="auto"/>
              <w:rPr>
                <w:rFonts w:ascii="Calibri" w:eastAsia="Times New Roman" w:hAnsi="Calibri" w:cs="Calibri"/>
                <w:b/>
                <w:bCs/>
                <w:lang w:eastAsia="es-ES"/>
              </w:rPr>
            </w:pPr>
            <w:r w:rsidRPr="00BB0D33">
              <w:rPr>
                <w:rFonts w:ascii="Calibri" w:eastAsia="Times New Roman" w:hAnsi="Calibri" w:cs="Calibri"/>
                <w:b/>
                <w:bCs/>
                <w:lang w:eastAsia="es-ES"/>
              </w:rPr>
              <w:t>Roma</w:t>
            </w:r>
          </w:p>
        </w:tc>
        <w:tc>
          <w:tcPr>
            <w:tcW w:w="6157" w:type="dxa"/>
            <w:shd w:val="clear" w:color="auto" w:fill="auto"/>
            <w:noWrap/>
            <w:vAlign w:val="center"/>
            <w:hideMark/>
          </w:tcPr>
          <w:p w14:paraId="3AF5F170" w14:textId="04E417EC" w:rsidR="00414086" w:rsidRPr="00BB0D33" w:rsidRDefault="00414086" w:rsidP="00113073">
            <w:pPr>
              <w:spacing w:after="0" w:line="240" w:lineRule="auto"/>
              <w:rPr>
                <w:rFonts w:ascii="Calibri" w:eastAsia="Times New Roman" w:hAnsi="Calibri" w:cs="Calibri"/>
                <w:lang w:eastAsia="es-ES"/>
              </w:rPr>
            </w:pPr>
            <w:r w:rsidRPr="00BB0D33">
              <w:rPr>
                <w:rFonts w:ascii="Calibri" w:hAnsi="Calibri" w:cs="Calibri"/>
              </w:rPr>
              <w:t>Grand Hotel Felming</w:t>
            </w:r>
          </w:p>
        </w:tc>
      </w:tr>
      <w:tr w:rsidR="00414086" w:rsidRPr="00BB0D33" w14:paraId="780AEAF2" w14:textId="77777777" w:rsidTr="00414086">
        <w:trPr>
          <w:trHeight w:val="330"/>
        </w:trPr>
        <w:tc>
          <w:tcPr>
            <w:tcW w:w="1408" w:type="dxa"/>
            <w:shd w:val="clear" w:color="auto" w:fill="auto"/>
            <w:noWrap/>
            <w:vAlign w:val="center"/>
            <w:hideMark/>
          </w:tcPr>
          <w:p w14:paraId="20161DDD" w14:textId="77777777" w:rsidR="00414086" w:rsidRPr="00BB0D33" w:rsidRDefault="00414086" w:rsidP="00113073">
            <w:pPr>
              <w:spacing w:after="0" w:line="240" w:lineRule="auto"/>
              <w:rPr>
                <w:rFonts w:ascii="Calibri" w:eastAsia="Times New Roman" w:hAnsi="Calibri" w:cs="Calibri"/>
                <w:b/>
                <w:bCs/>
                <w:lang w:eastAsia="es-ES"/>
              </w:rPr>
            </w:pPr>
            <w:r w:rsidRPr="00BB0D33">
              <w:rPr>
                <w:rFonts w:ascii="Calibri" w:eastAsia="Times New Roman" w:hAnsi="Calibri" w:cs="Calibri"/>
                <w:b/>
                <w:bCs/>
                <w:lang w:eastAsia="es-ES"/>
              </w:rPr>
              <w:t>Costa Azul</w:t>
            </w:r>
          </w:p>
        </w:tc>
        <w:tc>
          <w:tcPr>
            <w:tcW w:w="6157" w:type="dxa"/>
            <w:shd w:val="clear" w:color="auto" w:fill="auto"/>
            <w:noWrap/>
            <w:vAlign w:val="center"/>
            <w:hideMark/>
          </w:tcPr>
          <w:p w14:paraId="0B847A4F" w14:textId="051C0E88" w:rsidR="00414086" w:rsidRPr="00BB0D33" w:rsidRDefault="00414086" w:rsidP="00113073">
            <w:pPr>
              <w:spacing w:after="0" w:line="240" w:lineRule="auto"/>
              <w:rPr>
                <w:rFonts w:ascii="Calibri" w:eastAsia="Times New Roman" w:hAnsi="Calibri" w:cs="Calibri"/>
                <w:lang w:eastAsia="es-ES"/>
              </w:rPr>
            </w:pPr>
            <w:r w:rsidRPr="00BB0D33">
              <w:rPr>
                <w:rFonts w:ascii="Calibri" w:hAnsi="Calibri" w:cs="Calibri"/>
              </w:rPr>
              <w:t>Amarante (Cannes)</w:t>
            </w:r>
          </w:p>
        </w:tc>
      </w:tr>
      <w:tr w:rsidR="00414086" w:rsidRPr="00BB0D33" w14:paraId="3ECC609D" w14:textId="77777777" w:rsidTr="00414086">
        <w:trPr>
          <w:trHeight w:val="330"/>
        </w:trPr>
        <w:tc>
          <w:tcPr>
            <w:tcW w:w="1408" w:type="dxa"/>
            <w:shd w:val="clear" w:color="auto" w:fill="auto"/>
            <w:noWrap/>
            <w:vAlign w:val="center"/>
            <w:hideMark/>
          </w:tcPr>
          <w:p w14:paraId="55E43EEC" w14:textId="77777777" w:rsidR="00414086" w:rsidRPr="00BB0D33" w:rsidRDefault="00414086" w:rsidP="00113073">
            <w:pPr>
              <w:spacing w:after="0" w:line="240" w:lineRule="auto"/>
              <w:rPr>
                <w:rFonts w:ascii="Calibri" w:eastAsia="Times New Roman" w:hAnsi="Calibri" w:cs="Calibri"/>
                <w:b/>
                <w:bCs/>
                <w:lang w:eastAsia="es-ES"/>
              </w:rPr>
            </w:pPr>
            <w:r w:rsidRPr="00BB0D33">
              <w:rPr>
                <w:rFonts w:ascii="Calibri" w:eastAsia="Times New Roman" w:hAnsi="Calibri" w:cs="Calibri"/>
                <w:b/>
                <w:bCs/>
                <w:lang w:eastAsia="es-ES"/>
              </w:rPr>
              <w:t>Barcelona</w:t>
            </w:r>
          </w:p>
        </w:tc>
        <w:tc>
          <w:tcPr>
            <w:tcW w:w="6157" w:type="dxa"/>
            <w:shd w:val="clear" w:color="auto" w:fill="auto"/>
            <w:noWrap/>
            <w:vAlign w:val="center"/>
            <w:hideMark/>
          </w:tcPr>
          <w:p w14:paraId="304ECB10" w14:textId="4477CA88" w:rsidR="00414086" w:rsidRPr="00BB0D33" w:rsidRDefault="00414086" w:rsidP="00113073">
            <w:pPr>
              <w:spacing w:after="0" w:line="240" w:lineRule="auto"/>
              <w:rPr>
                <w:rFonts w:ascii="Calibri" w:eastAsia="Times New Roman" w:hAnsi="Calibri" w:cs="Calibri"/>
                <w:lang w:eastAsia="es-ES"/>
              </w:rPr>
            </w:pPr>
            <w:r w:rsidRPr="00BB0D33">
              <w:rPr>
                <w:rFonts w:ascii="Calibri" w:hAnsi="Calibri" w:cs="Calibri"/>
              </w:rPr>
              <w:t>Catalonia Park Putxet / Hampton By Hilton Barcelona Fira Gran Via</w:t>
            </w:r>
          </w:p>
        </w:tc>
      </w:tr>
    </w:tbl>
    <w:p w14:paraId="1AD797F7" w14:textId="7D24B780" w:rsidR="00794524" w:rsidRPr="00BB0D33" w:rsidRDefault="00B214EB" w:rsidP="00794524">
      <w:pPr>
        <w:spacing w:after="0" w:line="240" w:lineRule="auto"/>
        <w:jc w:val="center"/>
        <w:rPr>
          <w:rFonts w:ascii="Calibri" w:hAnsi="Calibri" w:cs="Calibri"/>
          <w:b/>
          <w:bCs/>
        </w:rPr>
      </w:pPr>
      <w:r w:rsidRPr="002907AF">
        <w:rPr>
          <w:rFonts w:ascii="Calibri" w:hAnsi="Calibri" w:cs="Calibri"/>
          <w:i/>
          <w:iCs/>
          <w:sz w:val="20"/>
          <w:szCs w:val="20"/>
        </w:rPr>
        <w:t>La lista de hoteles es meramente informativa, puede ser modificadas, siendo los pasajeros hospedados en diferentes establecimientos de la misma categoría o similar</w:t>
      </w:r>
    </w:p>
    <w:p w14:paraId="5BED9667" w14:textId="77777777" w:rsidR="00794524" w:rsidRPr="00BB0D33" w:rsidRDefault="00794524" w:rsidP="00794524">
      <w:pPr>
        <w:spacing w:after="0" w:line="240" w:lineRule="auto"/>
        <w:rPr>
          <w:rFonts w:ascii="Calibri" w:hAnsi="Calibri" w:cs="Calibri"/>
        </w:rPr>
      </w:pPr>
    </w:p>
    <w:p w14:paraId="674806CA" w14:textId="77777777" w:rsidR="00FB3C3A" w:rsidRDefault="00FB3C3A">
      <w:pPr>
        <w:rPr>
          <w:rFonts w:ascii="Calibri" w:hAnsi="Calibri" w:cs="Calibri"/>
          <w:b/>
          <w:bCs/>
        </w:rPr>
      </w:pPr>
      <w:r>
        <w:rPr>
          <w:rFonts w:ascii="Calibri" w:hAnsi="Calibri" w:cs="Calibri"/>
          <w:b/>
          <w:bCs/>
        </w:rPr>
        <w:br w:type="page"/>
      </w:r>
    </w:p>
    <w:p w14:paraId="1B0FDEE9" w14:textId="0A407EAA" w:rsidR="00794524" w:rsidRPr="00BB0D33" w:rsidRDefault="00794524" w:rsidP="00794524">
      <w:pPr>
        <w:spacing w:after="0" w:line="240" w:lineRule="auto"/>
        <w:rPr>
          <w:rFonts w:ascii="Calibri" w:hAnsi="Calibri" w:cs="Calibri"/>
          <w:b/>
          <w:bCs/>
        </w:rPr>
      </w:pPr>
      <w:r w:rsidRPr="00BB0D33">
        <w:rPr>
          <w:rFonts w:ascii="Calibri" w:hAnsi="Calibri" w:cs="Calibri"/>
          <w:b/>
          <w:bCs/>
        </w:rPr>
        <w:lastRenderedPageBreak/>
        <w:t>Vuelos previstos:</w:t>
      </w:r>
    </w:p>
    <w:p w14:paraId="4AE747F1" w14:textId="77777777" w:rsidR="00794524" w:rsidRPr="00BB0D33" w:rsidRDefault="00794524" w:rsidP="00794524">
      <w:pPr>
        <w:spacing w:after="0" w:line="240" w:lineRule="auto"/>
        <w:rPr>
          <w:rFonts w:ascii="Calibri" w:hAnsi="Calibri" w:cs="Calibri"/>
          <w:b/>
          <w:bCs/>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
        <w:gridCol w:w="830"/>
        <w:gridCol w:w="2405"/>
        <w:gridCol w:w="2410"/>
        <w:gridCol w:w="992"/>
        <w:gridCol w:w="992"/>
        <w:gridCol w:w="830"/>
      </w:tblGrid>
      <w:tr w:rsidR="00794524" w:rsidRPr="00BB0D33" w14:paraId="753F8B9C" w14:textId="77777777" w:rsidTr="00B214EB">
        <w:trPr>
          <w:trHeight w:val="300"/>
          <w:jc w:val="center"/>
        </w:trPr>
        <w:tc>
          <w:tcPr>
            <w:tcW w:w="808"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5BFC457" w14:textId="77777777" w:rsidR="00794524" w:rsidRPr="00BB0D33" w:rsidRDefault="00794524" w:rsidP="00E53C00">
            <w:pPr>
              <w:spacing w:line="240" w:lineRule="auto"/>
              <w:jc w:val="center"/>
              <w:rPr>
                <w:rFonts w:ascii="Calibri" w:hAnsi="Calibri" w:cs="Calibri"/>
                <w:b/>
                <w:bCs/>
                <w:color w:val="F2F2F2"/>
              </w:rPr>
            </w:pPr>
            <w:r w:rsidRPr="00BB0D33">
              <w:rPr>
                <w:rFonts w:ascii="Calibri" w:hAnsi="Calibri" w:cs="Calibri"/>
                <w:b/>
                <w:bCs/>
                <w:color w:val="F2F2F2"/>
              </w:rPr>
              <w:t>Vuelo</w:t>
            </w:r>
          </w:p>
        </w:tc>
        <w:tc>
          <w:tcPr>
            <w:tcW w:w="83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48DC04A3" w14:textId="77777777" w:rsidR="00794524" w:rsidRPr="00BB0D33" w:rsidRDefault="00794524" w:rsidP="00E53C00">
            <w:pPr>
              <w:spacing w:line="240" w:lineRule="auto"/>
              <w:jc w:val="center"/>
              <w:rPr>
                <w:rFonts w:ascii="Calibri" w:hAnsi="Calibri" w:cs="Calibri"/>
                <w:b/>
                <w:bCs/>
                <w:color w:val="F2F2F2"/>
              </w:rPr>
            </w:pPr>
            <w:r w:rsidRPr="00BB0D33">
              <w:rPr>
                <w:rFonts w:ascii="Calibri" w:hAnsi="Calibri" w:cs="Calibri"/>
                <w:b/>
                <w:bCs/>
                <w:color w:val="F2F2F2"/>
              </w:rPr>
              <w:t>Fecha</w:t>
            </w:r>
          </w:p>
        </w:tc>
        <w:tc>
          <w:tcPr>
            <w:tcW w:w="240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3BAAC28C" w14:textId="77777777" w:rsidR="00794524" w:rsidRPr="00BB0D33" w:rsidRDefault="00794524" w:rsidP="00E53C00">
            <w:pPr>
              <w:spacing w:line="240" w:lineRule="auto"/>
              <w:rPr>
                <w:rFonts w:ascii="Calibri" w:hAnsi="Calibri" w:cs="Calibri"/>
                <w:b/>
                <w:bCs/>
                <w:color w:val="F2F2F2"/>
              </w:rPr>
            </w:pPr>
            <w:r w:rsidRPr="00BB0D33">
              <w:rPr>
                <w:rFonts w:ascii="Calibri" w:hAnsi="Calibri" w:cs="Calibri"/>
                <w:b/>
                <w:bCs/>
                <w:color w:val="F2F2F2"/>
              </w:rPr>
              <w:t>Ciudad Inicio</w:t>
            </w:r>
          </w:p>
        </w:tc>
        <w:tc>
          <w:tcPr>
            <w:tcW w:w="241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20F64CD4" w14:textId="77777777" w:rsidR="00794524" w:rsidRPr="00BB0D33" w:rsidRDefault="00794524" w:rsidP="00E53C00">
            <w:pPr>
              <w:spacing w:line="240" w:lineRule="auto"/>
              <w:rPr>
                <w:rFonts w:ascii="Calibri" w:hAnsi="Calibri" w:cs="Calibri"/>
                <w:b/>
                <w:bCs/>
                <w:color w:val="F2F2F2"/>
              </w:rPr>
            </w:pPr>
            <w:r w:rsidRPr="00BB0D33">
              <w:rPr>
                <w:rFonts w:ascii="Calibri" w:hAnsi="Calibri" w:cs="Calibri"/>
                <w:b/>
                <w:bCs/>
                <w:color w:val="F2F2F2"/>
              </w:rPr>
              <w:t>Ciudad Llegada</w:t>
            </w:r>
          </w:p>
        </w:tc>
        <w:tc>
          <w:tcPr>
            <w:tcW w:w="992"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23EE1DEF" w14:textId="77777777" w:rsidR="00794524" w:rsidRPr="00BB0D33" w:rsidRDefault="00794524" w:rsidP="00E53C00">
            <w:pPr>
              <w:spacing w:line="240" w:lineRule="auto"/>
              <w:rPr>
                <w:rFonts w:ascii="Calibri" w:hAnsi="Calibri" w:cs="Calibri"/>
                <w:b/>
                <w:bCs/>
                <w:color w:val="F2F2F2"/>
              </w:rPr>
            </w:pPr>
            <w:r w:rsidRPr="00BB0D33">
              <w:rPr>
                <w:rFonts w:ascii="Calibri" w:hAnsi="Calibri" w:cs="Calibri"/>
                <w:b/>
                <w:bCs/>
                <w:color w:val="F2F2F2"/>
              </w:rPr>
              <w:t>Salida</w:t>
            </w:r>
          </w:p>
        </w:tc>
        <w:tc>
          <w:tcPr>
            <w:tcW w:w="992"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00FF2728" w14:textId="77777777" w:rsidR="00794524" w:rsidRPr="00BB0D33" w:rsidRDefault="00794524" w:rsidP="00E53C00">
            <w:pPr>
              <w:spacing w:line="240" w:lineRule="auto"/>
              <w:rPr>
                <w:rFonts w:ascii="Calibri" w:hAnsi="Calibri" w:cs="Calibri"/>
                <w:b/>
                <w:bCs/>
                <w:color w:val="F2F2F2"/>
              </w:rPr>
            </w:pPr>
            <w:r w:rsidRPr="00BB0D33">
              <w:rPr>
                <w:rFonts w:ascii="Calibri" w:hAnsi="Calibri" w:cs="Calibri"/>
                <w:b/>
                <w:bCs/>
                <w:color w:val="F2F2F2"/>
              </w:rPr>
              <w:t>Llegada</w:t>
            </w:r>
          </w:p>
        </w:tc>
        <w:tc>
          <w:tcPr>
            <w:tcW w:w="830"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578DC807" w14:textId="77777777" w:rsidR="00794524" w:rsidRPr="00BB0D33" w:rsidRDefault="00794524" w:rsidP="00E53C00">
            <w:pPr>
              <w:spacing w:line="240" w:lineRule="auto"/>
              <w:rPr>
                <w:rFonts w:ascii="Calibri" w:hAnsi="Calibri" w:cs="Calibri"/>
                <w:b/>
                <w:bCs/>
                <w:color w:val="F2F2F2"/>
              </w:rPr>
            </w:pPr>
            <w:r w:rsidRPr="00BB0D33">
              <w:rPr>
                <w:rFonts w:ascii="Calibri" w:hAnsi="Calibri" w:cs="Calibri"/>
                <w:b/>
                <w:bCs/>
                <w:color w:val="F2F2F2"/>
              </w:rPr>
              <w:t> </w:t>
            </w:r>
          </w:p>
        </w:tc>
      </w:tr>
      <w:tr w:rsidR="00794524" w:rsidRPr="00BB0D33" w14:paraId="7652A314" w14:textId="77777777" w:rsidTr="00E53C00">
        <w:trPr>
          <w:trHeight w:val="300"/>
          <w:jc w:val="center"/>
        </w:trPr>
        <w:tc>
          <w:tcPr>
            <w:tcW w:w="808" w:type="dxa"/>
            <w:tcBorders>
              <w:top w:val="single" w:sz="4" w:space="0" w:color="auto"/>
              <w:left w:val="single" w:sz="4" w:space="0" w:color="auto"/>
              <w:bottom w:val="single" w:sz="4" w:space="0" w:color="auto"/>
              <w:right w:val="single" w:sz="4" w:space="0" w:color="auto"/>
            </w:tcBorders>
            <w:noWrap/>
            <w:vAlign w:val="center"/>
          </w:tcPr>
          <w:p w14:paraId="21DBC786" w14:textId="77777777" w:rsidR="00794524" w:rsidRPr="00BB0D33" w:rsidRDefault="00794524" w:rsidP="00E53C00">
            <w:pPr>
              <w:spacing w:line="240" w:lineRule="auto"/>
              <w:jc w:val="center"/>
              <w:rPr>
                <w:rFonts w:ascii="Calibri" w:hAnsi="Calibri" w:cs="Calibri"/>
                <w:color w:val="000000"/>
              </w:rPr>
            </w:pPr>
            <w:r w:rsidRPr="00BB0D33">
              <w:rPr>
                <w:rFonts w:ascii="Calibri" w:hAnsi="Calibri" w:cs="Calibri"/>
                <w:color w:val="000000"/>
              </w:rPr>
              <w:t>TK184</w:t>
            </w:r>
          </w:p>
        </w:tc>
        <w:tc>
          <w:tcPr>
            <w:tcW w:w="830" w:type="dxa"/>
            <w:tcBorders>
              <w:top w:val="single" w:sz="4" w:space="0" w:color="auto"/>
              <w:left w:val="single" w:sz="4" w:space="0" w:color="auto"/>
              <w:bottom w:val="single" w:sz="4" w:space="0" w:color="auto"/>
              <w:right w:val="single" w:sz="4" w:space="0" w:color="auto"/>
            </w:tcBorders>
            <w:noWrap/>
            <w:vAlign w:val="bottom"/>
          </w:tcPr>
          <w:p w14:paraId="0782303B" w14:textId="2FDD8C3F" w:rsidR="00794524" w:rsidRPr="00BB0D33" w:rsidRDefault="00794524" w:rsidP="00E53C00">
            <w:pPr>
              <w:spacing w:line="240" w:lineRule="auto"/>
              <w:jc w:val="center"/>
              <w:rPr>
                <w:rFonts w:ascii="Calibri" w:hAnsi="Calibri" w:cs="Calibri"/>
                <w:color w:val="000000"/>
              </w:rPr>
            </w:pPr>
            <w:r w:rsidRPr="00BB0D33">
              <w:rPr>
                <w:rFonts w:ascii="Calibri" w:hAnsi="Calibri" w:cs="Calibri"/>
                <w:color w:val="000000"/>
              </w:rPr>
              <w:t>15DIC</w:t>
            </w:r>
          </w:p>
        </w:tc>
        <w:tc>
          <w:tcPr>
            <w:tcW w:w="2405" w:type="dxa"/>
            <w:tcBorders>
              <w:top w:val="single" w:sz="4" w:space="0" w:color="auto"/>
              <w:left w:val="single" w:sz="4" w:space="0" w:color="auto"/>
              <w:bottom w:val="single" w:sz="4" w:space="0" w:color="auto"/>
              <w:right w:val="single" w:sz="4" w:space="0" w:color="auto"/>
            </w:tcBorders>
            <w:noWrap/>
            <w:vAlign w:val="bottom"/>
            <w:hideMark/>
          </w:tcPr>
          <w:p w14:paraId="28810507" w14:textId="77777777"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Ciudad de México (MEX)</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8AA9CDB" w14:textId="77777777"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Istanbul (IST)</w:t>
            </w:r>
          </w:p>
        </w:tc>
        <w:tc>
          <w:tcPr>
            <w:tcW w:w="992" w:type="dxa"/>
            <w:tcBorders>
              <w:top w:val="single" w:sz="4" w:space="0" w:color="auto"/>
              <w:left w:val="single" w:sz="4" w:space="0" w:color="auto"/>
              <w:bottom w:val="single" w:sz="4" w:space="0" w:color="auto"/>
              <w:right w:val="single" w:sz="4" w:space="0" w:color="auto"/>
            </w:tcBorders>
            <w:noWrap/>
            <w:vAlign w:val="bottom"/>
          </w:tcPr>
          <w:p w14:paraId="44506A0E" w14:textId="77777777"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09:45 hrs</w:t>
            </w:r>
          </w:p>
        </w:tc>
        <w:tc>
          <w:tcPr>
            <w:tcW w:w="992" w:type="dxa"/>
            <w:tcBorders>
              <w:top w:val="single" w:sz="4" w:space="0" w:color="auto"/>
              <w:left w:val="single" w:sz="4" w:space="0" w:color="auto"/>
              <w:bottom w:val="single" w:sz="4" w:space="0" w:color="auto"/>
              <w:right w:val="single" w:sz="4" w:space="0" w:color="auto"/>
            </w:tcBorders>
            <w:noWrap/>
            <w:vAlign w:val="bottom"/>
          </w:tcPr>
          <w:p w14:paraId="5C017586" w14:textId="77777777"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10:35 hrs</w:t>
            </w:r>
          </w:p>
        </w:tc>
        <w:tc>
          <w:tcPr>
            <w:tcW w:w="830" w:type="dxa"/>
            <w:tcBorders>
              <w:top w:val="single" w:sz="4" w:space="0" w:color="auto"/>
              <w:left w:val="single" w:sz="4" w:space="0" w:color="auto"/>
              <w:bottom w:val="single" w:sz="4" w:space="0" w:color="auto"/>
              <w:right w:val="single" w:sz="4" w:space="0" w:color="auto"/>
            </w:tcBorders>
            <w:noWrap/>
            <w:vAlign w:val="bottom"/>
          </w:tcPr>
          <w:p w14:paraId="3F0678BC" w14:textId="4CB10359"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16DIC</w:t>
            </w:r>
          </w:p>
        </w:tc>
      </w:tr>
      <w:tr w:rsidR="00794524" w:rsidRPr="00BB0D33" w14:paraId="0C8BFF19" w14:textId="77777777" w:rsidTr="00E53C00">
        <w:trPr>
          <w:trHeight w:val="300"/>
          <w:jc w:val="center"/>
        </w:trPr>
        <w:tc>
          <w:tcPr>
            <w:tcW w:w="808" w:type="dxa"/>
            <w:tcBorders>
              <w:top w:val="single" w:sz="4" w:space="0" w:color="auto"/>
              <w:left w:val="single" w:sz="4" w:space="0" w:color="auto"/>
              <w:bottom w:val="single" w:sz="4" w:space="0" w:color="auto"/>
              <w:right w:val="single" w:sz="4" w:space="0" w:color="auto"/>
            </w:tcBorders>
            <w:noWrap/>
            <w:vAlign w:val="center"/>
          </w:tcPr>
          <w:p w14:paraId="5B472DDA" w14:textId="72C586D6" w:rsidR="00794524" w:rsidRPr="00BB0D33" w:rsidRDefault="00794524" w:rsidP="00E53C00">
            <w:pPr>
              <w:spacing w:line="240" w:lineRule="auto"/>
              <w:jc w:val="center"/>
              <w:rPr>
                <w:rFonts w:ascii="Calibri" w:hAnsi="Calibri" w:cs="Calibri"/>
                <w:color w:val="000000"/>
              </w:rPr>
            </w:pPr>
            <w:r w:rsidRPr="00BB0D33">
              <w:rPr>
                <w:rFonts w:ascii="Calibri" w:hAnsi="Calibri" w:cs="Calibri"/>
                <w:color w:val="000000"/>
              </w:rPr>
              <w:t>TK1859</w:t>
            </w:r>
          </w:p>
        </w:tc>
        <w:tc>
          <w:tcPr>
            <w:tcW w:w="830" w:type="dxa"/>
            <w:tcBorders>
              <w:top w:val="single" w:sz="4" w:space="0" w:color="auto"/>
              <w:left w:val="single" w:sz="4" w:space="0" w:color="auto"/>
              <w:bottom w:val="single" w:sz="4" w:space="0" w:color="auto"/>
              <w:right w:val="single" w:sz="4" w:space="0" w:color="auto"/>
            </w:tcBorders>
            <w:noWrap/>
            <w:vAlign w:val="bottom"/>
          </w:tcPr>
          <w:p w14:paraId="54B6DA23" w14:textId="0D294117" w:rsidR="00794524" w:rsidRPr="00BB0D33" w:rsidRDefault="00794524" w:rsidP="00E53C00">
            <w:pPr>
              <w:spacing w:line="240" w:lineRule="auto"/>
              <w:jc w:val="center"/>
              <w:rPr>
                <w:rFonts w:ascii="Calibri" w:hAnsi="Calibri" w:cs="Calibri"/>
                <w:color w:val="000000"/>
              </w:rPr>
            </w:pPr>
            <w:r w:rsidRPr="00BB0D33">
              <w:rPr>
                <w:rFonts w:ascii="Calibri" w:hAnsi="Calibri" w:cs="Calibri"/>
                <w:color w:val="000000"/>
              </w:rPr>
              <w:t>16DIC</w:t>
            </w:r>
          </w:p>
        </w:tc>
        <w:tc>
          <w:tcPr>
            <w:tcW w:w="2405" w:type="dxa"/>
            <w:tcBorders>
              <w:top w:val="single" w:sz="4" w:space="0" w:color="auto"/>
              <w:left w:val="single" w:sz="4" w:space="0" w:color="auto"/>
              <w:bottom w:val="single" w:sz="4" w:space="0" w:color="auto"/>
              <w:right w:val="single" w:sz="4" w:space="0" w:color="auto"/>
            </w:tcBorders>
            <w:noWrap/>
            <w:vAlign w:val="bottom"/>
          </w:tcPr>
          <w:p w14:paraId="05DB57AC" w14:textId="77777777"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Istanbul (IST)</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4ABF04A0" w14:textId="77777777"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Madrid (MAD)</w:t>
            </w:r>
          </w:p>
        </w:tc>
        <w:tc>
          <w:tcPr>
            <w:tcW w:w="992" w:type="dxa"/>
            <w:tcBorders>
              <w:top w:val="single" w:sz="4" w:space="0" w:color="auto"/>
              <w:left w:val="single" w:sz="4" w:space="0" w:color="auto"/>
              <w:bottom w:val="single" w:sz="4" w:space="0" w:color="auto"/>
              <w:right w:val="single" w:sz="4" w:space="0" w:color="auto"/>
            </w:tcBorders>
            <w:noWrap/>
            <w:vAlign w:val="bottom"/>
          </w:tcPr>
          <w:p w14:paraId="1D214F3C" w14:textId="5C42EE8E"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13:50 hrs</w:t>
            </w:r>
          </w:p>
        </w:tc>
        <w:tc>
          <w:tcPr>
            <w:tcW w:w="992" w:type="dxa"/>
            <w:tcBorders>
              <w:top w:val="single" w:sz="4" w:space="0" w:color="auto"/>
              <w:left w:val="single" w:sz="4" w:space="0" w:color="auto"/>
              <w:bottom w:val="single" w:sz="4" w:space="0" w:color="auto"/>
              <w:right w:val="single" w:sz="4" w:space="0" w:color="auto"/>
            </w:tcBorders>
            <w:noWrap/>
            <w:vAlign w:val="bottom"/>
          </w:tcPr>
          <w:p w14:paraId="21E973DC" w14:textId="77B55CCD"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16:20 hrs</w:t>
            </w:r>
          </w:p>
        </w:tc>
        <w:tc>
          <w:tcPr>
            <w:tcW w:w="830" w:type="dxa"/>
            <w:tcBorders>
              <w:top w:val="single" w:sz="4" w:space="0" w:color="auto"/>
              <w:left w:val="single" w:sz="4" w:space="0" w:color="auto"/>
              <w:bottom w:val="single" w:sz="4" w:space="0" w:color="auto"/>
              <w:right w:val="single" w:sz="4" w:space="0" w:color="auto"/>
            </w:tcBorders>
            <w:noWrap/>
            <w:vAlign w:val="bottom"/>
          </w:tcPr>
          <w:p w14:paraId="140E8834" w14:textId="0E1A0AEE"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16DIC</w:t>
            </w:r>
          </w:p>
        </w:tc>
      </w:tr>
      <w:tr w:rsidR="00794524" w:rsidRPr="00BB0D33" w14:paraId="7383BB7D" w14:textId="77777777" w:rsidTr="00E53C00">
        <w:trPr>
          <w:trHeight w:val="300"/>
          <w:jc w:val="center"/>
        </w:trPr>
        <w:tc>
          <w:tcPr>
            <w:tcW w:w="808" w:type="dxa"/>
            <w:tcBorders>
              <w:top w:val="single" w:sz="4" w:space="0" w:color="auto"/>
              <w:left w:val="single" w:sz="4" w:space="0" w:color="auto"/>
              <w:bottom w:val="single" w:sz="4" w:space="0" w:color="auto"/>
              <w:right w:val="single" w:sz="4" w:space="0" w:color="auto"/>
            </w:tcBorders>
            <w:noWrap/>
            <w:vAlign w:val="center"/>
          </w:tcPr>
          <w:p w14:paraId="71C60B24" w14:textId="130F7BA3" w:rsidR="00794524" w:rsidRPr="00BB0D33" w:rsidRDefault="00794524" w:rsidP="00E53C00">
            <w:pPr>
              <w:spacing w:line="240" w:lineRule="auto"/>
              <w:jc w:val="center"/>
              <w:rPr>
                <w:rFonts w:ascii="Calibri" w:hAnsi="Calibri" w:cs="Calibri"/>
              </w:rPr>
            </w:pPr>
            <w:r w:rsidRPr="00BB0D33">
              <w:rPr>
                <w:rFonts w:ascii="Calibri" w:hAnsi="Calibri" w:cs="Calibri"/>
              </w:rPr>
              <w:t>TK1860</w:t>
            </w:r>
          </w:p>
        </w:tc>
        <w:tc>
          <w:tcPr>
            <w:tcW w:w="830" w:type="dxa"/>
            <w:tcBorders>
              <w:top w:val="single" w:sz="4" w:space="0" w:color="auto"/>
              <w:left w:val="single" w:sz="4" w:space="0" w:color="auto"/>
              <w:bottom w:val="single" w:sz="4" w:space="0" w:color="auto"/>
              <w:right w:val="single" w:sz="4" w:space="0" w:color="auto"/>
            </w:tcBorders>
            <w:noWrap/>
            <w:vAlign w:val="bottom"/>
          </w:tcPr>
          <w:p w14:paraId="55A65299" w14:textId="2CEED701" w:rsidR="00794524" w:rsidRPr="00BB0D33" w:rsidRDefault="00794524" w:rsidP="00E53C00">
            <w:pPr>
              <w:spacing w:line="240" w:lineRule="auto"/>
              <w:jc w:val="center"/>
              <w:rPr>
                <w:rFonts w:ascii="Calibri" w:hAnsi="Calibri" w:cs="Calibri"/>
                <w:color w:val="000000"/>
              </w:rPr>
            </w:pPr>
            <w:r w:rsidRPr="00BB0D33">
              <w:rPr>
                <w:rFonts w:ascii="Calibri" w:hAnsi="Calibri" w:cs="Calibri"/>
                <w:color w:val="000000"/>
              </w:rPr>
              <w:t>03ENE</w:t>
            </w:r>
          </w:p>
        </w:tc>
        <w:tc>
          <w:tcPr>
            <w:tcW w:w="2405" w:type="dxa"/>
            <w:tcBorders>
              <w:top w:val="single" w:sz="4" w:space="0" w:color="auto"/>
              <w:left w:val="single" w:sz="4" w:space="0" w:color="auto"/>
              <w:bottom w:val="single" w:sz="4" w:space="0" w:color="auto"/>
              <w:right w:val="single" w:sz="4" w:space="0" w:color="auto"/>
            </w:tcBorders>
            <w:noWrap/>
            <w:vAlign w:val="bottom"/>
          </w:tcPr>
          <w:p w14:paraId="68BB8E6C" w14:textId="08D108F9"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Madrid (MAD)</w:t>
            </w:r>
          </w:p>
        </w:tc>
        <w:tc>
          <w:tcPr>
            <w:tcW w:w="2410" w:type="dxa"/>
            <w:tcBorders>
              <w:top w:val="single" w:sz="4" w:space="0" w:color="auto"/>
              <w:left w:val="single" w:sz="4" w:space="0" w:color="auto"/>
              <w:bottom w:val="single" w:sz="4" w:space="0" w:color="auto"/>
              <w:right w:val="single" w:sz="4" w:space="0" w:color="auto"/>
            </w:tcBorders>
            <w:noWrap/>
            <w:vAlign w:val="bottom"/>
          </w:tcPr>
          <w:p w14:paraId="7E53B313" w14:textId="77777777"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Istanbul (IST)</w:t>
            </w:r>
          </w:p>
        </w:tc>
        <w:tc>
          <w:tcPr>
            <w:tcW w:w="992" w:type="dxa"/>
            <w:tcBorders>
              <w:top w:val="single" w:sz="4" w:space="0" w:color="auto"/>
              <w:left w:val="single" w:sz="4" w:space="0" w:color="auto"/>
              <w:bottom w:val="single" w:sz="4" w:space="0" w:color="auto"/>
              <w:right w:val="single" w:sz="4" w:space="0" w:color="auto"/>
            </w:tcBorders>
            <w:noWrap/>
            <w:vAlign w:val="bottom"/>
          </w:tcPr>
          <w:p w14:paraId="6C09EB0B" w14:textId="6811EFAA"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17:55 hrs</w:t>
            </w:r>
          </w:p>
        </w:tc>
        <w:tc>
          <w:tcPr>
            <w:tcW w:w="992" w:type="dxa"/>
            <w:tcBorders>
              <w:top w:val="single" w:sz="4" w:space="0" w:color="auto"/>
              <w:left w:val="single" w:sz="4" w:space="0" w:color="auto"/>
              <w:bottom w:val="single" w:sz="4" w:space="0" w:color="auto"/>
              <w:right w:val="single" w:sz="4" w:space="0" w:color="auto"/>
            </w:tcBorders>
            <w:noWrap/>
            <w:vAlign w:val="bottom"/>
          </w:tcPr>
          <w:p w14:paraId="538AEAAC" w14:textId="41DA3D49"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00:05 hrs</w:t>
            </w:r>
          </w:p>
        </w:tc>
        <w:tc>
          <w:tcPr>
            <w:tcW w:w="830" w:type="dxa"/>
            <w:tcBorders>
              <w:top w:val="single" w:sz="4" w:space="0" w:color="auto"/>
              <w:left w:val="single" w:sz="4" w:space="0" w:color="auto"/>
              <w:bottom w:val="single" w:sz="4" w:space="0" w:color="auto"/>
              <w:right w:val="single" w:sz="4" w:space="0" w:color="auto"/>
            </w:tcBorders>
            <w:noWrap/>
            <w:vAlign w:val="bottom"/>
          </w:tcPr>
          <w:p w14:paraId="1359B50F" w14:textId="6C5E809B"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04ENE</w:t>
            </w:r>
          </w:p>
        </w:tc>
      </w:tr>
      <w:tr w:rsidR="00794524" w:rsidRPr="00BB0D33" w14:paraId="0BCF4E37" w14:textId="77777777" w:rsidTr="00E53C00">
        <w:trPr>
          <w:trHeight w:val="300"/>
          <w:jc w:val="center"/>
        </w:trPr>
        <w:tc>
          <w:tcPr>
            <w:tcW w:w="808" w:type="dxa"/>
            <w:tcBorders>
              <w:top w:val="single" w:sz="4" w:space="0" w:color="auto"/>
              <w:left w:val="single" w:sz="4" w:space="0" w:color="auto"/>
              <w:bottom w:val="single" w:sz="4" w:space="0" w:color="auto"/>
              <w:right w:val="single" w:sz="4" w:space="0" w:color="auto"/>
            </w:tcBorders>
            <w:noWrap/>
            <w:vAlign w:val="center"/>
          </w:tcPr>
          <w:p w14:paraId="1FBCAFB6" w14:textId="24ED2461" w:rsidR="00794524" w:rsidRPr="00BB0D33" w:rsidRDefault="00794524" w:rsidP="00E53C00">
            <w:pPr>
              <w:spacing w:line="240" w:lineRule="auto"/>
              <w:jc w:val="center"/>
              <w:rPr>
                <w:rFonts w:ascii="Calibri" w:hAnsi="Calibri" w:cs="Calibri"/>
              </w:rPr>
            </w:pPr>
            <w:r w:rsidRPr="00BB0D33">
              <w:rPr>
                <w:rFonts w:ascii="Calibri" w:hAnsi="Calibri" w:cs="Calibri"/>
              </w:rPr>
              <w:t>TK181</w:t>
            </w:r>
          </w:p>
        </w:tc>
        <w:tc>
          <w:tcPr>
            <w:tcW w:w="830" w:type="dxa"/>
            <w:tcBorders>
              <w:top w:val="single" w:sz="4" w:space="0" w:color="auto"/>
              <w:left w:val="single" w:sz="4" w:space="0" w:color="auto"/>
              <w:bottom w:val="single" w:sz="4" w:space="0" w:color="auto"/>
              <w:right w:val="single" w:sz="4" w:space="0" w:color="auto"/>
            </w:tcBorders>
            <w:noWrap/>
            <w:vAlign w:val="bottom"/>
          </w:tcPr>
          <w:p w14:paraId="24AD91FD" w14:textId="5D7D8032" w:rsidR="00794524" w:rsidRPr="00BB0D33" w:rsidRDefault="00794524" w:rsidP="00E53C00">
            <w:pPr>
              <w:spacing w:line="240" w:lineRule="auto"/>
              <w:jc w:val="center"/>
              <w:rPr>
                <w:rFonts w:ascii="Calibri" w:hAnsi="Calibri" w:cs="Calibri"/>
                <w:color w:val="000000"/>
              </w:rPr>
            </w:pPr>
            <w:r w:rsidRPr="00BB0D33">
              <w:rPr>
                <w:rFonts w:ascii="Calibri" w:hAnsi="Calibri" w:cs="Calibri"/>
                <w:color w:val="000000"/>
              </w:rPr>
              <w:t>04ENE</w:t>
            </w:r>
          </w:p>
        </w:tc>
        <w:tc>
          <w:tcPr>
            <w:tcW w:w="2405" w:type="dxa"/>
            <w:tcBorders>
              <w:top w:val="single" w:sz="4" w:space="0" w:color="auto"/>
              <w:left w:val="single" w:sz="4" w:space="0" w:color="auto"/>
              <w:bottom w:val="single" w:sz="4" w:space="0" w:color="auto"/>
              <w:right w:val="single" w:sz="4" w:space="0" w:color="auto"/>
            </w:tcBorders>
            <w:noWrap/>
            <w:vAlign w:val="bottom"/>
          </w:tcPr>
          <w:p w14:paraId="31C66B95" w14:textId="77777777"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Istanbul (IST)</w:t>
            </w:r>
          </w:p>
        </w:tc>
        <w:tc>
          <w:tcPr>
            <w:tcW w:w="2410" w:type="dxa"/>
            <w:tcBorders>
              <w:top w:val="single" w:sz="4" w:space="0" w:color="auto"/>
              <w:left w:val="single" w:sz="4" w:space="0" w:color="auto"/>
              <w:bottom w:val="single" w:sz="4" w:space="0" w:color="auto"/>
              <w:right w:val="single" w:sz="4" w:space="0" w:color="auto"/>
            </w:tcBorders>
            <w:noWrap/>
            <w:vAlign w:val="bottom"/>
          </w:tcPr>
          <w:p w14:paraId="2419F059" w14:textId="77777777"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Ciudad de México (MEX)</w:t>
            </w:r>
          </w:p>
        </w:tc>
        <w:tc>
          <w:tcPr>
            <w:tcW w:w="992" w:type="dxa"/>
            <w:tcBorders>
              <w:top w:val="single" w:sz="4" w:space="0" w:color="auto"/>
              <w:left w:val="single" w:sz="4" w:space="0" w:color="auto"/>
              <w:bottom w:val="single" w:sz="4" w:space="0" w:color="auto"/>
              <w:right w:val="single" w:sz="4" w:space="0" w:color="auto"/>
            </w:tcBorders>
            <w:noWrap/>
            <w:vAlign w:val="bottom"/>
          </w:tcPr>
          <w:p w14:paraId="1226492C" w14:textId="77777777"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02:25 hrs</w:t>
            </w:r>
          </w:p>
        </w:tc>
        <w:tc>
          <w:tcPr>
            <w:tcW w:w="992" w:type="dxa"/>
            <w:tcBorders>
              <w:top w:val="single" w:sz="4" w:space="0" w:color="auto"/>
              <w:left w:val="single" w:sz="4" w:space="0" w:color="auto"/>
              <w:bottom w:val="single" w:sz="4" w:space="0" w:color="auto"/>
              <w:right w:val="single" w:sz="4" w:space="0" w:color="auto"/>
            </w:tcBorders>
            <w:noWrap/>
            <w:vAlign w:val="bottom"/>
          </w:tcPr>
          <w:p w14:paraId="61D1D15C" w14:textId="77777777"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08:15 hrs</w:t>
            </w:r>
          </w:p>
        </w:tc>
        <w:tc>
          <w:tcPr>
            <w:tcW w:w="830" w:type="dxa"/>
            <w:tcBorders>
              <w:top w:val="single" w:sz="4" w:space="0" w:color="auto"/>
              <w:left w:val="single" w:sz="4" w:space="0" w:color="auto"/>
              <w:bottom w:val="single" w:sz="4" w:space="0" w:color="auto"/>
              <w:right w:val="single" w:sz="4" w:space="0" w:color="auto"/>
            </w:tcBorders>
            <w:noWrap/>
            <w:vAlign w:val="bottom"/>
          </w:tcPr>
          <w:p w14:paraId="49598EFD" w14:textId="3089FCEE" w:rsidR="00794524" w:rsidRPr="00BB0D33" w:rsidRDefault="00794524" w:rsidP="00E53C00">
            <w:pPr>
              <w:spacing w:line="240" w:lineRule="auto"/>
              <w:rPr>
                <w:rFonts w:ascii="Calibri" w:hAnsi="Calibri" w:cs="Calibri"/>
                <w:color w:val="000000"/>
              </w:rPr>
            </w:pPr>
            <w:r w:rsidRPr="00BB0D33">
              <w:rPr>
                <w:rFonts w:ascii="Calibri" w:hAnsi="Calibri" w:cs="Calibri"/>
                <w:color w:val="000000"/>
              </w:rPr>
              <w:t>04ENE</w:t>
            </w:r>
          </w:p>
        </w:tc>
      </w:tr>
    </w:tbl>
    <w:p w14:paraId="2AF84057" w14:textId="77777777" w:rsidR="00794524" w:rsidRPr="00BB0D33" w:rsidRDefault="00794524" w:rsidP="00794524">
      <w:pPr>
        <w:spacing w:after="0" w:line="240" w:lineRule="auto"/>
        <w:ind w:left="1410" w:hanging="1410"/>
        <w:rPr>
          <w:rFonts w:ascii="Calibri" w:hAnsi="Calibri" w:cs="Calibri"/>
        </w:rPr>
      </w:pPr>
    </w:p>
    <w:p w14:paraId="7C782A86" w14:textId="77777777" w:rsidR="00B214EB" w:rsidRDefault="00B214EB" w:rsidP="00B214EB">
      <w:pPr>
        <w:jc w:val="both"/>
        <w:rPr>
          <w:rFonts w:cstheme="minorHAnsi"/>
          <w:b/>
          <w:bCs/>
          <w:color w:val="000000"/>
          <w:sz w:val="20"/>
          <w:szCs w:val="20"/>
          <w:lang w:eastAsia="es-MX"/>
        </w:rPr>
      </w:pPr>
      <w:bookmarkStart w:id="2" w:name="_Hlk158741993"/>
    </w:p>
    <w:p w14:paraId="29044593" w14:textId="77777777" w:rsidR="00B214EB" w:rsidRPr="00D95DE9" w:rsidRDefault="00B214EB" w:rsidP="00B214EB">
      <w:pPr>
        <w:jc w:val="both"/>
        <w:rPr>
          <w:rFonts w:cstheme="minorHAnsi"/>
          <w:sz w:val="20"/>
          <w:szCs w:val="20"/>
          <w:lang w:eastAsia="es-MX"/>
        </w:rPr>
      </w:pPr>
      <w:r w:rsidRPr="00D95DE9">
        <w:rPr>
          <w:rFonts w:cstheme="minorHAnsi"/>
          <w:b/>
          <w:bCs/>
          <w:color w:val="000000"/>
          <w:sz w:val="20"/>
          <w:szCs w:val="20"/>
          <w:lang w:eastAsia="es-MX"/>
        </w:rPr>
        <w:t>LEGALES:</w:t>
      </w:r>
    </w:p>
    <w:p w14:paraId="23EDEBA6" w14:textId="77777777" w:rsidR="00B214EB" w:rsidRPr="00D95DE9" w:rsidRDefault="00B214EB" w:rsidP="00B214EB">
      <w:pPr>
        <w:pStyle w:val="Prrafodelista"/>
        <w:numPr>
          <w:ilvl w:val="0"/>
          <w:numId w:val="11"/>
        </w:numPr>
        <w:jc w:val="both"/>
        <w:rPr>
          <w:rFonts w:cstheme="minorHAnsi"/>
          <w:sz w:val="20"/>
          <w:szCs w:val="20"/>
          <w:lang w:eastAsia="es-MX"/>
        </w:rPr>
      </w:pPr>
      <w:r w:rsidRPr="00D95DE9">
        <w:rPr>
          <w:rFonts w:cstheme="minorHAnsi"/>
          <w:color w:val="000000"/>
          <w:sz w:val="20"/>
          <w:szCs w:val="20"/>
          <w:lang w:eastAsia="es-MX"/>
        </w:rPr>
        <w:t>Precios por persona en dólares americanos pagaderos al tipo de cambio del día de la operación, sujetos a cambio, disponibilidad y confirmación de las tarifas en convenio cotizadas. Aplican restricciones. No aplica en otras fechas a las indicadas</w:t>
      </w:r>
    </w:p>
    <w:p w14:paraId="79761193" w14:textId="77777777" w:rsidR="00B214EB" w:rsidRPr="00D95DE9" w:rsidRDefault="00B214EB" w:rsidP="00B214EB">
      <w:pPr>
        <w:pStyle w:val="Prrafodelista"/>
        <w:numPr>
          <w:ilvl w:val="0"/>
          <w:numId w:val="11"/>
        </w:numPr>
        <w:jc w:val="both"/>
        <w:rPr>
          <w:rFonts w:cstheme="minorHAnsi"/>
          <w:sz w:val="20"/>
          <w:szCs w:val="20"/>
          <w:lang w:eastAsia="es-MX"/>
        </w:rPr>
      </w:pPr>
      <w:r w:rsidRPr="00D95DE9">
        <w:rPr>
          <w:rFonts w:cstheme="minorHAnsi"/>
          <w:sz w:val="20"/>
          <w:szCs w:val="20"/>
        </w:rPr>
        <w:t>Itinerario valido para salidas programadas y hasta agotar existencias.</w:t>
      </w:r>
    </w:p>
    <w:p w14:paraId="418D1F2D" w14:textId="77777777" w:rsidR="00B214EB" w:rsidRPr="00D95DE9" w:rsidRDefault="00B214EB" w:rsidP="00B214EB">
      <w:pPr>
        <w:pStyle w:val="Prrafodelista"/>
        <w:numPr>
          <w:ilvl w:val="0"/>
          <w:numId w:val="11"/>
        </w:numPr>
        <w:jc w:val="both"/>
        <w:rPr>
          <w:rFonts w:cstheme="minorHAnsi"/>
          <w:color w:val="000000"/>
          <w:sz w:val="20"/>
          <w:szCs w:val="20"/>
          <w:lang w:eastAsia="es-MX"/>
        </w:rPr>
      </w:pPr>
      <w:r w:rsidRPr="00D95DE9">
        <w:rPr>
          <w:rFonts w:cstheme="minorHAnsi"/>
          <w:color w:val="000000"/>
          <w:sz w:val="20"/>
          <w:szCs w:val="20"/>
          <w:lang w:eastAsia="es-MX"/>
        </w:rPr>
        <w:t>Es obligación del pasajero tener toda su documentación de viaje en regla, pasaporte, visas, prueba PCR, vacunas y demás requisitos que pudieran exigir las autoridades migratorias y sanitarias de cada país.</w:t>
      </w:r>
    </w:p>
    <w:p w14:paraId="5DF1D50B" w14:textId="77777777" w:rsidR="00B214EB" w:rsidRPr="00D95DE9" w:rsidRDefault="00B214EB" w:rsidP="00B214EB">
      <w:pPr>
        <w:pStyle w:val="Prrafodelista"/>
        <w:numPr>
          <w:ilvl w:val="0"/>
          <w:numId w:val="11"/>
        </w:numPr>
        <w:jc w:val="both"/>
        <w:rPr>
          <w:rFonts w:cstheme="minorHAnsi"/>
          <w:color w:val="000000"/>
          <w:sz w:val="20"/>
          <w:szCs w:val="20"/>
          <w:lang w:eastAsia="es-MX"/>
        </w:rPr>
      </w:pPr>
      <w:bookmarkStart w:id="3" w:name="_Hlk158798459"/>
      <w:r w:rsidRPr="00D95DE9">
        <w:rPr>
          <w:rFonts w:cstheme="minorHAnsi"/>
          <w:color w:val="000000"/>
          <w:sz w:val="20"/>
          <w:szCs w:val="20"/>
          <w:lang w:eastAsia="es-MX"/>
        </w:rPr>
        <w:t>No es posible realizar asignación de asientos de manera personalizada. El número asignado a cada pasajero se podrá verificar al momento de efectuar el check-in</w:t>
      </w:r>
    </w:p>
    <w:bookmarkEnd w:id="3"/>
    <w:p w14:paraId="2186DCB7" w14:textId="77777777" w:rsidR="00B214EB" w:rsidRPr="00D95DE9" w:rsidRDefault="00B214EB" w:rsidP="00B214EB">
      <w:pPr>
        <w:pStyle w:val="Prrafodelista"/>
        <w:numPr>
          <w:ilvl w:val="0"/>
          <w:numId w:val="11"/>
        </w:numPr>
        <w:jc w:val="both"/>
        <w:rPr>
          <w:rFonts w:cstheme="minorHAnsi"/>
          <w:color w:val="000000"/>
          <w:sz w:val="20"/>
          <w:szCs w:val="20"/>
          <w:lang w:eastAsia="es-MX"/>
        </w:rPr>
      </w:pPr>
      <w:r w:rsidRPr="00D95DE9">
        <w:rPr>
          <w:rFonts w:cstheme="minorHAnsi"/>
          <w:color w:val="000000"/>
          <w:sz w:val="20"/>
          <w:szCs w:val="20"/>
          <w:lang w:eastAsia="es-MX"/>
        </w:rPr>
        <w:t>Para pasajeros con pasaporte mexicano es requisito tener pasaporte con una vigencia mínima de 6 meses posteriores a la fecha de regreso.</w:t>
      </w:r>
    </w:p>
    <w:p w14:paraId="4DCE2A87" w14:textId="77777777" w:rsidR="00B214EB" w:rsidRPr="00D95DE9" w:rsidRDefault="00B214EB" w:rsidP="00B214EB">
      <w:pPr>
        <w:pStyle w:val="Prrafodelista"/>
        <w:numPr>
          <w:ilvl w:val="0"/>
          <w:numId w:val="11"/>
        </w:numPr>
        <w:jc w:val="both"/>
        <w:rPr>
          <w:rFonts w:cstheme="minorHAnsi"/>
          <w:color w:val="000000"/>
          <w:sz w:val="20"/>
          <w:szCs w:val="20"/>
          <w:lang w:eastAsia="es-MX"/>
        </w:rPr>
      </w:pPr>
      <w:r w:rsidRPr="00D95DE9">
        <w:rPr>
          <w:rFonts w:cstheme="minorHAnsi"/>
          <w:color w:val="000000"/>
          <w:sz w:val="20"/>
          <w:szCs w:val="20"/>
          <w:lang w:eastAsia="es-MX"/>
        </w:rPr>
        <w:t>Los costos presentados en este itinerario aplican únicamente para pago en depósito o transferencia.</w:t>
      </w:r>
    </w:p>
    <w:p w14:paraId="794252E8" w14:textId="77777777" w:rsidR="00B214EB" w:rsidRPr="00D95DE9" w:rsidRDefault="00B214EB" w:rsidP="00B214EB">
      <w:pPr>
        <w:pStyle w:val="Prrafodelista"/>
        <w:numPr>
          <w:ilvl w:val="0"/>
          <w:numId w:val="11"/>
        </w:numPr>
        <w:jc w:val="both"/>
        <w:rPr>
          <w:rFonts w:cstheme="minorHAnsi"/>
          <w:color w:val="000000"/>
          <w:sz w:val="20"/>
          <w:szCs w:val="20"/>
          <w:lang w:eastAsia="es-MX"/>
        </w:rPr>
      </w:pPr>
      <w:bookmarkStart w:id="4" w:name="_Hlk158798502"/>
      <w:r w:rsidRPr="00D95DE9">
        <w:rPr>
          <w:rFonts w:cstheme="minorHAnsi"/>
          <w:color w:val="000000"/>
          <w:sz w:val="20"/>
          <w:szCs w:val="20"/>
          <w:lang w:eastAsia="es-MX"/>
        </w:rPr>
        <w:t>Nuestros programas no son concebidos para gente con movilidad limitada, trataremos de acomodar a los pasajeros sin poder garantizar que van a tener habitaciones o transporte adaptados.</w:t>
      </w:r>
      <w:bookmarkEnd w:id="4"/>
    </w:p>
    <w:p w14:paraId="007394A2" w14:textId="77777777" w:rsidR="00B214EB" w:rsidRPr="00D95DE9" w:rsidRDefault="00B214EB" w:rsidP="00B214EB">
      <w:pPr>
        <w:pStyle w:val="Prrafodelista"/>
        <w:numPr>
          <w:ilvl w:val="0"/>
          <w:numId w:val="11"/>
        </w:numPr>
        <w:jc w:val="both"/>
        <w:rPr>
          <w:rFonts w:cstheme="minorHAnsi"/>
          <w:color w:val="000000"/>
          <w:sz w:val="20"/>
          <w:szCs w:val="20"/>
          <w:lang w:eastAsia="es-MX"/>
        </w:rPr>
      </w:pPr>
      <w:r w:rsidRPr="00D95DE9">
        <w:rPr>
          <w:rFonts w:eastAsia="Arial" w:cstheme="minorHAnsi"/>
          <w:sz w:val="20"/>
          <w:szCs w:val="20"/>
          <w:highlight w:val="white"/>
        </w:rPr>
        <w:t>Se recomienda adquirir un</w:t>
      </w:r>
      <w:r w:rsidRPr="00D95DE9">
        <w:rPr>
          <w:rFonts w:eastAsia="Arial" w:cstheme="minorHAnsi"/>
          <w:b/>
          <w:sz w:val="20"/>
          <w:szCs w:val="20"/>
          <w:highlight w:val="white"/>
        </w:rPr>
        <w:t xml:space="preserve"> SEGURO DE ASISTENCIA EN VIAJE </w:t>
      </w:r>
      <w:r w:rsidRPr="00D95DE9">
        <w:rPr>
          <w:rFonts w:eastAsia="Arial" w:cstheme="minorHAnsi"/>
          <w:sz w:val="20"/>
          <w:szCs w:val="20"/>
          <w:highlight w:val="white"/>
        </w:rPr>
        <w:t>de cobertura ampli</w:t>
      </w:r>
      <w:r w:rsidRPr="00D95DE9">
        <w:rPr>
          <w:rFonts w:eastAsia="Arial" w:cstheme="minorHAnsi"/>
          <w:sz w:val="20"/>
          <w:szCs w:val="20"/>
        </w:rPr>
        <w:t>a</w:t>
      </w:r>
    </w:p>
    <w:p w14:paraId="6D19B230" w14:textId="77777777" w:rsidR="00B214EB" w:rsidRPr="00D95DE9" w:rsidRDefault="00B214EB" w:rsidP="00B214EB">
      <w:pPr>
        <w:pStyle w:val="Prrafodelista"/>
        <w:numPr>
          <w:ilvl w:val="0"/>
          <w:numId w:val="11"/>
        </w:numPr>
        <w:jc w:val="both"/>
        <w:rPr>
          <w:rFonts w:cstheme="minorHAnsi"/>
          <w:color w:val="000000"/>
          <w:sz w:val="20"/>
          <w:szCs w:val="20"/>
          <w:lang w:eastAsia="es-MX"/>
        </w:rPr>
      </w:pPr>
      <w:r w:rsidRPr="00D95DE9">
        <w:rPr>
          <w:rFonts w:cstheme="minorHAnsi"/>
          <w:color w:val="000000"/>
          <w:sz w:val="20"/>
          <w:szCs w:val="20"/>
          <w:lang w:eastAsia="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r w:rsidRPr="00D95DE9">
        <w:rPr>
          <w:rFonts w:cstheme="minorHAnsi"/>
          <w:sz w:val="20"/>
          <w:szCs w:val="20"/>
        </w:rPr>
        <w:t xml:space="preserve"> Anticipo de 1000 USD por persona </w:t>
      </w:r>
      <w:r w:rsidRPr="00D95DE9">
        <w:rPr>
          <w:rFonts w:cstheme="minorHAnsi"/>
          <w:b/>
          <w:bCs/>
          <w:sz w:val="20"/>
          <w:szCs w:val="20"/>
        </w:rPr>
        <w:t>es NO REEMBOLSABLE.</w:t>
      </w:r>
      <w:r w:rsidRPr="00D95DE9">
        <w:rPr>
          <w:rFonts w:cstheme="minorHAnsi"/>
          <w:sz w:val="20"/>
          <w:szCs w:val="20"/>
        </w:rPr>
        <w:t xml:space="preserve"> El depósito deberá de venir referenciado y se deberá depositar dentro de las próximas 24 hrs después de realizar la confirmación de los servicios, depósitos no reembolsables.</w:t>
      </w:r>
    </w:p>
    <w:p w14:paraId="0DD5C325" w14:textId="77777777" w:rsidR="00B214EB" w:rsidRPr="00D95DE9" w:rsidRDefault="00B214EB" w:rsidP="00B214EB">
      <w:pPr>
        <w:pStyle w:val="Prrafodelista"/>
        <w:numPr>
          <w:ilvl w:val="0"/>
          <w:numId w:val="11"/>
        </w:numPr>
        <w:jc w:val="both"/>
        <w:rPr>
          <w:rFonts w:cstheme="minorHAnsi"/>
          <w:color w:val="000000"/>
          <w:sz w:val="20"/>
          <w:szCs w:val="20"/>
          <w:lang w:eastAsia="es-MX"/>
        </w:rPr>
      </w:pPr>
      <w:r w:rsidRPr="00D95DE9">
        <w:rPr>
          <w:rFonts w:cstheme="minorHAnsi"/>
          <w:sz w:val="20"/>
          <w:szCs w:val="20"/>
        </w:rPr>
        <w:t xml:space="preserve">Los tickets de avión en bloqueos no serán reembolsables. </w:t>
      </w:r>
    </w:p>
    <w:p w14:paraId="5CAC0A14" w14:textId="77777777" w:rsidR="00B214EB" w:rsidRPr="00D95DE9" w:rsidRDefault="00B214EB" w:rsidP="00B214EB">
      <w:pPr>
        <w:pStyle w:val="Prrafodelista"/>
        <w:numPr>
          <w:ilvl w:val="0"/>
          <w:numId w:val="11"/>
        </w:numPr>
        <w:jc w:val="both"/>
        <w:rPr>
          <w:rFonts w:cstheme="minorHAnsi"/>
          <w:color w:val="000000"/>
          <w:sz w:val="20"/>
          <w:szCs w:val="20"/>
          <w:lang w:eastAsia="es-MX"/>
        </w:rPr>
      </w:pPr>
      <w:r w:rsidRPr="00D95DE9">
        <w:rPr>
          <w:rFonts w:cstheme="minorHAnsi"/>
          <w:sz w:val="20"/>
          <w:szCs w:val="20"/>
        </w:rPr>
        <w:t>Los cambios de nombre no están permitidos una vez emitidos los boletos</w:t>
      </w:r>
    </w:p>
    <w:p w14:paraId="1F73C873" w14:textId="77777777" w:rsidR="00FB3C3A" w:rsidRDefault="00FB3C3A">
      <w:pPr>
        <w:rPr>
          <w:rFonts w:cstheme="minorHAnsi"/>
          <w:b/>
          <w:bCs/>
          <w:sz w:val="20"/>
          <w:szCs w:val="20"/>
        </w:rPr>
      </w:pPr>
      <w:r>
        <w:rPr>
          <w:rFonts w:cstheme="minorHAnsi"/>
          <w:b/>
          <w:bCs/>
          <w:sz w:val="20"/>
          <w:szCs w:val="20"/>
        </w:rPr>
        <w:br w:type="page"/>
      </w:r>
    </w:p>
    <w:p w14:paraId="4F0B7E7A" w14:textId="513954B7" w:rsidR="00B214EB" w:rsidRPr="00D95DE9" w:rsidRDefault="00B214EB" w:rsidP="00B214EB">
      <w:pPr>
        <w:rPr>
          <w:rFonts w:cstheme="minorHAnsi"/>
          <w:b/>
          <w:bCs/>
          <w:sz w:val="20"/>
          <w:szCs w:val="20"/>
        </w:rPr>
      </w:pPr>
      <w:r w:rsidRPr="00D95DE9">
        <w:rPr>
          <w:rFonts w:cstheme="minorHAnsi"/>
          <w:b/>
          <w:bCs/>
          <w:sz w:val="20"/>
          <w:szCs w:val="20"/>
        </w:rPr>
        <w:lastRenderedPageBreak/>
        <w:t xml:space="preserve">GASTOS DE CANCELACION: </w:t>
      </w:r>
    </w:p>
    <w:p w14:paraId="06FFE6AA" w14:textId="77777777" w:rsidR="00B214EB" w:rsidRPr="00D95DE9" w:rsidRDefault="00B214EB" w:rsidP="00B214EB">
      <w:pPr>
        <w:jc w:val="both"/>
        <w:rPr>
          <w:rFonts w:cstheme="minorHAnsi"/>
          <w:sz w:val="20"/>
          <w:szCs w:val="20"/>
        </w:rPr>
      </w:pPr>
      <w:r w:rsidRPr="00D95DE9">
        <w:rPr>
          <w:rFonts w:cstheme="minorHAnsi"/>
          <w:sz w:val="20"/>
          <w:szCs w:val="20"/>
        </w:rPr>
        <w:t xml:space="preserve">La cancelación tendrá que ser solicitada por escrito vía correo electrónico. Una vez recibida se dará contestación en un lapso no mayor a 48 horas. Cualquier boleto aéreo una vez emitido es NO REEMBOLSABLE. </w:t>
      </w:r>
    </w:p>
    <w:p w14:paraId="2240C128" w14:textId="77777777" w:rsidR="00B214EB" w:rsidRPr="00D95DE9" w:rsidRDefault="00B214EB" w:rsidP="00B214EB">
      <w:pPr>
        <w:jc w:val="both"/>
        <w:rPr>
          <w:rFonts w:cstheme="minorHAnsi"/>
          <w:b/>
          <w:bCs/>
          <w:sz w:val="20"/>
          <w:szCs w:val="20"/>
        </w:rPr>
      </w:pPr>
      <w:r w:rsidRPr="00D95DE9">
        <w:rPr>
          <w:rFonts w:cstheme="minorHAnsi"/>
          <w:b/>
          <w:bCs/>
          <w:sz w:val="20"/>
          <w:szCs w:val="20"/>
        </w:rPr>
        <w:t>Las condiciones de cancelación pueden ser modificadas una vez confirmada la reserva.</w:t>
      </w:r>
    </w:p>
    <w:p w14:paraId="293ED441" w14:textId="77777777" w:rsidR="00B214EB" w:rsidRPr="00D95DE9" w:rsidRDefault="00B214EB" w:rsidP="00B214EB">
      <w:pPr>
        <w:pStyle w:val="Prrafodelista"/>
        <w:numPr>
          <w:ilvl w:val="0"/>
          <w:numId w:val="12"/>
        </w:numPr>
        <w:spacing w:line="252" w:lineRule="auto"/>
        <w:jc w:val="both"/>
        <w:rPr>
          <w:rFonts w:cstheme="minorHAnsi"/>
          <w:sz w:val="20"/>
          <w:szCs w:val="20"/>
          <w:lang w:eastAsia="es-MX"/>
        </w:rPr>
      </w:pPr>
      <w:r w:rsidRPr="00D95DE9">
        <w:rPr>
          <w:rFonts w:cstheme="minorHAnsi"/>
          <w:sz w:val="20"/>
          <w:szCs w:val="20"/>
          <w:lang w:eastAsia="es-MX"/>
        </w:rPr>
        <w:t>En caso de cancelación de los servicios con al menos 65 días antes de la salida el depósito por persona será NO reembolsable, sin posibilidad de ocuparse para futuros servicios. El monto restante se podrá reembolsar o utilizar en servicios a futuro.</w:t>
      </w:r>
    </w:p>
    <w:p w14:paraId="6A618858" w14:textId="77777777" w:rsidR="00B214EB" w:rsidRPr="00D95DE9" w:rsidRDefault="00B214EB" w:rsidP="00B214EB">
      <w:pPr>
        <w:pStyle w:val="Prrafodelista"/>
        <w:numPr>
          <w:ilvl w:val="0"/>
          <w:numId w:val="12"/>
        </w:numPr>
        <w:spacing w:line="252" w:lineRule="auto"/>
        <w:jc w:val="both"/>
        <w:rPr>
          <w:rFonts w:cstheme="minorHAnsi"/>
          <w:sz w:val="20"/>
          <w:szCs w:val="20"/>
          <w:lang w:eastAsia="es-MX"/>
        </w:rPr>
      </w:pPr>
      <w:r w:rsidRPr="00D95DE9">
        <w:rPr>
          <w:rFonts w:cstheme="minorHAnsi"/>
          <w:sz w:val="20"/>
          <w:szCs w:val="20"/>
          <w:lang w:eastAsia="es-MX"/>
        </w:rPr>
        <w:t xml:space="preserve">Las reservas que sean canceladas dentro del periodo de 64 días previos a la salida comprenden de una penalidad del 100% del monto total del paquete. </w:t>
      </w:r>
    </w:p>
    <w:p w14:paraId="3AB883CB" w14:textId="77777777" w:rsidR="00B214EB" w:rsidRPr="00D95DE9" w:rsidRDefault="00B214EB" w:rsidP="00B214EB">
      <w:pPr>
        <w:pStyle w:val="Prrafodelista"/>
        <w:numPr>
          <w:ilvl w:val="0"/>
          <w:numId w:val="12"/>
        </w:numPr>
        <w:spacing w:line="252" w:lineRule="auto"/>
        <w:jc w:val="both"/>
        <w:rPr>
          <w:rFonts w:cstheme="minorHAnsi"/>
          <w:sz w:val="20"/>
          <w:szCs w:val="20"/>
          <w:lang w:eastAsia="es-MX"/>
        </w:rPr>
      </w:pPr>
      <w:bookmarkStart w:id="5" w:name="_Hlk158827165"/>
      <w:r w:rsidRPr="00D95DE9">
        <w:rPr>
          <w:rFonts w:cstheme="minorHAnsi"/>
          <w:sz w:val="20"/>
          <w:szCs w:val="20"/>
          <w:lang w:eastAsia="es-MX"/>
        </w:rPr>
        <w:t xml:space="preserve">Los tickets de avión en bloqueos no serán reembolsables. </w:t>
      </w:r>
    </w:p>
    <w:p w14:paraId="53A4C4D5" w14:textId="77777777" w:rsidR="00B214EB" w:rsidRPr="00D95DE9" w:rsidRDefault="00B214EB" w:rsidP="00B214EB">
      <w:pPr>
        <w:pStyle w:val="Prrafodelista"/>
        <w:numPr>
          <w:ilvl w:val="0"/>
          <w:numId w:val="12"/>
        </w:numPr>
        <w:spacing w:line="252" w:lineRule="auto"/>
        <w:jc w:val="both"/>
        <w:rPr>
          <w:rFonts w:cstheme="minorHAnsi"/>
          <w:sz w:val="20"/>
          <w:szCs w:val="20"/>
          <w:lang w:eastAsia="es-MX"/>
        </w:rPr>
      </w:pPr>
      <w:r w:rsidRPr="00D95DE9">
        <w:rPr>
          <w:rFonts w:cstheme="minorHAnsi"/>
          <w:sz w:val="20"/>
          <w:szCs w:val="20"/>
          <w:lang w:eastAsia="es-MX"/>
        </w:rPr>
        <w:t>Los cambios de nombre no están permitidos una vez emitidos los boletos</w:t>
      </w:r>
      <w:bookmarkEnd w:id="5"/>
    </w:p>
    <w:p w14:paraId="73200128" w14:textId="77777777" w:rsidR="00B214EB" w:rsidRDefault="00B214EB" w:rsidP="00B214EB">
      <w:pPr>
        <w:jc w:val="both"/>
        <w:rPr>
          <w:rFonts w:cstheme="minorHAnsi"/>
          <w:sz w:val="20"/>
          <w:szCs w:val="20"/>
        </w:rPr>
      </w:pPr>
      <w:r w:rsidRPr="00D543F4">
        <w:rPr>
          <w:rFonts w:ascii="Calibri" w:hAnsi="Calibri" w:cs="Calibri"/>
          <w:b/>
          <w:bCs/>
          <w:sz w:val="20"/>
          <w:szCs w:val="20"/>
          <w:lang w:eastAsia="es-MX"/>
        </w:rPr>
        <w:t>CONDICIONES GENERAL DE PAGOS Y ANTICIPOS.</w:t>
      </w:r>
      <w:r>
        <w:rPr>
          <w:rFonts w:cstheme="minorHAnsi"/>
          <w:sz w:val="20"/>
          <w:szCs w:val="20"/>
        </w:rPr>
        <w:t xml:space="preserve"> </w:t>
      </w:r>
    </w:p>
    <w:p w14:paraId="2DD95D4F" w14:textId="77777777" w:rsidR="00B214EB" w:rsidRPr="00BB5C41" w:rsidRDefault="00B214EB" w:rsidP="00B214EB">
      <w:pPr>
        <w:spacing w:line="252" w:lineRule="auto"/>
        <w:jc w:val="both"/>
        <w:rPr>
          <w:rFonts w:ascii="Calibri" w:hAnsi="Calibri" w:cs="Calibri"/>
          <w:sz w:val="20"/>
          <w:szCs w:val="20"/>
          <w:lang w:eastAsia="es-MX"/>
        </w:rPr>
      </w:pPr>
      <w:r w:rsidRPr="00BB5C41">
        <w:rPr>
          <w:rFonts w:ascii="Calibri" w:hAnsi="Calibri" w:cs="Calibri"/>
          <w:sz w:val="20"/>
          <w:szCs w:val="20"/>
          <w:lang w:eastAsia="es-MX"/>
        </w:rPr>
        <w:t xml:space="preserve">Estas pueden ser modificadas en consideración de su asesor y del tiempo de reserva. </w:t>
      </w:r>
    </w:p>
    <w:p w14:paraId="06DD6A42" w14:textId="77777777" w:rsidR="00B214EB" w:rsidRDefault="00B214EB" w:rsidP="00B214EB">
      <w:pPr>
        <w:pStyle w:val="Prrafodelista"/>
        <w:numPr>
          <w:ilvl w:val="0"/>
          <w:numId w:val="13"/>
        </w:numPr>
        <w:spacing w:line="252" w:lineRule="auto"/>
        <w:jc w:val="both"/>
        <w:rPr>
          <w:rFonts w:cstheme="minorHAnsi"/>
          <w:sz w:val="20"/>
          <w:szCs w:val="20"/>
        </w:rPr>
      </w:pPr>
      <w:r w:rsidRPr="005E7BF3">
        <w:rPr>
          <w:rFonts w:cstheme="minorHAnsi"/>
          <w:sz w:val="20"/>
          <w:szCs w:val="20"/>
        </w:rPr>
        <w:t xml:space="preserve">Anticipo de </w:t>
      </w:r>
      <w:r>
        <w:rPr>
          <w:rFonts w:cstheme="minorHAnsi"/>
          <w:sz w:val="20"/>
          <w:szCs w:val="20"/>
        </w:rPr>
        <w:t>10</w:t>
      </w:r>
      <w:r w:rsidRPr="005E7BF3">
        <w:rPr>
          <w:rFonts w:cstheme="minorHAnsi"/>
          <w:sz w:val="20"/>
          <w:szCs w:val="20"/>
        </w:rPr>
        <w:t xml:space="preserve">00 USD por persona </w:t>
      </w:r>
      <w:r>
        <w:rPr>
          <w:rFonts w:cstheme="minorHAnsi"/>
          <w:b/>
          <w:bCs/>
          <w:sz w:val="20"/>
          <w:szCs w:val="20"/>
        </w:rPr>
        <w:t>es</w:t>
      </w:r>
      <w:r w:rsidRPr="001823B2">
        <w:rPr>
          <w:rFonts w:cstheme="minorHAnsi"/>
          <w:b/>
          <w:bCs/>
          <w:sz w:val="20"/>
          <w:szCs w:val="20"/>
        </w:rPr>
        <w:t xml:space="preserve"> NO REEMBOLSABLE.</w:t>
      </w:r>
      <w:r w:rsidRPr="005E7BF3">
        <w:rPr>
          <w:rFonts w:cstheme="minorHAnsi"/>
          <w:sz w:val="20"/>
          <w:szCs w:val="20"/>
        </w:rPr>
        <w:t xml:space="preserve"> El depósito deberá de venir referenciado y se deberá depositar dentro de las próximas 24 hrs después de realizar la confirmación de los servicios, depósitos no reembolsables</w:t>
      </w:r>
      <w:r>
        <w:rPr>
          <w:rFonts w:cstheme="minorHAnsi"/>
          <w:sz w:val="20"/>
          <w:szCs w:val="20"/>
        </w:rPr>
        <w:t xml:space="preserve"> (</w:t>
      </w:r>
      <w:r>
        <w:rPr>
          <w:rFonts w:cstheme="minorHAnsi"/>
          <w:b/>
          <w:bCs/>
          <w:sz w:val="20"/>
          <w:szCs w:val="20"/>
        </w:rPr>
        <w:t>AL MOMENTO DE SOLICITAR LA RESERVA</w:t>
      </w:r>
      <w:r>
        <w:rPr>
          <w:rFonts w:cstheme="minorHAnsi"/>
          <w:sz w:val="20"/>
          <w:szCs w:val="20"/>
        </w:rPr>
        <w:t>)</w:t>
      </w:r>
    </w:p>
    <w:p w14:paraId="77420F2F" w14:textId="77777777" w:rsidR="00B214EB" w:rsidRPr="00BB5C41" w:rsidRDefault="00B214EB" w:rsidP="00B214EB">
      <w:pPr>
        <w:pStyle w:val="Prrafodelista"/>
        <w:numPr>
          <w:ilvl w:val="0"/>
          <w:numId w:val="13"/>
        </w:numPr>
        <w:spacing w:line="252" w:lineRule="auto"/>
        <w:jc w:val="both"/>
        <w:rPr>
          <w:rFonts w:cstheme="minorHAnsi"/>
          <w:sz w:val="20"/>
          <w:szCs w:val="20"/>
        </w:rPr>
      </w:pPr>
      <w:r>
        <w:rPr>
          <w:rFonts w:cstheme="minorHAnsi"/>
          <w:sz w:val="20"/>
          <w:szCs w:val="20"/>
        </w:rPr>
        <w:t xml:space="preserve">Se debe realizar un </w:t>
      </w:r>
      <w:r>
        <w:rPr>
          <w:rFonts w:cstheme="minorHAnsi"/>
          <w:b/>
          <w:bCs/>
          <w:sz w:val="20"/>
          <w:szCs w:val="20"/>
        </w:rPr>
        <w:t xml:space="preserve">SEGUNDO ANTICIPO mínimo 1 mes después del primer anticipo. </w:t>
      </w:r>
    </w:p>
    <w:p w14:paraId="3C4D7A88" w14:textId="77777777" w:rsidR="00B214EB" w:rsidRPr="00D543F4" w:rsidRDefault="00B214EB" w:rsidP="00B214EB">
      <w:pPr>
        <w:pStyle w:val="Prrafodelista"/>
        <w:numPr>
          <w:ilvl w:val="0"/>
          <w:numId w:val="13"/>
        </w:numPr>
        <w:spacing w:line="252" w:lineRule="auto"/>
        <w:jc w:val="both"/>
        <w:rPr>
          <w:rFonts w:cstheme="minorHAnsi"/>
          <w:b/>
          <w:bCs/>
          <w:sz w:val="20"/>
          <w:szCs w:val="20"/>
        </w:rPr>
      </w:pPr>
      <w:r w:rsidRPr="00D543F4">
        <w:rPr>
          <w:rFonts w:cs="Calibri"/>
          <w:b/>
          <w:bCs/>
          <w:sz w:val="20"/>
          <w:szCs w:val="20"/>
          <w:lang w:eastAsia="es-MX"/>
        </w:rPr>
        <w:t xml:space="preserve">65 días antes de la salida se debe de contar con el pago de al menos 50 % de la reserva. </w:t>
      </w:r>
    </w:p>
    <w:p w14:paraId="03628203" w14:textId="77777777" w:rsidR="00B214EB" w:rsidRPr="00CF1D5F" w:rsidRDefault="00B214EB" w:rsidP="00B214EB">
      <w:pPr>
        <w:pStyle w:val="Prrafodelista"/>
        <w:numPr>
          <w:ilvl w:val="0"/>
          <w:numId w:val="13"/>
        </w:numPr>
        <w:spacing w:line="252" w:lineRule="auto"/>
        <w:jc w:val="both"/>
        <w:rPr>
          <w:rFonts w:cstheme="minorHAnsi"/>
          <w:b/>
          <w:bCs/>
          <w:sz w:val="20"/>
          <w:szCs w:val="20"/>
        </w:rPr>
      </w:pPr>
      <w:r w:rsidRPr="00D543F4">
        <w:rPr>
          <w:rFonts w:cs="Calibri"/>
          <w:b/>
          <w:bCs/>
          <w:sz w:val="20"/>
          <w:szCs w:val="20"/>
          <w:lang w:eastAsia="es-MX"/>
        </w:rPr>
        <w:t xml:space="preserve">La reserva deberá quedar liquidada 50 días antes de la fecha de salida. </w:t>
      </w:r>
    </w:p>
    <w:p w14:paraId="75224EF4" w14:textId="77777777" w:rsidR="00B214EB" w:rsidRPr="00CF1D5F" w:rsidRDefault="00B214EB" w:rsidP="00B214EB">
      <w:pPr>
        <w:pStyle w:val="Prrafodelista"/>
        <w:numPr>
          <w:ilvl w:val="0"/>
          <w:numId w:val="13"/>
        </w:numPr>
        <w:spacing w:line="252" w:lineRule="auto"/>
        <w:jc w:val="both"/>
        <w:rPr>
          <w:rFonts w:cstheme="minorHAnsi"/>
          <w:b/>
          <w:bCs/>
          <w:sz w:val="20"/>
          <w:szCs w:val="20"/>
        </w:rPr>
      </w:pPr>
      <w:r w:rsidRPr="00CF1D5F">
        <w:rPr>
          <w:rFonts w:cs="Calibri"/>
          <w:sz w:val="20"/>
          <w:szCs w:val="20"/>
          <w:lang w:eastAsia="es-MX"/>
        </w:rPr>
        <w:t xml:space="preserve">En caso de que los servicios se soliciten </w:t>
      </w:r>
      <w:r w:rsidRPr="00CF1D5F">
        <w:rPr>
          <w:rFonts w:cs="Calibri"/>
          <w:b/>
          <w:bCs/>
          <w:sz w:val="20"/>
          <w:szCs w:val="20"/>
          <w:lang w:eastAsia="es-MX"/>
        </w:rPr>
        <w:t>con menos de 50 días antes de la fecha de salida se solicitará el pago total de los servicios para poder garantizar la reserva, PAGO NO REEMBOLSABLE.</w:t>
      </w:r>
    </w:p>
    <w:p w14:paraId="403BEABD" w14:textId="77777777" w:rsidR="00B214EB" w:rsidRDefault="00B214EB" w:rsidP="00B214EB">
      <w:pPr>
        <w:jc w:val="both"/>
        <w:rPr>
          <w:rFonts w:cstheme="minorHAnsi"/>
          <w:b/>
          <w:bCs/>
          <w:sz w:val="20"/>
          <w:szCs w:val="20"/>
          <w:lang w:eastAsia="es-MX"/>
        </w:rPr>
      </w:pPr>
    </w:p>
    <w:p w14:paraId="55A9377D" w14:textId="77777777" w:rsidR="00B214EB" w:rsidRPr="00D95DE9" w:rsidRDefault="00B214EB" w:rsidP="00B214EB">
      <w:pPr>
        <w:jc w:val="both"/>
        <w:rPr>
          <w:rFonts w:cstheme="minorHAnsi"/>
          <w:b/>
          <w:bCs/>
          <w:sz w:val="20"/>
          <w:szCs w:val="20"/>
          <w:lang w:eastAsia="es-MX"/>
        </w:rPr>
      </w:pPr>
      <w:r w:rsidRPr="00D95DE9">
        <w:rPr>
          <w:rFonts w:cstheme="minorHAnsi"/>
          <w:b/>
          <w:bCs/>
          <w:sz w:val="20"/>
          <w:szCs w:val="20"/>
          <w:lang w:eastAsia="es-MX"/>
        </w:rPr>
        <w:t>REEMBOLSOS</w:t>
      </w:r>
    </w:p>
    <w:p w14:paraId="57C2A6A7" w14:textId="77777777" w:rsidR="00B214EB" w:rsidRPr="00D95DE9" w:rsidRDefault="00B214EB" w:rsidP="00B214EB">
      <w:pPr>
        <w:pStyle w:val="Prrafodelista"/>
        <w:numPr>
          <w:ilvl w:val="0"/>
          <w:numId w:val="13"/>
        </w:numPr>
        <w:spacing w:line="252" w:lineRule="auto"/>
        <w:jc w:val="both"/>
        <w:rPr>
          <w:rFonts w:cstheme="minorHAnsi"/>
          <w:sz w:val="20"/>
          <w:szCs w:val="20"/>
          <w:lang w:eastAsia="es-MX"/>
        </w:rPr>
      </w:pPr>
      <w:r w:rsidRPr="00D95DE9">
        <w:rPr>
          <w:rFonts w:cstheme="minorHAnsi"/>
          <w:sz w:val="20"/>
          <w:szCs w:val="20"/>
          <w:lang w:eastAsia="es-MX"/>
        </w:rPr>
        <w:t xml:space="preserve">Los reembolsos se realizarán de acuerdo con lo establecido en las políticas de cancelación confirmadas una vez hecha la reservación. </w:t>
      </w:r>
    </w:p>
    <w:p w14:paraId="61803240" w14:textId="77777777" w:rsidR="00B214EB" w:rsidRPr="00D95DE9" w:rsidRDefault="00B214EB" w:rsidP="00B214EB">
      <w:pPr>
        <w:pStyle w:val="Prrafodelista"/>
        <w:numPr>
          <w:ilvl w:val="0"/>
          <w:numId w:val="13"/>
        </w:numPr>
        <w:spacing w:line="252" w:lineRule="auto"/>
        <w:jc w:val="both"/>
        <w:rPr>
          <w:rFonts w:cstheme="minorHAnsi"/>
          <w:sz w:val="20"/>
          <w:szCs w:val="20"/>
          <w:lang w:eastAsia="es-MX"/>
        </w:rPr>
      </w:pPr>
      <w:r w:rsidRPr="00D95DE9">
        <w:rPr>
          <w:rFonts w:cstheme="minorHAnsi"/>
          <w:sz w:val="20"/>
          <w:szCs w:val="20"/>
          <w:lang w:eastAsia="es-MX"/>
        </w:rPr>
        <w:t>Una vez iniciado el viaje, los servicios incluidos en el paquete no utilizados no serán reembolsables.</w:t>
      </w:r>
    </w:p>
    <w:p w14:paraId="0E14BC6F" w14:textId="77777777" w:rsidR="00B214EB" w:rsidRPr="00D95DE9" w:rsidRDefault="00B214EB" w:rsidP="00B214EB">
      <w:pPr>
        <w:pStyle w:val="Prrafodelista"/>
        <w:numPr>
          <w:ilvl w:val="0"/>
          <w:numId w:val="13"/>
        </w:numPr>
        <w:spacing w:line="252" w:lineRule="auto"/>
        <w:jc w:val="both"/>
        <w:rPr>
          <w:rFonts w:cstheme="minorHAnsi"/>
          <w:sz w:val="20"/>
          <w:szCs w:val="20"/>
          <w:lang w:eastAsia="es-MX"/>
        </w:rPr>
      </w:pPr>
      <w:r w:rsidRPr="00D95DE9">
        <w:rPr>
          <w:rFonts w:cstheme="minorHAnsi"/>
          <w:sz w:val="20"/>
          <w:szCs w:val="20"/>
          <w:lang w:eastAsia="es-MX"/>
        </w:rPr>
        <w:t>En casos extraordinarios podremos aplicar reembolsos 60 días posteriores a la cancelación siempre y cuando no dependamos de terceros para realizarlo.</w:t>
      </w:r>
      <w:bookmarkEnd w:id="2"/>
    </w:p>
    <w:p w14:paraId="237000B3" w14:textId="77777777" w:rsidR="00794524" w:rsidRPr="00DD1981" w:rsidRDefault="00794524" w:rsidP="00414086">
      <w:pPr>
        <w:spacing w:after="0" w:line="240" w:lineRule="auto"/>
        <w:ind w:left="1410" w:hanging="1410"/>
        <w:rPr>
          <w:rFonts w:ascii="Calibri" w:hAnsi="Calibri" w:cs="Calibri"/>
        </w:rPr>
      </w:pPr>
    </w:p>
    <w:sectPr w:rsidR="00794524" w:rsidRPr="00DD1981">
      <w:headerReference w:type="even" r:id="rId11"/>
      <w:headerReference w:type="default" r:id="rId12"/>
      <w:foot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5513B" w14:textId="77777777" w:rsidR="005B1DF5" w:rsidRDefault="005B1DF5" w:rsidP="00DD1981">
      <w:pPr>
        <w:spacing w:after="0" w:line="240" w:lineRule="auto"/>
      </w:pPr>
      <w:r>
        <w:separator/>
      </w:r>
    </w:p>
  </w:endnote>
  <w:endnote w:type="continuationSeparator" w:id="0">
    <w:p w14:paraId="31977429" w14:textId="77777777" w:rsidR="005B1DF5" w:rsidRDefault="005B1DF5" w:rsidP="00DD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Condensed-Demi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A3E1F" w14:textId="3F1CC9C2" w:rsidR="00DD1981" w:rsidRDefault="005E4CEC">
    <w:pPr>
      <w:pStyle w:val="Piedepgina"/>
    </w:pPr>
    <w:r>
      <w:rPr>
        <w:noProof/>
      </w:rPr>
      <w:drawing>
        <wp:anchor distT="0" distB="0" distL="114300" distR="114300" simplePos="0" relativeHeight="251661312" behindDoc="1" locked="0" layoutInCell="1" allowOverlap="1" wp14:anchorId="4E74F2AA" wp14:editId="13BDC4F2">
          <wp:simplePos x="0" y="0"/>
          <wp:positionH relativeFrom="margin">
            <wp:posOffset>0</wp:posOffset>
          </wp:positionH>
          <wp:positionV relativeFrom="paragraph">
            <wp:posOffset>-368300</wp:posOffset>
          </wp:positionV>
          <wp:extent cx="5983605" cy="1037633"/>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83605" cy="10376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1D2ED" w14:textId="77777777" w:rsidR="005B1DF5" w:rsidRDefault="005B1DF5" w:rsidP="00DD1981">
      <w:pPr>
        <w:spacing w:after="0" w:line="240" w:lineRule="auto"/>
      </w:pPr>
      <w:r>
        <w:separator/>
      </w:r>
    </w:p>
  </w:footnote>
  <w:footnote w:type="continuationSeparator" w:id="0">
    <w:p w14:paraId="6D384232" w14:textId="77777777" w:rsidR="005B1DF5" w:rsidRDefault="005B1DF5" w:rsidP="00DD1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CD801" w14:textId="038C2FB9" w:rsidR="00DD1981" w:rsidRDefault="005B1DF5">
    <w:pPr>
      <w:pStyle w:val="Encabezado"/>
    </w:pPr>
    <w:r>
      <w:rPr>
        <w:noProof/>
      </w:rPr>
      <w:pict w14:anchorId="340F6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553063" o:spid="_x0000_s2050" type="#_x0000_t75" style="position:absolute;margin-left:0;margin-top:0;width:612.25pt;height:11in;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D872" w14:textId="0C911920" w:rsidR="00DD1981" w:rsidRDefault="005E4CEC">
    <w:pPr>
      <w:pStyle w:val="Encabezado"/>
    </w:pPr>
    <w:r>
      <w:rPr>
        <w:noProof/>
      </w:rPr>
      <w:drawing>
        <wp:inline distT="0" distB="0" distL="0" distR="0" wp14:anchorId="357DAA21" wp14:editId="6F680468">
          <wp:extent cx="5612130" cy="704215"/>
          <wp:effectExtent l="0" t="0" r="7620" b="635"/>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31711" w14:textId="63228BFA" w:rsidR="00DD1981" w:rsidRDefault="005B1DF5">
    <w:pPr>
      <w:pStyle w:val="Encabezado"/>
    </w:pPr>
    <w:r>
      <w:rPr>
        <w:noProof/>
      </w:rPr>
      <w:pict w14:anchorId="3F60E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553062" o:spid="_x0000_s2049" type="#_x0000_t75" style="position:absolute;margin-left:0;margin-top:0;width:612.25pt;height:11in;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379E"/>
    <w:multiLevelType w:val="hybridMultilevel"/>
    <w:tmpl w:val="D0804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DE6883"/>
    <w:multiLevelType w:val="hybridMultilevel"/>
    <w:tmpl w:val="5060E6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9D4F31"/>
    <w:multiLevelType w:val="hybridMultilevel"/>
    <w:tmpl w:val="81507286"/>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D90768"/>
    <w:multiLevelType w:val="hybridMultilevel"/>
    <w:tmpl w:val="A224E8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9A72C8"/>
    <w:multiLevelType w:val="hybridMultilevel"/>
    <w:tmpl w:val="632CE8A2"/>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BDC490F"/>
    <w:multiLevelType w:val="hybridMultilevel"/>
    <w:tmpl w:val="EB28D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E91E8E"/>
    <w:multiLevelType w:val="hybridMultilevel"/>
    <w:tmpl w:val="A57AC584"/>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7896E57"/>
    <w:multiLevelType w:val="hybridMultilevel"/>
    <w:tmpl w:val="0FB884EA"/>
    <w:lvl w:ilvl="0" w:tplc="2B1656AA">
      <w:start w:val="1"/>
      <w:numFmt w:val="decimal"/>
      <w:lvlText w:val="%1."/>
      <w:lvlJc w:val="left"/>
      <w:pPr>
        <w:ind w:left="720" w:hanging="360"/>
      </w:pPr>
      <w:rPr>
        <w:rFonts w:ascii="Calibri" w:hAnsi="Calibri" w:cs="Calibri"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54489B"/>
    <w:multiLevelType w:val="hybridMultilevel"/>
    <w:tmpl w:val="4C2827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621E03"/>
    <w:multiLevelType w:val="hybridMultilevel"/>
    <w:tmpl w:val="6F8CB260"/>
    <w:lvl w:ilvl="0" w:tplc="CFD851C0">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EE05942"/>
    <w:multiLevelType w:val="hybridMultilevel"/>
    <w:tmpl w:val="EDF8C8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241D08"/>
    <w:multiLevelType w:val="hybridMultilevel"/>
    <w:tmpl w:val="09F0A8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7EDF726B"/>
    <w:multiLevelType w:val="hybridMultilevel"/>
    <w:tmpl w:val="7638E4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0"/>
  </w:num>
  <w:num w:numId="5">
    <w:abstractNumId w:val="3"/>
  </w:num>
  <w:num w:numId="6">
    <w:abstractNumId w:val="11"/>
  </w:num>
  <w:num w:numId="7">
    <w:abstractNumId w:val="5"/>
  </w:num>
  <w:num w:numId="8">
    <w:abstractNumId w:val="0"/>
  </w:num>
  <w:num w:numId="9">
    <w:abstractNumId w:val="2"/>
  </w:num>
  <w:num w:numId="10">
    <w:abstractNumId w:val="9"/>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AD"/>
    <w:rsid w:val="000124E9"/>
    <w:rsid w:val="00034062"/>
    <w:rsid w:val="0006746A"/>
    <w:rsid w:val="00092DF8"/>
    <w:rsid w:val="001E476E"/>
    <w:rsid w:val="00217B03"/>
    <w:rsid w:val="003B3514"/>
    <w:rsid w:val="00414086"/>
    <w:rsid w:val="00455D8B"/>
    <w:rsid w:val="00465201"/>
    <w:rsid w:val="00485AA6"/>
    <w:rsid w:val="004D2EC2"/>
    <w:rsid w:val="0052720B"/>
    <w:rsid w:val="0053045F"/>
    <w:rsid w:val="005A7F51"/>
    <w:rsid w:val="005B1DF5"/>
    <w:rsid w:val="005E4CEC"/>
    <w:rsid w:val="005E7C32"/>
    <w:rsid w:val="00627679"/>
    <w:rsid w:val="0069595A"/>
    <w:rsid w:val="00760018"/>
    <w:rsid w:val="00765C71"/>
    <w:rsid w:val="00794524"/>
    <w:rsid w:val="00811ACE"/>
    <w:rsid w:val="00821F2E"/>
    <w:rsid w:val="008A2E21"/>
    <w:rsid w:val="008B6ABC"/>
    <w:rsid w:val="00A328AD"/>
    <w:rsid w:val="00AA097E"/>
    <w:rsid w:val="00AD0AAD"/>
    <w:rsid w:val="00B214EB"/>
    <w:rsid w:val="00B6041E"/>
    <w:rsid w:val="00BB0D33"/>
    <w:rsid w:val="00C06AFC"/>
    <w:rsid w:val="00CC6266"/>
    <w:rsid w:val="00D62050"/>
    <w:rsid w:val="00DA048F"/>
    <w:rsid w:val="00DD1981"/>
    <w:rsid w:val="00E138B6"/>
    <w:rsid w:val="00E42998"/>
    <w:rsid w:val="00ED3AF3"/>
    <w:rsid w:val="00FB3C3A"/>
    <w:rsid w:val="00FC518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D911D5A"/>
  <w15:chartTrackingRefBased/>
  <w15:docId w15:val="{E9755A96-C772-411D-BE47-B41A84D0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19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981"/>
  </w:style>
  <w:style w:type="paragraph" w:styleId="Piedepgina">
    <w:name w:val="footer"/>
    <w:basedOn w:val="Normal"/>
    <w:link w:val="PiedepginaCar"/>
    <w:uiPriority w:val="99"/>
    <w:unhideWhenUsed/>
    <w:rsid w:val="00DD19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981"/>
  </w:style>
  <w:style w:type="table" w:styleId="Tablaconcuadrcula4-nfasis6">
    <w:name w:val="Grid Table 4 Accent 6"/>
    <w:basedOn w:val="Tablanormal"/>
    <w:uiPriority w:val="49"/>
    <w:rsid w:val="004D2EC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1">
    <w:name w:val="Grid Table 4 Accent 1"/>
    <w:basedOn w:val="Tablanormal"/>
    <w:uiPriority w:val="49"/>
    <w:rsid w:val="004D2E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414086"/>
    <w:pPr>
      <w:ind w:left="720"/>
      <w:contextualSpacing/>
    </w:pPr>
  </w:style>
  <w:style w:type="character" w:customStyle="1" w:styleId="fontstyle21">
    <w:name w:val="fontstyle21"/>
    <w:basedOn w:val="Fuentedeprrafopredeter"/>
    <w:rsid w:val="005E4CEC"/>
    <w:rPr>
      <w:rFonts w:ascii="AvenirNextCondensed-DemiBold" w:hAnsi="AvenirNextCondensed-DemiBold" w:hint="default"/>
      <w:b/>
      <w:bCs/>
      <w:i w:val="0"/>
      <w:iCs w:val="0"/>
      <w:color w:val="3EAD48"/>
      <w:sz w:val="16"/>
      <w:szCs w:val="16"/>
    </w:rPr>
  </w:style>
  <w:style w:type="table" w:styleId="Tablaconcuadrcula">
    <w:name w:val="Table Grid"/>
    <w:basedOn w:val="Tablanormal"/>
    <w:uiPriority w:val="39"/>
    <w:rsid w:val="00B21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9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EF19-2F98-43FD-82B6-FEE5E596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2424</Words>
  <Characters>13334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Ptb20</dc:creator>
  <cp:keywords/>
  <dc:description/>
  <cp:lastModifiedBy>carolinaporter95a@hotmail.com</cp:lastModifiedBy>
  <cp:revision>9</cp:revision>
  <dcterms:created xsi:type="dcterms:W3CDTF">2024-09-13T00:51:00Z</dcterms:created>
  <dcterms:modified xsi:type="dcterms:W3CDTF">2024-09-13T01:17:00Z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05abb43b4dc7d02d78379e7a6220a172328c910e1ac2e26070cd8b1a9ceee7ee</vt:lpwstr>
  </property>
</Properties>
</file>