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126"/>
      </w:tblGrid>
      <w:tr w:rsidR="00EA0E99" w:rsidRPr="005A3E63" w14:paraId="27504D4A" w14:textId="77777777" w:rsidTr="00EA0E99">
        <w:trPr>
          <w:trHeight w:val="180"/>
          <w:jc w:val="center"/>
        </w:trPr>
        <w:tc>
          <w:tcPr>
            <w:tcW w:w="5807" w:type="dxa"/>
            <w:vMerge w:val="restart"/>
          </w:tcPr>
          <w:p w14:paraId="0D880BB5" w14:textId="30CEE4D4" w:rsidR="005378C7" w:rsidRPr="005A3E63" w:rsidRDefault="00EA0E99" w:rsidP="000722E2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433C5AF4" wp14:editId="554BC25B">
                  <wp:extent cx="3633541" cy="2422478"/>
                  <wp:effectExtent l="0" t="0" r="5080" b="0"/>
                  <wp:docPr id="1345969182" name="Imagen 1" descr="Viaje al Serengeti, Tanzania: el rey de los safaris en Áf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aje al Serengeti, Tanzania: el rey de los safaris en Áf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368" cy="244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</w:tcPr>
          <w:p w14:paraId="3735D59A" w14:textId="3A38B4FE" w:rsidR="005378C7" w:rsidRPr="005A3E63" w:rsidRDefault="00EA0E99" w:rsidP="000722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1CEC7203" wp14:editId="59776ADF">
                  <wp:extent cx="1840136" cy="1235122"/>
                  <wp:effectExtent l="0" t="0" r="8255" b="3175"/>
                  <wp:docPr id="844399879" name="Imagen 2" descr="Serengeti National Park Lions | Serengeti National Park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rengeti National Park Lions | Serengeti National Park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246" cy="1253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E99" w:rsidRPr="005A3E63" w14:paraId="72008978" w14:textId="77777777" w:rsidTr="00EA0E99">
        <w:trPr>
          <w:trHeight w:val="96"/>
          <w:jc w:val="center"/>
        </w:trPr>
        <w:tc>
          <w:tcPr>
            <w:tcW w:w="5807" w:type="dxa"/>
            <w:vMerge/>
          </w:tcPr>
          <w:p w14:paraId="4EB1C947" w14:textId="77777777" w:rsidR="005378C7" w:rsidRPr="005A3E63" w:rsidRDefault="005378C7" w:rsidP="000722E2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</w:p>
        </w:tc>
        <w:tc>
          <w:tcPr>
            <w:tcW w:w="3126" w:type="dxa"/>
          </w:tcPr>
          <w:p w14:paraId="158387E1" w14:textId="6BBD061A" w:rsidR="005378C7" w:rsidRPr="005A3E63" w:rsidRDefault="005A3E63" w:rsidP="000722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  <w:r w:rsidRPr="005A3E63">
              <w:rPr>
                <w:noProof/>
                <w:sz w:val="22"/>
                <w:szCs w:val="22"/>
              </w:rPr>
              <w:drawing>
                <wp:inline distT="0" distB="0" distL="0" distR="0" wp14:anchorId="03856955" wp14:editId="4ADBEBE5">
                  <wp:extent cx="1840230" cy="1186815"/>
                  <wp:effectExtent l="0" t="0" r="7620" b="0"/>
                  <wp:docPr id="1686568492" name="Imagen 1" descr="Hunter-gatherers in Tanzania have incredibly diverse gut microbiomes | New  Scien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nter-gatherers in Tanzania have incredibly diverse gut microbiomes | New  Scien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265" cy="1230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A6AC6B" w14:textId="74313C5D" w:rsidR="005378C7" w:rsidRPr="00D66018" w:rsidRDefault="00B16BBF" w:rsidP="005378C7">
      <w:pPr>
        <w:jc w:val="center"/>
        <w:rPr>
          <w:rFonts w:asciiTheme="minorHAnsi" w:hAnsiTheme="minorHAnsi" w:cstheme="minorHAnsi"/>
          <w:i/>
          <w:iCs/>
          <w:sz w:val="56"/>
          <w:szCs w:val="56"/>
          <w:lang w:val="es-MX"/>
        </w:rPr>
      </w:pPr>
      <w:r>
        <w:rPr>
          <w:rFonts w:asciiTheme="minorHAnsi" w:hAnsiTheme="minorHAnsi" w:cstheme="minorHAnsi"/>
          <w:i/>
          <w:iCs/>
          <w:sz w:val="56"/>
          <w:szCs w:val="56"/>
          <w:lang w:val="es-MX"/>
        </w:rPr>
        <w:t xml:space="preserve">Lo mejor de </w:t>
      </w:r>
      <w:r w:rsidR="00793B4E" w:rsidRPr="00D66018">
        <w:rPr>
          <w:rFonts w:asciiTheme="minorHAnsi" w:hAnsiTheme="minorHAnsi" w:cstheme="minorHAnsi"/>
          <w:i/>
          <w:iCs/>
          <w:sz w:val="56"/>
          <w:szCs w:val="56"/>
          <w:lang w:val="es-MX"/>
        </w:rPr>
        <w:t xml:space="preserve">Kenia </w:t>
      </w:r>
      <w:r w:rsidR="0009084E" w:rsidRPr="00D66018">
        <w:rPr>
          <w:rFonts w:asciiTheme="minorHAnsi" w:hAnsiTheme="minorHAnsi" w:cstheme="minorHAnsi"/>
          <w:i/>
          <w:iCs/>
          <w:sz w:val="56"/>
          <w:szCs w:val="56"/>
          <w:lang w:val="es-MX"/>
        </w:rPr>
        <w:t>y Tanzania</w:t>
      </w:r>
    </w:p>
    <w:p w14:paraId="2A314709" w14:textId="78F04C71" w:rsidR="005378C7" w:rsidRPr="00D66018" w:rsidRDefault="00B16BBF" w:rsidP="005378C7">
      <w:pPr>
        <w:jc w:val="center"/>
        <w:rPr>
          <w:rFonts w:asciiTheme="minorHAnsi" w:hAnsiTheme="minorHAnsi" w:cstheme="minorHAnsi"/>
          <w:i/>
          <w:iCs/>
          <w:lang w:val="es-MX"/>
        </w:rPr>
      </w:pPr>
      <w:r>
        <w:rPr>
          <w:rFonts w:asciiTheme="minorHAnsi" w:hAnsiTheme="minorHAnsi" w:cstheme="minorHAnsi"/>
          <w:i/>
          <w:iCs/>
          <w:lang w:val="es-MX"/>
        </w:rPr>
        <w:t>8</w:t>
      </w:r>
      <w:r w:rsidR="001B78DC" w:rsidRPr="00D66018">
        <w:rPr>
          <w:rFonts w:asciiTheme="minorHAnsi" w:hAnsiTheme="minorHAnsi" w:cstheme="minorHAnsi"/>
          <w:i/>
          <w:iCs/>
          <w:lang w:val="es-MX"/>
        </w:rPr>
        <w:t xml:space="preserve"> días – </w:t>
      </w:r>
      <w:r>
        <w:rPr>
          <w:rFonts w:asciiTheme="minorHAnsi" w:hAnsiTheme="minorHAnsi" w:cstheme="minorHAnsi"/>
          <w:i/>
          <w:iCs/>
          <w:lang w:val="es-MX"/>
        </w:rPr>
        <w:t>7</w:t>
      </w:r>
      <w:r w:rsidR="001B78DC" w:rsidRPr="00D66018">
        <w:rPr>
          <w:rFonts w:asciiTheme="minorHAnsi" w:hAnsiTheme="minorHAnsi" w:cstheme="minorHAnsi"/>
          <w:i/>
          <w:iCs/>
          <w:lang w:val="es-MX"/>
        </w:rPr>
        <w:t xml:space="preserve"> noc</w:t>
      </w:r>
      <w:r>
        <w:rPr>
          <w:rFonts w:asciiTheme="minorHAnsi" w:hAnsiTheme="minorHAnsi" w:cstheme="minorHAnsi"/>
          <w:i/>
          <w:iCs/>
          <w:lang w:val="es-MX"/>
        </w:rPr>
        <w:t>hes</w:t>
      </w:r>
    </w:p>
    <w:p w14:paraId="71072A8E" w14:textId="58D86280" w:rsidR="0009084E" w:rsidRPr="00B16BBF" w:rsidRDefault="001E6E96" w:rsidP="00BC6636">
      <w:pPr>
        <w:jc w:val="center"/>
        <w:rPr>
          <w:rFonts w:asciiTheme="minorHAnsi" w:hAnsiTheme="minorHAnsi" w:cstheme="minorHAnsi"/>
          <w:i/>
          <w:iCs/>
          <w:lang w:val="es-419"/>
        </w:rPr>
      </w:pPr>
      <w:r w:rsidRPr="00B16BBF">
        <w:rPr>
          <w:rFonts w:asciiTheme="minorHAnsi" w:hAnsiTheme="minorHAnsi" w:cstheme="minorHAnsi"/>
          <w:i/>
          <w:iCs/>
          <w:lang w:val="es-419"/>
        </w:rPr>
        <w:t>Descubriendo...</w:t>
      </w:r>
      <w:r w:rsidR="00563D2C">
        <w:rPr>
          <w:rFonts w:asciiTheme="minorHAnsi" w:hAnsiTheme="minorHAnsi" w:cstheme="minorHAnsi"/>
          <w:i/>
          <w:iCs/>
          <w:lang w:val="es-419"/>
        </w:rPr>
        <w:t xml:space="preserve">Arusha, Lago </w:t>
      </w:r>
      <w:proofErr w:type="spellStart"/>
      <w:r w:rsidR="00563D2C">
        <w:rPr>
          <w:rFonts w:asciiTheme="minorHAnsi" w:hAnsiTheme="minorHAnsi" w:cstheme="minorHAnsi"/>
          <w:i/>
          <w:iCs/>
          <w:lang w:val="es-419"/>
        </w:rPr>
        <w:t>Ey</w:t>
      </w:r>
      <w:r w:rsidR="008B20CC">
        <w:rPr>
          <w:rFonts w:asciiTheme="minorHAnsi" w:hAnsiTheme="minorHAnsi" w:cstheme="minorHAnsi"/>
          <w:i/>
          <w:iCs/>
          <w:lang w:val="es-419"/>
        </w:rPr>
        <w:t>asi</w:t>
      </w:r>
      <w:proofErr w:type="spellEnd"/>
      <w:r w:rsidR="00563D2C">
        <w:rPr>
          <w:rFonts w:asciiTheme="minorHAnsi" w:hAnsiTheme="minorHAnsi" w:cstheme="minorHAnsi"/>
          <w:i/>
          <w:iCs/>
          <w:lang w:val="es-419"/>
        </w:rPr>
        <w:t xml:space="preserve">, </w:t>
      </w:r>
      <w:proofErr w:type="spellStart"/>
      <w:r w:rsidR="00563D2C">
        <w:rPr>
          <w:rFonts w:asciiTheme="minorHAnsi" w:hAnsiTheme="minorHAnsi" w:cstheme="minorHAnsi"/>
          <w:i/>
          <w:iCs/>
          <w:lang w:val="es-419"/>
        </w:rPr>
        <w:t>Karatu</w:t>
      </w:r>
      <w:proofErr w:type="spellEnd"/>
      <w:r w:rsidR="00563D2C">
        <w:rPr>
          <w:rFonts w:asciiTheme="minorHAnsi" w:hAnsiTheme="minorHAnsi" w:cstheme="minorHAnsi"/>
          <w:i/>
          <w:iCs/>
          <w:lang w:val="es-419"/>
        </w:rPr>
        <w:t>, Serengueti</w:t>
      </w:r>
      <w:r w:rsidR="008B20CC">
        <w:rPr>
          <w:rFonts w:asciiTheme="minorHAnsi" w:hAnsiTheme="minorHAnsi" w:cstheme="minorHAnsi"/>
          <w:i/>
          <w:iCs/>
          <w:lang w:val="es-419"/>
        </w:rPr>
        <w:t xml:space="preserve"> y</w:t>
      </w:r>
      <w:r w:rsidR="00563D2C">
        <w:rPr>
          <w:rFonts w:asciiTheme="minorHAnsi" w:hAnsiTheme="minorHAnsi" w:cstheme="minorHAnsi"/>
          <w:i/>
          <w:iCs/>
          <w:lang w:val="es-419"/>
        </w:rPr>
        <w:t xml:space="preserve"> </w:t>
      </w:r>
      <w:proofErr w:type="spellStart"/>
      <w:r w:rsidR="00563D2C">
        <w:rPr>
          <w:rFonts w:asciiTheme="minorHAnsi" w:hAnsiTheme="minorHAnsi" w:cstheme="minorHAnsi"/>
          <w:i/>
          <w:iCs/>
          <w:lang w:val="es-419"/>
        </w:rPr>
        <w:t>Maasai</w:t>
      </w:r>
      <w:proofErr w:type="spellEnd"/>
      <w:r w:rsidR="00563D2C">
        <w:rPr>
          <w:rFonts w:asciiTheme="minorHAnsi" w:hAnsiTheme="minorHAnsi" w:cstheme="minorHAnsi"/>
          <w:i/>
          <w:iCs/>
          <w:lang w:val="es-419"/>
        </w:rPr>
        <w:t xml:space="preserve"> Mara</w:t>
      </w:r>
    </w:p>
    <w:p w14:paraId="04F7DF6D" w14:textId="77777777" w:rsidR="00D66018" w:rsidRPr="00B16BBF" w:rsidRDefault="00D66018" w:rsidP="00730369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</w:p>
    <w:p w14:paraId="40F14515" w14:textId="2F63065D" w:rsidR="005378C7" w:rsidRPr="00D66018" w:rsidRDefault="005378C7" w:rsidP="00730369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D66018">
        <w:rPr>
          <w:rFonts w:asciiTheme="minorHAnsi" w:hAnsiTheme="minorHAnsi" w:cstheme="minorHAnsi"/>
          <w:b/>
          <w:bCs/>
          <w:sz w:val="22"/>
          <w:szCs w:val="22"/>
          <w:lang w:val="es-MX"/>
        </w:rPr>
        <w:t>ITINERARIO</w:t>
      </w:r>
    </w:p>
    <w:p w14:paraId="02F402B0" w14:textId="2E14F46E" w:rsidR="005378C7" w:rsidRPr="00A3543B" w:rsidRDefault="0009084E" w:rsidP="005378C7">
      <w:pPr>
        <w:rPr>
          <w:rFonts w:asciiTheme="minorHAnsi" w:hAnsiTheme="minorHAnsi" w:cstheme="minorHAnsi"/>
          <w:sz w:val="22"/>
          <w:szCs w:val="22"/>
          <w:lang w:val="es-MX"/>
        </w:rPr>
      </w:pPr>
      <w:proofErr w:type="spellStart"/>
      <w:r w:rsidRPr="00D66018">
        <w:rPr>
          <w:rFonts w:asciiTheme="minorHAnsi" w:hAnsiTheme="minorHAnsi" w:cstheme="minorHAnsi"/>
          <w:sz w:val="22"/>
          <w:szCs w:val="22"/>
          <w:lang w:val="es-MX"/>
        </w:rPr>
        <w:t>Ref</w:t>
      </w:r>
      <w:proofErr w:type="spellEnd"/>
      <w:r w:rsidRPr="00D66018">
        <w:rPr>
          <w:rFonts w:asciiTheme="minorHAnsi" w:hAnsiTheme="minorHAnsi" w:cstheme="minorHAnsi"/>
          <w:sz w:val="22"/>
          <w:szCs w:val="22"/>
          <w:lang w:val="es-MX"/>
        </w:rPr>
        <w:t>: LCVW-</w:t>
      </w:r>
      <w:r w:rsidR="00B16BBF">
        <w:rPr>
          <w:rFonts w:asciiTheme="minorHAnsi" w:hAnsiTheme="minorHAnsi" w:cstheme="minorHAnsi"/>
          <w:sz w:val="22"/>
          <w:szCs w:val="22"/>
          <w:lang w:val="es-MX"/>
        </w:rPr>
        <w:t>LMKT</w:t>
      </w:r>
    </w:p>
    <w:p w14:paraId="7E17D8D2" w14:textId="4BEC0F08" w:rsidR="000E73D8" w:rsidRPr="00D66018" w:rsidRDefault="0009084E" w:rsidP="000E73D8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D66018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Salidas: </w:t>
      </w:r>
      <w:r w:rsidR="008B20CC">
        <w:rPr>
          <w:rFonts w:asciiTheme="minorHAnsi" w:hAnsiTheme="minorHAnsi" w:cstheme="minorHAnsi"/>
          <w:sz w:val="22"/>
          <w:szCs w:val="22"/>
          <w:lang w:val="es-MX"/>
        </w:rPr>
        <w:t>Iniciando los l</w:t>
      </w:r>
      <w:r w:rsidR="00B16BBF">
        <w:rPr>
          <w:rFonts w:asciiTheme="minorHAnsi" w:hAnsiTheme="minorHAnsi" w:cstheme="minorHAnsi"/>
          <w:sz w:val="22"/>
          <w:szCs w:val="22"/>
          <w:lang w:val="es-MX"/>
        </w:rPr>
        <w:t>unes</w:t>
      </w:r>
      <w:r w:rsidR="0046411C" w:rsidRPr="00D6601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8B20CC">
        <w:rPr>
          <w:rFonts w:asciiTheme="minorHAnsi" w:hAnsiTheme="minorHAnsi" w:cstheme="minorHAnsi"/>
          <w:sz w:val="22"/>
          <w:szCs w:val="22"/>
          <w:lang w:val="es-MX"/>
        </w:rPr>
        <w:t>en Kilimanjaro</w:t>
      </w:r>
      <w:r w:rsidR="007970F0">
        <w:rPr>
          <w:rFonts w:asciiTheme="minorHAnsi" w:hAnsiTheme="minorHAnsi" w:cstheme="minorHAnsi"/>
          <w:sz w:val="22"/>
          <w:szCs w:val="22"/>
          <w:lang w:val="es-MX"/>
        </w:rPr>
        <w:t>, Tanzania</w:t>
      </w:r>
      <w:r w:rsidR="008B20CC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52933C0C" w14:textId="06393E1C" w:rsidR="0009084E" w:rsidRPr="00D66018" w:rsidRDefault="0021516B" w:rsidP="0009084E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D66018">
        <w:rPr>
          <w:rFonts w:asciiTheme="minorHAnsi" w:hAnsiTheme="minorHAnsi" w:cstheme="minorHAnsi"/>
          <w:b/>
          <w:bCs/>
          <w:sz w:val="22"/>
          <w:szCs w:val="22"/>
          <w:lang w:val="es-MX"/>
        </w:rPr>
        <w:t>Vigencia:</w:t>
      </w:r>
      <w:r w:rsidRPr="00D6601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8B20CC">
        <w:rPr>
          <w:rFonts w:asciiTheme="minorHAnsi" w:hAnsiTheme="minorHAnsi" w:cstheme="minorHAnsi"/>
          <w:sz w:val="22"/>
          <w:szCs w:val="22"/>
          <w:lang w:val="es-MX"/>
        </w:rPr>
        <w:t>01 de abril 2024 al 31 de marzo 2025.</w:t>
      </w:r>
    </w:p>
    <w:p w14:paraId="3D0F870B" w14:textId="77777777" w:rsidR="0009084E" w:rsidRDefault="0009084E" w:rsidP="000E73D8">
      <w:pPr>
        <w:contextualSpacing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F786365" w14:textId="77777777" w:rsidR="00937BA5" w:rsidRPr="00D66018" w:rsidRDefault="00937BA5" w:rsidP="000E73D8">
      <w:pPr>
        <w:contextualSpacing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FFCC2C2" w14:textId="0A1D470F" w:rsidR="00563D2C" w:rsidRPr="00FB0DC0" w:rsidRDefault="00563D2C" w:rsidP="00563D2C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</w:pP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DÍA 1</w:t>
      </w:r>
      <w:r w:rsidR="007970F0"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.</w:t>
      </w: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 xml:space="preserve"> LUNES</w:t>
      </w:r>
      <w:r w:rsidR="007970F0"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ab/>
      </w:r>
      <w:r w:rsidR="007970F0"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ab/>
      </w: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KILIMANJARO – ARUSHA</w:t>
      </w:r>
    </w:p>
    <w:p w14:paraId="79AADF33" w14:textId="66785CB5" w:rsidR="00563D2C" w:rsidRPr="00FB0DC0" w:rsidRDefault="00563D2C" w:rsidP="00563D2C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Bienvenidos,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Karibu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. Llegada al aeropuerto de Kilimanjaro. Tras una cálida bienvenida nos dirigimos a descansar a nuestro hotel</w:t>
      </w:r>
      <w:r w:rsidR="007F30CE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en Arusha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.</w:t>
      </w:r>
      <w:r w:rsidR="00FB0DC0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Habitaciones disponibles después </w:t>
      </w:r>
      <w:bookmarkStart w:id="0" w:name="_Hlk158318001"/>
      <w:r w:rsidR="00FB0DC0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de las </w:t>
      </w:r>
      <w:bookmarkStart w:id="1" w:name="_Hlk158318060"/>
      <w:r w:rsidR="00FB0DC0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14:00 </w:t>
      </w:r>
      <w:proofErr w:type="spellStart"/>
      <w:r w:rsidR="00FB0DC0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hrs</w:t>
      </w:r>
      <w:bookmarkEnd w:id="0"/>
      <w:bookmarkEnd w:id="1"/>
      <w:proofErr w:type="spellEnd"/>
      <w:r w:rsidR="00FB0DC0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.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Alojamiento.</w:t>
      </w:r>
    </w:p>
    <w:p w14:paraId="7B5B466D" w14:textId="77777777" w:rsidR="00563D2C" w:rsidRPr="00FB0DC0" w:rsidRDefault="00563D2C" w:rsidP="00563D2C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</w:p>
    <w:p w14:paraId="2B41A123" w14:textId="6C5EBFA8" w:rsidR="00563D2C" w:rsidRPr="00FB0DC0" w:rsidRDefault="00563D2C" w:rsidP="00563D2C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</w:pP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DÍA 2</w:t>
      </w:r>
      <w:r w:rsidR="001A46DD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.</w:t>
      </w: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 xml:space="preserve"> MARTES</w:t>
      </w:r>
      <w:r w:rsidR="001A46DD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ab/>
      </w:r>
      <w:r w:rsidR="001A46DD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ab/>
      </w: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ARUSHA – LAGO EYASI</w:t>
      </w:r>
    </w:p>
    <w:p w14:paraId="5EEF8EE5" w14:textId="21DC5E76" w:rsidR="00563D2C" w:rsidRPr="00FB0DC0" w:rsidRDefault="00563D2C" w:rsidP="00563D2C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Desayuno. Salida hacia el Lago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Eyasi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. Almuerzo. A continuación, tendremos la oportunidad de visitar dos de las tribus más antiguas de África, los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Hadzabe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y los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Datoga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, toda una experiencia. Cena y alojamiento.</w:t>
      </w:r>
    </w:p>
    <w:p w14:paraId="64A7C0C6" w14:textId="77777777" w:rsidR="00563D2C" w:rsidRPr="00FB0DC0" w:rsidRDefault="00563D2C" w:rsidP="00563D2C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</w:p>
    <w:p w14:paraId="564521A2" w14:textId="66656D1B" w:rsidR="00563D2C" w:rsidRPr="00FB0DC0" w:rsidRDefault="00563D2C" w:rsidP="00563D2C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</w:pP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DÍA 3</w:t>
      </w:r>
      <w:r w:rsidR="001A46DD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.</w:t>
      </w:r>
      <w:r w:rsidR="00534753"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 xml:space="preserve"> MIÉRCOLES</w:t>
      </w:r>
      <w:r w:rsidR="001A46DD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ab/>
      </w: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 xml:space="preserve">LAGO EYASI </w:t>
      </w:r>
      <w:r w:rsidR="007F30CE"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 xml:space="preserve">– </w:t>
      </w: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NGORONGORO</w:t>
      </w:r>
      <w:r w:rsidR="007F30CE"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 xml:space="preserve"> –</w:t>
      </w: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 xml:space="preserve"> KARATU</w:t>
      </w:r>
    </w:p>
    <w:p w14:paraId="0BC0E6BF" w14:textId="357D3947" w:rsidR="00563D2C" w:rsidRPr="00FB0DC0" w:rsidRDefault="00563D2C" w:rsidP="007F30CE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Desayuno. Salida por carretera</w:t>
      </w:r>
      <w:r w:rsidR="007F30CE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hacia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Ngorongoro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. Llegada al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lodge</w:t>
      </w:r>
      <w:proofErr w:type="spellEnd"/>
      <w:r w:rsidR="007F30CE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para un almuerzo temprano</w:t>
      </w:r>
      <w:r w:rsidR="007F30CE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y salida para realizar un safari de</w:t>
      </w:r>
      <w:r w:rsidR="007F30CE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medio día en el interior del Cráter</w:t>
      </w:r>
      <w:r w:rsidR="007F30CE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de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Ngorongoro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, la mayor caldera</w:t>
      </w:r>
      <w:r w:rsidR="007F30CE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volcánica del mundo, en donde podemos</w:t>
      </w:r>
      <w:r w:rsidR="007F30CE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encontrar una gran diversidad</w:t>
      </w:r>
      <w:r w:rsidR="007F30CE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de especies animales. Regreso</w:t>
      </w:r>
      <w:r w:rsidR="007F30CE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al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lodge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al anochecer. Cena y alojamiento.</w:t>
      </w:r>
    </w:p>
    <w:p w14:paraId="68B381BF" w14:textId="77777777" w:rsidR="007F30CE" w:rsidRPr="00FB0DC0" w:rsidRDefault="007F30CE" w:rsidP="007F30CE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</w:p>
    <w:p w14:paraId="5AA7C40F" w14:textId="0A258B5B" w:rsidR="00563D2C" w:rsidRPr="00FB0DC0" w:rsidRDefault="00534753" w:rsidP="00534753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</w:pP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DÍA 4</w:t>
      </w:r>
      <w:r w:rsidR="00E96B9F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.</w:t>
      </w: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 xml:space="preserve"> JUEVES</w:t>
      </w:r>
      <w:r w:rsidR="00E96B9F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ab/>
      </w:r>
      <w:r w:rsidR="00E96B9F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ab/>
      </w: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KARATU – PARQUE NACIONAL SERENGETI</w:t>
      </w:r>
    </w:p>
    <w:p w14:paraId="4C35D33B" w14:textId="43B4963B" w:rsidR="00563D2C" w:rsidRDefault="00563D2C" w:rsidP="00E96B9F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Desayuno. Salida hacia el Parque</w:t>
      </w:r>
      <w:r w:rsidR="00534753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Nacional de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Serengeti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. Llegada y</w:t>
      </w:r>
      <w:r w:rsidR="00534753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almuerzo en el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lodge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. Por la tarde,</w:t>
      </w:r>
      <w:r w:rsidR="00534753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salida para realizar un safari en el</w:t>
      </w:r>
      <w:r w:rsidR="00534753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P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arque Nacional</w:t>
      </w:r>
      <w:r w:rsidR="00534753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="00534753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Serengeti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. Este gran parque</w:t>
      </w:r>
      <w:r w:rsidR="00534753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alberga un vasto ecosistema, hogar</w:t>
      </w:r>
      <w:r w:rsidR="00534753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de una deslumbrante variedad de</w:t>
      </w:r>
      <w:r w:rsidR="00534753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vida salvaje y el sitio de la migración</w:t>
      </w:r>
      <w:r w:rsidR="00534753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más grande del planeta. Cena</w:t>
      </w:r>
      <w:r w:rsidR="00E96B9F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y alojamiento</w:t>
      </w:r>
      <w:r w:rsidR="00534753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.</w:t>
      </w:r>
    </w:p>
    <w:p w14:paraId="59A79C12" w14:textId="77777777" w:rsidR="00E96B9F" w:rsidRDefault="00E96B9F" w:rsidP="00563D2C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</w:p>
    <w:p w14:paraId="47F55101" w14:textId="1EE329A8" w:rsidR="00563D2C" w:rsidRPr="00FB0DC0" w:rsidRDefault="000564D6" w:rsidP="00563D2C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</w:pP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lastRenderedPageBreak/>
        <w:t>DÍA 5</w:t>
      </w:r>
      <w:r w:rsidR="0094590C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.</w:t>
      </w: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 xml:space="preserve"> VIERNES</w:t>
      </w:r>
      <w:r w:rsidR="0094590C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ab/>
      </w:r>
      <w:r w:rsidR="0094590C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ab/>
      </w: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SERENGETI</w:t>
      </w:r>
    </w:p>
    <w:p w14:paraId="3C73A9B2" w14:textId="26D38DDA" w:rsidR="00563D2C" w:rsidRPr="00FB0DC0" w:rsidRDefault="00563D2C" w:rsidP="002B74C4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Tras el desayuno, salida de safari</w:t>
      </w:r>
      <w:r w:rsidR="000564D6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en 4x4 en la zona de Seronera,</w:t>
      </w:r>
      <w:r w:rsidR="000564D6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donde el río del mismo nombre garantiza</w:t>
      </w:r>
      <w:r w:rsidR="000564D6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suficientes reservas de agua</w:t>
      </w:r>
      <w:r w:rsidR="000564D6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para mantener una gran población</w:t>
      </w:r>
      <w:r w:rsidR="000564D6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de animales. Continuaremos realizando</w:t>
      </w:r>
      <w:r w:rsidR="000564D6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safari en ruta hacia la zona</w:t>
      </w:r>
      <w:r w:rsidR="000564D6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de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Grumeti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. Almuerzo tipo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pic</w:t>
      </w:r>
      <w:proofErr w:type="spellEnd"/>
      <w:r w:rsidR="000564D6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nic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. Por la tarde, salida de safari en</w:t>
      </w:r>
      <w:r w:rsidR="000564D6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la región de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Grumeti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en el Parque</w:t>
      </w:r>
      <w:r w:rsidR="000564D6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Nacional de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Serengeti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.</w:t>
      </w:r>
      <w:r w:rsidR="000564D6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T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ienen la oportunidad de obs</w:t>
      </w:r>
      <w:r w:rsidR="000564D6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e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rvar animales en su estado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salvaje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.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Cena y alojamiento.</w:t>
      </w:r>
    </w:p>
    <w:p w14:paraId="171E5842" w14:textId="77777777" w:rsidR="002B74C4" w:rsidRPr="00FB0DC0" w:rsidRDefault="002B74C4" w:rsidP="002B74C4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</w:p>
    <w:p w14:paraId="45372517" w14:textId="2E8935E4" w:rsidR="00563D2C" w:rsidRPr="00FB0DC0" w:rsidRDefault="002B74C4" w:rsidP="002B74C4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s-419"/>
        </w:rPr>
      </w:pP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419"/>
        </w:rPr>
        <w:t>DÍA 6</w:t>
      </w:r>
      <w:r w:rsidR="00C603FB">
        <w:rPr>
          <w:rFonts w:asciiTheme="minorHAnsi" w:eastAsiaTheme="minorHAnsi" w:hAnsiTheme="minorHAnsi" w:cstheme="minorHAnsi"/>
          <w:b/>
          <w:bCs/>
          <w:sz w:val="22"/>
          <w:szCs w:val="22"/>
          <w:lang w:val="es-419"/>
        </w:rPr>
        <w:t>.</w:t>
      </w: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419"/>
        </w:rPr>
        <w:t xml:space="preserve"> SÁBADO</w:t>
      </w:r>
      <w:r w:rsidR="00C603FB">
        <w:rPr>
          <w:rFonts w:asciiTheme="minorHAnsi" w:eastAsiaTheme="minorHAnsi" w:hAnsiTheme="minorHAnsi" w:cstheme="minorHAnsi"/>
          <w:b/>
          <w:bCs/>
          <w:sz w:val="22"/>
          <w:szCs w:val="22"/>
          <w:lang w:val="es-419"/>
        </w:rPr>
        <w:tab/>
      </w:r>
      <w:r w:rsidR="00C603FB">
        <w:rPr>
          <w:rFonts w:asciiTheme="minorHAnsi" w:eastAsiaTheme="minorHAnsi" w:hAnsiTheme="minorHAnsi" w:cstheme="minorHAnsi"/>
          <w:b/>
          <w:bCs/>
          <w:sz w:val="22"/>
          <w:szCs w:val="22"/>
          <w:lang w:val="es-419"/>
        </w:rPr>
        <w:tab/>
      </w: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419"/>
        </w:rPr>
        <w:t>SERENGETI – ISEBANIA – MAASAI MARA, KENIA</w:t>
      </w:r>
    </w:p>
    <w:p w14:paraId="2E633E6C" w14:textId="5B4B35A5" w:rsidR="00563D2C" w:rsidRPr="00FB0DC0" w:rsidRDefault="00563D2C" w:rsidP="002B74C4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Desayuno y salida por carretera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al paso fronterizo de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Isebania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. Tras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realizar los trámites de inmigración,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cambiaremos de vehículo y entraremos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en Kenia con conductor /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guía de habla castellana. Llegada al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lodge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para almorzar. Por la tarde,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saldremos para realizar un safari a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pie en el Área de Conservación de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Maasai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Mara, teniendo la oportunidad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de caminar en una de las zonas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más espectaculares de África. Cena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y alojamiento.</w:t>
      </w:r>
    </w:p>
    <w:p w14:paraId="4BF60123" w14:textId="77777777" w:rsidR="002B74C4" w:rsidRPr="00FB0DC0" w:rsidRDefault="002B74C4" w:rsidP="002B74C4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</w:p>
    <w:p w14:paraId="305E9405" w14:textId="6CD8A2EC" w:rsidR="00563D2C" w:rsidRPr="00FB0DC0" w:rsidRDefault="002B74C4" w:rsidP="00563D2C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</w:pP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DÍA 7</w:t>
      </w:r>
      <w:r w:rsidR="00C603FB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.</w:t>
      </w: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 xml:space="preserve"> DOMINGO</w:t>
      </w:r>
      <w:r w:rsidR="00C603FB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ab/>
      </w: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MAASAI MARA</w:t>
      </w:r>
    </w:p>
    <w:p w14:paraId="232CC6F5" w14:textId="0C2BC781" w:rsidR="00563D2C" w:rsidRPr="00FB0DC0" w:rsidRDefault="00563D2C" w:rsidP="002B74C4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Desayuno. Empezamos nuestro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día con un safari a primera hora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de la 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mañana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, que es el momento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de mayor actividad de los animales.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Nuestro objetivo será conseguir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ver a los cinco grandes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: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elefantes,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rinocerontes, búfalos, los escurridizos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leopardos y por supuesto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los majestuosos leones. Tras el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almuerzo volveremos a la sabana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para deleitarnos </w:t>
      </w:r>
      <w:r w:rsidR="00C603FB">
        <w:rPr>
          <w:rFonts w:asciiTheme="minorHAnsi" w:eastAsiaTheme="minorHAnsi" w:hAnsiTheme="minorHAnsi" w:cstheme="minorHAnsi"/>
          <w:sz w:val="22"/>
          <w:szCs w:val="22"/>
          <w:lang w:val="es-MX"/>
        </w:rPr>
        <w:t>observando a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las cebras, jirafas, elefantes y otros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animales y los paisajes de película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que forman el ecosistema de Masái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Mara. Regreso a nuestro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lodge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.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Cena y alojamiento.</w:t>
      </w:r>
    </w:p>
    <w:p w14:paraId="4597FB7D" w14:textId="77777777" w:rsidR="002B74C4" w:rsidRPr="00FB0DC0" w:rsidRDefault="002B74C4" w:rsidP="00563D2C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</w:p>
    <w:p w14:paraId="07D96A8B" w14:textId="3271824E" w:rsidR="00563D2C" w:rsidRPr="00FB0DC0" w:rsidRDefault="002B74C4" w:rsidP="00563D2C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</w:pPr>
      <w:r w:rsidRPr="00FB0DC0">
        <w:rPr>
          <w:rFonts w:asciiTheme="minorHAnsi" w:eastAsiaTheme="minorHAnsi" w:hAnsiTheme="minorHAnsi" w:cstheme="minorHAnsi"/>
          <w:b/>
          <w:bCs/>
          <w:sz w:val="22"/>
          <w:szCs w:val="22"/>
          <w:lang w:val="es-MX"/>
        </w:rPr>
        <w:t>DÍA 8 LUNES: MAASAI MARA – NAIROBI</w:t>
      </w:r>
    </w:p>
    <w:p w14:paraId="16C48EDF" w14:textId="14CE1C2C" w:rsidR="00563D2C" w:rsidRPr="00FB0DC0" w:rsidRDefault="00563D2C" w:rsidP="002B74C4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Después del desayuno salida hacia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Nairobi. Llegada al mediodía. A la</w:t>
      </w:r>
      <w:r w:rsidR="002B74C4"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 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hora prevista traslado al aeropuerto.</w:t>
      </w:r>
    </w:p>
    <w:p w14:paraId="7DCC416E" w14:textId="167531B4" w:rsidR="002B74C4" w:rsidRPr="00FB0DC0" w:rsidRDefault="002B74C4" w:rsidP="002B74C4">
      <w:pPr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Sugerimos reservar un vuelo después de las 18</w:t>
      </w:r>
      <w:r w:rsidR="00DA45E8">
        <w:rPr>
          <w:rFonts w:asciiTheme="minorHAnsi" w:eastAsiaTheme="minorHAnsi" w:hAnsiTheme="minorHAnsi" w:cstheme="minorHAnsi"/>
          <w:sz w:val="22"/>
          <w:szCs w:val="22"/>
          <w:lang w:val="es-MX"/>
        </w:rPr>
        <w:t>:</w:t>
      </w:r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 xml:space="preserve">00 </w:t>
      </w:r>
      <w:proofErr w:type="spellStart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hrs</w:t>
      </w:r>
      <w:proofErr w:type="spellEnd"/>
      <w:r w:rsidRPr="00FB0DC0">
        <w:rPr>
          <w:rFonts w:asciiTheme="minorHAnsi" w:eastAsiaTheme="minorHAnsi" w:hAnsiTheme="minorHAnsi" w:cstheme="minorHAnsi"/>
          <w:sz w:val="22"/>
          <w:szCs w:val="22"/>
          <w:lang w:val="es-MX"/>
        </w:rPr>
        <w:t>.</w:t>
      </w:r>
    </w:p>
    <w:p w14:paraId="15100FC3" w14:textId="2BEA216E" w:rsidR="00563D2C" w:rsidRPr="00FB0DC0" w:rsidRDefault="00563D2C" w:rsidP="002B74C4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392F9B55" w14:textId="5F853A07" w:rsidR="005378C7" w:rsidRPr="00FB0DC0" w:rsidRDefault="005378C7" w:rsidP="00563D2C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  <w:r w:rsidRPr="00FB0DC0"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  <w:t>Fin de nuestros servicios</w:t>
      </w:r>
    </w:p>
    <w:p w14:paraId="7CE01C4A" w14:textId="397FFF0C" w:rsidR="00516FE3" w:rsidRDefault="00516FE3" w:rsidP="005378C7">
      <w:pPr>
        <w:contextualSpacing/>
        <w:rPr>
          <w:rFonts w:asciiTheme="minorHAnsi" w:hAnsiTheme="minorHAnsi" w:cstheme="minorHAnsi"/>
          <w:sz w:val="22"/>
          <w:szCs w:val="22"/>
          <w:lang w:val="es-MX"/>
        </w:rPr>
      </w:pPr>
    </w:p>
    <w:p w14:paraId="17686448" w14:textId="77777777" w:rsidR="00DA45E8" w:rsidRDefault="00DA45E8" w:rsidP="005378C7">
      <w:pPr>
        <w:contextualSpacing/>
        <w:rPr>
          <w:rFonts w:asciiTheme="minorHAnsi" w:hAnsiTheme="minorHAnsi" w:cstheme="minorHAnsi"/>
          <w:sz w:val="22"/>
          <w:szCs w:val="22"/>
          <w:lang w:val="es-MX"/>
        </w:rPr>
      </w:pPr>
    </w:p>
    <w:p w14:paraId="735F5750" w14:textId="77777777" w:rsidR="00DA45E8" w:rsidRPr="00F23EFD" w:rsidRDefault="00DA45E8" w:rsidP="00DA45E8">
      <w:pPr>
        <w:spacing w:line="259" w:lineRule="auto"/>
        <w:jc w:val="center"/>
        <w:rPr>
          <w:rFonts w:asciiTheme="minorHAnsi" w:hAnsiTheme="minorHAnsi" w:cstheme="minorHAnsi"/>
          <w:b/>
          <w:bCs/>
          <w:color w:val="C00000"/>
          <w:lang w:val="es-MX"/>
        </w:rPr>
      </w:pPr>
      <w:r w:rsidRPr="00F23EFD">
        <w:rPr>
          <w:rFonts w:asciiTheme="minorHAnsi" w:hAnsiTheme="minorHAnsi" w:cstheme="minorHAnsi"/>
          <w:b/>
          <w:bCs/>
          <w:color w:val="C00000"/>
          <w:lang w:val="es-MX"/>
        </w:rPr>
        <w:t>SERVICIOS TERRESTRES</w:t>
      </w:r>
    </w:p>
    <w:p w14:paraId="2BA59592" w14:textId="77777777" w:rsidR="00DA45E8" w:rsidRPr="00F23EFD" w:rsidRDefault="00DA45E8" w:rsidP="00DA45E8">
      <w:pPr>
        <w:contextualSpacing/>
        <w:jc w:val="center"/>
        <w:rPr>
          <w:rFonts w:asciiTheme="minorHAnsi" w:hAnsiTheme="minorHAnsi" w:cstheme="minorHAnsi"/>
          <w:color w:val="C00000"/>
          <w:sz w:val="22"/>
          <w:szCs w:val="22"/>
          <w:lang w:val="es-MX"/>
        </w:rPr>
      </w:pPr>
      <w:r w:rsidRPr="00F23EFD">
        <w:rPr>
          <w:rFonts w:asciiTheme="minorHAnsi" w:hAnsiTheme="minorHAnsi" w:cstheme="minorHAnsi"/>
          <w:b/>
          <w:bCs/>
          <w:color w:val="C00000"/>
          <w:lang w:val="es-MX"/>
        </w:rPr>
        <w:t>PRECIOS POR PERSONA EN USD</w:t>
      </w:r>
    </w:p>
    <w:p w14:paraId="7BF801A6" w14:textId="77777777" w:rsidR="00DA45E8" w:rsidRPr="00DA45E8" w:rsidRDefault="00DA45E8" w:rsidP="00DA45E8">
      <w:pPr>
        <w:kinsoku w:val="0"/>
        <w:overflowPunct w:val="0"/>
        <w:adjustRightInd w:val="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</w:p>
    <w:tbl>
      <w:tblPr>
        <w:tblW w:w="62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843"/>
        <w:gridCol w:w="1842"/>
      </w:tblGrid>
      <w:tr w:rsidR="00DA45E8" w:rsidRPr="00DA45E8" w14:paraId="42650F52" w14:textId="77777777" w:rsidTr="00371B8A">
        <w:trPr>
          <w:trHeight w:val="300"/>
          <w:jc w:val="center"/>
        </w:trPr>
        <w:tc>
          <w:tcPr>
            <w:tcW w:w="6232" w:type="dxa"/>
            <w:gridSpan w:val="3"/>
            <w:shd w:val="clear" w:color="auto" w:fill="E7E6E6" w:themeFill="background2"/>
            <w:vAlign w:val="center"/>
            <w:hideMark/>
          </w:tcPr>
          <w:p w14:paraId="67C1C86A" w14:textId="77777777" w:rsidR="00DA45E8" w:rsidRDefault="00DA45E8" w:rsidP="00DA45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419" w:bidi="th-TH"/>
              </w:rPr>
            </w:pPr>
            <w:r w:rsidRPr="00DA45E8">
              <w:rPr>
                <w:rFonts w:ascii="Calibri" w:hAnsi="Calibri" w:cs="Calibri"/>
                <w:b/>
                <w:bCs/>
                <w:sz w:val="22"/>
                <w:szCs w:val="22"/>
                <w:lang w:val="es-419" w:bidi="th-TH"/>
              </w:rPr>
              <w:t>LO MEJOR DE KENIA Y TANZANIA</w:t>
            </w:r>
          </w:p>
          <w:p w14:paraId="74642ED1" w14:textId="2B6731AF" w:rsidR="00DA45E8" w:rsidRPr="00DA45E8" w:rsidRDefault="00DA45E8" w:rsidP="00DA45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419" w:bidi="th-TH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419" w:bidi="th-TH"/>
              </w:rPr>
              <w:t>SALIDAS LOS LUNES</w:t>
            </w:r>
          </w:p>
        </w:tc>
      </w:tr>
      <w:tr w:rsidR="00DA45E8" w:rsidRPr="00DA45E8" w14:paraId="7A97A999" w14:textId="77777777" w:rsidTr="00371B8A">
        <w:trPr>
          <w:trHeight w:val="300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14:paraId="3A099F52" w14:textId="65725D51" w:rsidR="00DA45E8" w:rsidRPr="00DA45E8" w:rsidRDefault="00DA45E8" w:rsidP="00DA45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th-TH"/>
              </w:rPr>
            </w:pPr>
            <w:r w:rsidRPr="00DA45E8">
              <w:rPr>
                <w:rFonts w:ascii="Calibri" w:hAnsi="Calibri" w:cs="Calibri"/>
                <w:b/>
                <w:bCs/>
                <w:sz w:val="22"/>
                <w:szCs w:val="22"/>
                <w:lang w:bidi="th-TH"/>
              </w:rPr>
              <w:t>TEMPORADAS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14:paraId="1E31E129" w14:textId="24322D97" w:rsidR="00DA45E8" w:rsidRPr="00DA45E8" w:rsidRDefault="00DA45E8" w:rsidP="00DA45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th-TH"/>
              </w:rPr>
            </w:pPr>
            <w:r w:rsidRPr="00DA45E8">
              <w:rPr>
                <w:rFonts w:ascii="Calibri" w:hAnsi="Calibri" w:cs="Calibri"/>
                <w:b/>
                <w:bCs/>
                <w:sz w:val="22"/>
                <w:szCs w:val="22"/>
                <w:lang w:bidi="th-TH"/>
              </w:rPr>
              <w:t>CATEGORÍA ÚNICA</w:t>
            </w:r>
          </w:p>
        </w:tc>
      </w:tr>
      <w:tr w:rsidR="00DA45E8" w:rsidRPr="00DA45E8" w14:paraId="74319FE2" w14:textId="77777777" w:rsidTr="00371B8A">
        <w:trPr>
          <w:trHeight w:val="300"/>
          <w:jc w:val="center"/>
        </w:trPr>
        <w:tc>
          <w:tcPr>
            <w:tcW w:w="2547" w:type="dxa"/>
            <w:vMerge/>
            <w:shd w:val="clear" w:color="auto" w:fill="auto"/>
            <w:vAlign w:val="center"/>
            <w:hideMark/>
          </w:tcPr>
          <w:p w14:paraId="27524C44" w14:textId="77777777" w:rsidR="00DA45E8" w:rsidRPr="00DA45E8" w:rsidRDefault="00DA45E8" w:rsidP="00DA45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44A5F2" w14:textId="3F8F6158" w:rsidR="00DA45E8" w:rsidRPr="00DA45E8" w:rsidRDefault="00DA45E8" w:rsidP="00DA45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th-TH"/>
              </w:rPr>
            </w:pPr>
            <w:r w:rsidRPr="00DA45E8">
              <w:rPr>
                <w:rFonts w:ascii="Calibri" w:hAnsi="Calibri" w:cs="Calibri"/>
                <w:b/>
                <w:bCs/>
                <w:sz w:val="22"/>
                <w:szCs w:val="22"/>
                <w:lang w:bidi="th-TH"/>
              </w:rPr>
              <w:t>DOBLE/TRIPLE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39EF534" w14:textId="20DC7F4E" w:rsidR="00DA45E8" w:rsidRPr="00DA45E8" w:rsidRDefault="00DA45E8" w:rsidP="00DA45E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th-TH"/>
              </w:rPr>
              <w:t>SENCILLA</w:t>
            </w:r>
          </w:p>
        </w:tc>
      </w:tr>
      <w:tr w:rsidR="00DA45E8" w:rsidRPr="00DA45E8" w14:paraId="0E693ABD" w14:textId="77777777" w:rsidTr="00371B8A">
        <w:trPr>
          <w:trHeight w:val="300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CF92B2" w14:textId="7A138708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01 ABR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 28 MAY 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3B7839" w14:textId="4987CD68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>
              <w:rPr>
                <w:rFonts w:ascii="Calibri" w:hAnsi="Calibri" w:cs="Calibri"/>
                <w:sz w:val="22"/>
                <w:szCs w:val="22"/>
                <w:lang w:bidi="th-TH"/>
              </w:rPr>
              <w:t xml:space="preserve">$ 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>,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035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 xml:space="preserve"> USD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802070" w14:textId="79CE0723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>
              <w:rPr>
                <w:rFonts w:ascii="Calibri" w:hAnsi="Calibri" w:cs="Calibri"/>
                <w:sz w:val="22"/>
                <w:szCs w:val="22"/>
                <w:lang w:bidi="th-TH"/>
              </w:rPr>
              <w:t xml:space="preserve">$ 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>,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415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 xml:space="preserve"> USD</w:t>
            </w:r>
          </w:p>
        </w:tc>
      </w:tr>
      <w:tr w:rsidR="00DA45E8" w:rsidRPr="00DA45E8" w14:paraId="49135168" w14:textId="77777777" w:rsidTr="00371B8A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FF1429" w14:textId="7DEEAF59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29 MAY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 JUN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B56F3D" w14:textId="6734FB3D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>
              <w:rPr>
                <w:rFonts w:ascii="Calibri" w:hAnsi="Calibri" w:cs="Calibri"/>
                <w:sz w:val="22"/>
                <w:szCs w:val="22"/>
                <w:lang w:bidi="th-TH"/>
              </w:rPr>
              <w:t xml:space="preserve">$ 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>,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355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 xml:space="preserve"> USD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96B3A" w14:textId="6FF4CD5C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>
              <w:rPr>
                <w:rFonts w:ascii="Calibri" w:hAnsi="Calibri" w:cs="Calibri"/>
                <w:sz w:val="22"/>
                <w:szCs w:val="22"/>
                <w:lang w:bidi="th-TH"/>
              </w:rPr>
              <w:t xml:space="preserve">$ 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6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>,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160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 xml:space="preserve"> USD</w:t>
            </w:r>
          </w:p>
        </w:tc>
      </w:tr>
      <w:tr w:rsidR="00DA45E8" w:rsidRPr="00DA45E8" w14:paraId="2AF76B43" w14:textId="77777777" w:rsidTr="00371B8A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26EB9C" w14:textId="7B136151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 JUN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28 AGO</w:t>
            </w: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297792" w14:textId="7697504A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>
              <w:rPr>
                <w:rFonts w:ascii="Calibri" w:hAnsi="Calibri" w:cs="Calibri"/>
                <w:sz w:val="22"/>
                <w:szCs w:val="22"/>
                <w:lang w:bidi="th-TH"/>
              </w:rPr>
              <w:t xml:space="preserve">$ 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>,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855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 xml:space="preserve"> USD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DCE2D8" w14:textId="1D77482C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>
              <w:rPr>
                <w:rFonts w:ascii="Calibri" w:hAnsi="Calibri" w:cs="Calibri"/>
                <w:sz w:val="22"/>
                <w:szCs w:val="22"/>
                <w:lang w:bidi="th-TH"/>
              </w:rPr>
              <w:t xml:space="preserve">$ 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6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>,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695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 xml:space="preserve"> USD</w:t>
            </w:r>
          </w:p>
        </w:tc>
      </w:tr>
      <w:tr w:rsidR="00DA45E8" w:rsidRPr="00DA45E8" w14:paraId="2EFA2FD0" w14:textId="77777777" w:rsidTr="00371B8A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DAA74E" w14:textId="4ECB69DE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 AGO</w:t>
            </w: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 SEP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513D7F" w14:textId="25F00DC3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>
              <w:rPr>
                <w:rFonts w:ascii="Calibri" w:hAnsi="Calibri" w:cs="Calibri"/>
                <w:sz w:val="22"/>
                <w:szCs w:val="22"/>
                <w:lang w:bidi="th-TH"/>
              </w:rPr>
              <w:t xml:space="preserve">$ 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>,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795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 xml:space="preserve"> USD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B0E2D1" w14:textId="04187C4E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>
              <w:rPr>
                <w:rFonts w:ascii="Calibri" w:hAnsi="Calibri" w:cs="Calibri"/>
                <w:sz w:val="22"/>
                <w:szCs w:val="22"/>
                <w:lang w:bidi="th-TH"/>
              </w:rPr>
              <w:t xml:space="preserve">$ 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6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>,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675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 xml:space="preserve"> USD</w:t>
            </w:r>
          </w:p>
        </w:tc>
      </w:tr>
      <w:tr w:rsidR="00DA45E8" w:rsidRPr="00DA45E8" w14:paraId="1122A09A" w14:textId="77777777" w:rsidTr="00371B8A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0907C4" w14:textId="5DAEC770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 SEP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 28 OCT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7BD5CD" w14:textId="054CB474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>
              <w:rPr>
                <w:rFonts w:ascii="Calibri" w:hAnsi="Calibri" w:cs="Calibri"/>
                <w:sz w:val="22"/>
                <w:szCs w:val="22"/>
                <w:lang w:bidi="th-TH"/>
              </w:rPr>
              <w:t xml:space="preserve">$ 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>,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750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 xml:space="preserve"> USD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C5ED05" w14:textId="3A657847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>
              <w:rPr>
                <w:rFonts w:ascii="Calibri" w:hAnsi="Calibri" w:cs="Calibri"/>
                <w:sz w:val="22"/>
                <w:szCs w:val="22"/>
                <w:lang w:bidi="th-TH"/>
              </w:rPr>
              <w:t xml:space="preserve">$ 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6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>,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630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 xml:space="preserve"> USD</w:t>
            </w:r>
          </w:p>
        </w:tc>
      </w:tr>
      <w:tr w:rsidR="00DA45E8" w:rsidRPr="00DA45E8" w14:paraId="3F1F01ED" w14:textId="77777777" w:rsidTr="00371B8A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77E7DE" w14:textId="6AEDE786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29 OCT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 DIC 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072B22" w14:textId="6AB38BF9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>
              <w:rPr>
                <w:rFonts w:ascii="Calibri" w:hAnsi="Calibri" w:cs="Calibri"/>
                <w:sz w:val="22"/>
                <w:szCs w:val="22"/>
                <w:lang w:bidi="th-TH"/>
              </w:rPr>
              <w:t xml:space="preserve">$ 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>,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505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 xml:space="preserve"> USD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E7804" w14:textId="61C4219E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>
              <w:rPr>
                <w:rFonts w:ascii="Calibri" w:hAnsi="Calibri" w:cs="Calibri"/>
                <w:sz w:val="22"/>
                <w:szCs w:val="22"/>
                <w:lang w:bidi="th-TH"/>
              </w:rPr>
              <w:t xml:space="preserve">$ 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6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>,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265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 xml:space="preserve"> USD</w:t>
            </w:r>
          </w:p>
        </w:tc>
      </w:tr>
      <w:tr w:rsidR="00DA45E8" w:rsidRPr="00DA45E8" w14:paraId="008E8ACF" w14:textId="77777777" w:rsidTr="00371B8A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99BE16" w14:textId="4A041B41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01 ENE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66425">
              <w:rPr>
                <w:rFonts w:asciiTheme="minorHAnsi" w:hAnsiTheme="minorHAnsi" w:cstheme="minorHAnsi"/>
                <w:sz w:val="22"/>
                <w:szCs w:val="22"/>
              </w:rPr>
              <w:t xml:space="preserve"> 31 MAR 2025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1E156D" w14:textId="050DB464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>
              <w:rPr>
                <w:rFonts w:ascii="Calibri" w:hAnsi="Calibri" w:cs="Calibri"/>
                <w:sz w:val="22"/>
                <w:szCs w:val="22"/>
                <w:lang w:bidi="th-TH"/>
              </w:rPr>
              <w:t xml:space="preserve">$ 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>,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805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 xml:space="preserve"> USD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28E2B9" w14:textId="3C4AA4D5" w:rsidR="00DA45E8" w:rsidRPr="00DA45E8" w:rsidRDefault="00DA45E8" w:rsidP="00DA45E8">
            <w:pPr>
              <w:jc w:val="center"/>
              <w:rPr>
                <w:rFonts w:ascii="Calibri" w:hAnsi="Calibri" w:cs="Calibri"/>
                <w:sz w:val="22"/>
                <w:szCs w:val="22"/>
                <w:lang w:bidi="th-TH"/>
              </w:rPr>
            </w:pPr>
            <w:r>
              <w:rPr>
                <w:rFonts w:ascii="Calibri" w:hAnsi="Calibri" w:cs="Calibri"/>
                <w:sz w:val="22"/>
                <w:szCs w:val="22"/>
                <w:lang w:bidi="th-TH"/>
              </w:rPr>
              <w:t xml:space="preserve">$ 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6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>,</w:t>
            </w:r>
            <w:r w:rsidRPr="00DA45E8">
              <w:rPr>
                <w:rFonts w:ascii="Calibri" w:hAnsi="Calibri" w:cs="Calibri"/>
                <w:sz w:val="22"/>
                <w:szCs w:val="22"/>
                <w:lang w:bidi="th-TH"/>
              </w:rPr>
              <w:t>750</w:t>
            </w:r>
            <w:r w:rsidR="00371B8A">
              <w:rPr>
                <w:rFonts w:ascii="Calibri" w:hAnsi="Calibri" w:cs="Calibri"/>
                <w:sz w:val="22"/>
                <w:szCs w:val="22"/>
                <w:lang w:bidi="th-TH"/>
              </w:rPr>
              <w:t xml:space="preserve"> USD</w:t>
            </w:r>
          </w:p>
        </w:tc>
      </w:tr>
    </w:tbl>
    <w:p w14:paraId="776FD221" w14:textId="77777777" w:rsidR="00DA45E8" w:rsidRPr="00DA45E8" w:rsidRDefault="00DA45E8" w:rsidP="00DA45E8">
      <w:pPr>
        <w:kinsoku w:val="0"/>
        <w:overflowPunct w:val="0"/>
        <w:adjustRightInd w:val="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</w:p>
    <w:p w14:paraId="47FA3B91" w14:textId="33FEC5DA" w:rsidR="00371B8A" w:rsidRPr="000D212E" w:rsidRDefault="00371B8A" w:rsidP="00371B8A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>NOTA. Estos precios no aplican del 1</w:t>
      </w:r>
      <w:r w:rsidR="003A036C">
        <w:rPr>
          <w:rFonts w:asciiTheme="minorHAnsi" w:hAnsiTheme="minorHAnsi" w:cstheme="minorHAnsi"/>
          <w:b/>
          <w:bCs/>
          <w:sz w:val="22"/>
          <w:szCs w:val="22"/>
          <w:lang w:val="es-MX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al 31 de diciembre 2024.</w:t>
      </w:r>
    </w:p>
    <w:p w14:paraId="39F349D2" w14:textId="77777777" w:rsidR="008176F9" w:rsidRDefault="008176F9" w:rsidP="00A3543B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2222029B" w14:textId="01C9E8C4" w:rsidR="005378C7" w:rsidRPr="00D66018" w:rsidRDefault="005378C7" w:rsidP="00A3543B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D66018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INCLUYE:</w:t>
      </w:r>
    </w:p>
    <w:p w14:paraId="69144E11" w14:textId="77777777" w:rsidR="00BC6636" w:rsidRPr="00D66018" w:rsidRDefault="00BC6636" w:rsidP="009E603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66018">
        <w:rPr>
          <w:rFonts w:cstheme="minorHAnsi"/>
        </w:rPr>
        <w:t>Traslado de entrada y salida con asistencia de habla hispana.</w:t>
      </w:r>
    </w:p>
    <w:p w14:paraId="4B03C47B" w14:textId="6C64F7AA" w:rsidR="00BC6636" w:rsidRPr="00D66018" w:rsidRDefault="00CF39E2" w:rsidP="009E603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BC6636" w:rsidRPr="00D66018">
        <w:rPr>
          <w:rFonts w:cstheme="minorHAnsi"/>
        </w:rPr>
        <w:t xml:space="preserve"> noches de alojamiento en los hoteles previstos o similares.</w:t>
      </w:r>
    </w:p>
    <w:p w14:paraId="6A958882" w14:textId="4A2C5CEA" w:rsidR="00BC6636" w:rsidRPr="00D66018" w:rsidRDefault="00BC6636" w:rsidP="009E603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66018">
        <w:rPr>
          <w:rFonts w:cstheme="minorHAnsi"/>
        </w:rPr>
        <w:t xml:space="preserve">Régimen de alojamiento y desayuno, </w:t>
      </w:r>
      <w:r w:rsidR="00CF39E2">
        <w:rPr>
          <w:rFonts w:cstheme="minorHAnsi"/>
        </w:rPr>
        <w:t>6</w:t>
      </w:r>
      <w:r w:rsidRPr="00D66018">
        <w:rPr>
          <w:rFonts w:cstheme="minorHAnsi"/>
        </w:rPr>
        <w:t xml:space="preserve"> almuerzos y </w:t>
      </w:r>
      <w:r w:rsidR="00CF39E2">
        <w:rPr>
          <w:rFonts w:cstheme="minorHAnsi"/>
        </w:rPr>
        <w:t>6</w:t>
      </w:r>
      <w:r w:rsidRPr="00D66018">
        <w:rPr>
          <w:rFonts w:cstheme="minorHAnsi"/>
        </w:rPr>
        <w:t xml:space="preserve"> cenas.</w:t>
      </w:r>
    </w:p>
    <w:p w14:paraId="05A2DDAA" w14:textId="43F2B73F" w:rsidR="00BC6636" w:rsidRDefault="00BC6636" w:rsidP="009E603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66018">
        <w:rPr>
          <w:rFonts w:cstheme="minorHAnsi"/>
        </w:rPr>
        <w:t xml:space="preserve">Transporte durante el safari en </w:t>
      </w:r>
      <w:proofErr w:type="spellStart"/>
      <w:r w:rsidRPr="00D66018">
        <w:rPr>
          <w:rFonts w:cstheme="minorHAnsi"/>
        </w:rPr>
        <w:t>Land</w:t>
      </w:r>
      <w:proofErr w:type="spellEnd"/>
      <w:r w:rsidRPr="00D66018">
        <w:rPr>
          <w:rFonts w:cstheme="minorHAnsi"/>
        </w:rPr>
        <w:t xml:space="preserve"> </w:t>
      </w:r>
      <w:proofErr w:type="spellStart"/>
      <w:r w:rsidRPr="00D66018">
        <w:rPr>
          <w:rFonts w:cstheme="minorHAnsi"/>
        </w:rPr>
        <w:t>Cruiser</w:t>
      </w:r>
      <w:proofErr w:type="spellEnd"/>
      <w:r w:rsidRPr="00D66018">
        <w:rPr>
          <w:rFonts w:cstheme="minorHAnsi"/>
        </w:rPr>
        <w:t xml:space="preserve"> 4x4, tanto en Kenia como en Tanzania, con</w:t>
      </w:r>
      <w:r w:rsidR="009E603B">
        <w:rPr>
          <w:rFonts w:cstheme="minorHAnsi"/>
        </w:rPr>
        <w:t xml:space="preserve"> </w:t>
      </w:r>
      <w:r w:rsidRPr="00D66018">
        <w:rPr>
          <w:rFonts w:cstheme="minorHAnsi"/>
        </w:rPr>
        <w:t>guía/conductor de habla castellana.</w:t>
      </w:r>
    </w:p>
    <w:p w14:paraId="36B5EFAA" w14:textId="5ACD0F10" w:rsidR="00CF39E2" w:rsidRDefault="00CF39E2" w:rsidP="009E603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s-419"/>
        </w:rPr>
      </w:pPr>
      <w:r w:rsidRPr="00CF39E2">
        <w:rPr>
          <w:rFonts w:cstheme="minorHAnsi"/>
          <w:lang w:val="es-419"/>
        </w:rPr>
        <w:t>Safari a pie el día</w:t>
      </w:r>
      <w:r>
        <w:rPr>
          <w:rFonts w:cstheme="minorHAnsi"/>
          <w:lang w:val="es-419"/>
        </w:rPr>
        <w:t xml:space="preserve"> de llegada a </w:t>
      </w:r>
      <w:proofErr w:type="spellStart"/>
      <w:r>
        <w:rPr>
          <w:rFonts w:cstheme="minorHAnsi"/>
          <w:lang w:val="es-419"/>
        </w:rPr>
        <w:t>Masai</w:t>
      </w:r>
      <w:proofErr w:type="spellEnd"/>
      <w:r>
        <w:rPr>
          <w:rFonts w:cstheme="minorHAnsi"/>
          <w:lang w:val="es-419"/>
        </w:rPr>
        <w:t xml:space="preserve"> Mara. </w:t>
      </w:r>
    </w:p>
    <w:p w14:paraId="63AF9341" w14:textId="5B0D9399" w:rsidR="00CF39E2" w:rsidRPr="00CF39E2" w:rsidRDefault="00CF39E2" w:rsidP="009E603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Visita a las tribus </w:t>
      </w:r>
      <w:proofErr w:type="spellStart"/>
      <w:r>
        <w:rPr>
          <w:rFonts w:cstheme="minorHAnsi"/>
          <w:lang w:val="es-419"/>
        </w:rPr>
        <w:t>Hadzabe</w:t>
      </w:r>
      <w:proofErr w:type="spellEnd"/>
      <w:r>
        <w:rPr>
          <w:rFonts w:cstheme="minorHAnsi"/>
          <w:lang w:val="es-419"/>
        </w:rPr>
        <w:t xml:space="preserve"> y </w:t>
      </w:r>
      <w:proofErr w:type="spellStart"/>
      <w:r>
        <w:rPr>
          <w:rFonts w:cstheme="minorHAnsi"/>
          <w:lang w:val="es-419"/>
        </w:rPr>
        <w:t>Datoga</w:t>
      </w:r>
      <w:proofErr w:type="spellEnd"/>
      <w:r>
        <w:rPr>
          <w:rFonts w:cstheme="minorHAnsi"/>
          <w:lang w:val="es-419"/>
        </w:rPr>
        <w:t xml:space="preserve"> en el Lago </w:t>
      </w:r>
      <w:proofErr w:type="spellStart"/>
      <w:r>
        <w:rPr>
          <w:rFonts w:cstheme="minorHAnsi"/>
          <w:lang w:val="es-419"/>
        </w:rPr>
        <w:t>Eyasi</w:t>
      </w:r>
      <w:proofErr w:type="spellEnd"/>
    </w:p>
    <w:p w14:paraId="541E6E97" w14:textId="16CAC3C9" w:rsidR="00BC6636" w:rsidRPr="00D66018" w:rsidRDefault="00BC6636" w:rsidP="009E603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66018">
        <w:rPr>
          <w:rFonts w:cstheme="minorHAnsi"/>
        </w:rPr>
        <w:t>Todas las entradas a Parques y Reservas Nacionales.</w:t>
      </w:r>
    </w:p>
    <w:p w14:paraId="2E857AA9" w14:textId="35817EF1" w:rsidR="00BC6636" w:rsidRPr="00D66018" w:rsidRDefault="00BC6636" w:rsidP="009E603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66018">
        <w:rPr>
          <w:rFonts w:cstheme="minorHAnsi"/>
        </w:rPr>
        <w:t>Sombreros de safari + etiquetas para el equipaje.</w:t>
      </w:r>
    </w:p>
    <w:p w14:paraId="51BF7D23" w14:textId="7F249B7C" w:rsidR="00BC6636" w:rsidRPr="00D66018" w:rsidRDefault="00BC6636" w:rsidP="009E603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66018">
        <w:rPr>
          <w:rFonts w:cstheme="minorHAnsi"/>
        </w:rPr>
        <w:t>Agua mineral en vehículos, durante el safari.</w:t>
      </w:r>
    </w:p>
    <w:p w14:paraId="702F2A0B" w14:textId="6828A249" w:rsidR="00BC6636" w:rsidRDefault="00BC6636" w:rsidP="00BF50C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D66018">
        <w:rPr>
          <w:rFonts w:cstheme="minorHAnsi"/>
        </w:rPr>
        <w:t>Seguro de Evacuación aérea por causas medicas durante el Safari.</w:t>
      </w:r>
    </w:p>
    <w:p w14:paraId="414BE2DB" w14:textId="06CDE7A4" w:rsidR="000A106F" w:rsidRPr="00BF50CE" w:rsidRDefault="000A106F" w:rsidP="00BF50C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Seguro de Asistencia </w:t>
      </w:r>
      <w:proofErr w:type="spellStart"/>
      <w:r>
        <w:rPr>
          <w:rFonts w:cstheme="minorHAnsi"/>
        </w:rPr>
        <w:t>Mapaplus</w:t>
      </w:r>
      <w:proofErr w:type="spellEnd"/>
      <w:r>
        <w:rPr>
          <w:rFonts w:cstheme="minorHAnsi"/>
        </w:rPr>
        <w:t>.</w:t>
      </w:r>
    </w:p>
    <w:p w14:paraId="435585C7" w14:textId="77777777" w:rsidR="002C155D" w:rsidRPr="00D66018" w:rsidRDefault="002C155D" w:rsidP="00A3543B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59EF414A" w14:textId="26941EF7" w:rsidR="005378C7" w:rsidRPr="00D66018" w:rsidRDefault="005378C7" w:rsidP="00A3543B">
      <w:pPr>
        <w:ind w:left="709" w:hanging="283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D66018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NO INCLUYE:</w:t>
      </w:r>
    </w:p>
    <w:p w14:paraId="334AB137" w14:textId="76C61C98" w:rsidR="009C20AF" w:rsidRPr="00D66018" w:rsidRDefault="00BC6636" w:rsidP="00A3543B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D66018">
        <w:rPr>
          <w:rFonts w:cstheme="minorHAnsi"/>
        </w:rPr>
        <w:t xml:space="preserve">Vuelos </w:t>
      </w:r>
      <w:r w:rsidR="009C20AF" w:rsidRPr="00D66018">
        <w:rPr>
          <w:rFonts w:cstheme="minorHAnsi"/>
        </w:rPr>
        <w:t>inter</w:t>
      </w:r>
      <w:r w:rsidR="00A3543B">
        <w:rPr>
          <w:rFonts w:cstheme="minorHAnsi"/>
        </w:rPr>
        <w:t>nacionales para llegar a Arusha</w:t>
      </w:r>
      <w:r w:rsidR="00CF39E2">
        <w:rPr>
          <w:rFonts w:cstheme="minorHAnsi"/>
        </w:rPr>
        <w:t xml:space="preserve"> (Kilimanjaro)</w:t>
      </w:r>
      <w:r w:rsidR="00A3543B">
        <w:rPr>
          <w:rFonts w:cstheme="minorHAnsi"/>
        </w:rPr>
        <w:t>, Tanzania</w:t>
      </w:r>
      <w:r w:rsidR="00CF39E2">
        <w:rPr>
          <w:rFonts w:cstheme="minorHAnsi"/>
        </w:rPr>
        <w:t xml:space="preserve"> y salir de Nairobi, Kenia</w:t>
      </w:r>
      <w:r w:rsidR="009C20AF" w:rsidRPr="00D66018">
        <w:rPr>
          <w:rFonts w:cstheme="minorHAnsi"/>
        </w:rPr>
        <w:t>.</w:t>
      </w:r>
    </w:p>
    <w:p w14:paraId="285D7AD4" w14:textId="77777777" w:rsidR="0009084E" w:rsidRPr="00D66018" w:rsidRDefault="009C20AF" w:rsidP="00A3543B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D66018">
        <w:rPr>
          <w:rFonts w:cstheme="minorHAnsi"/>
        </w:rPr>
        <w:t>Impuestos aéreos.</w:t>
      </w:r>
    </w:p>
    <w:p w14:paraId="69BB4223" w14:textId="77777777" w:rsidR="0009084E" w:rsidRPr="00D66018" w:rsidRDefault="0009084E" w:rsidP="00A3543B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D66018">
        <w:rPr>
          <w:rFonts w:cstheme="minorHAnsi"/>
        </w:rPr>
        <w:t>Bebidas y otras comidas no mencionadas.</w:t>
      </w:r>
    </w:p>
    <w:p w14:paraId="182FACA5" w14:textId="26ADEF48" w:rsidR="0009084E" w:rsidRPr="00D66018" w:rsidRDefault="0009084E" w:rsidP="00A3543B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D66018">
        <w:rPr>
          <w:rFonts w:cstheme="minorHAnsi"/>
        </w:rPr>
        <w:t>Gastos personales tales como propinas</w:t>
      </w:r>
      <w:r w:rsidR="00A3543B">
        <w:rPr>
          <w:rFonts w:cstheme="minorHAnsi"/>
        </w:rPr>
        <w:t xml:space="preserve"> a guías, conductores y maleteros</w:t>
      </w:r>
      <w:r w:rsidRPr="00D66018">
        <w:rPr>
          <w:rFonts w:cstheme="minorHAnsi"/>
        </w:rPr>
        <w:t>, bar, teléfono o servicios de lavandería.</w:t>
      </w:r>
    </w:p>
    <w:p w14:paraId="35E3511E" w14:textId="0B0DC832" w:rsidR="0009084E" w:rsidRPr="00D66018" w:rsidRDefault="0009084E" w:rsidP="00A3543B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D66018">
        <w:rPr>
          <w:rFonts w:cstheme="minorHAnsi"/>
        </w:rPr>
        <w:t xml:space="preserve">Todos los conceptos que no están mencionados en el </w:t>
      </w:r>
      <w:r w:rsidR="00A3543B">
        <w:rPr>
          <w:rFonts w:cstheme="minorHAnsi"/>
        </w:rPr>
        <w:t>p</w:t>
      </w:r>
      <w:r w:rsidRPr="00D66018">
        <w:rPr>
          <w:rFonts w:cstheme="minorHAnsi"/>
        </w:rPr>
        <w:t xml:space="preserve">recio </w:t>
      </w:r>
      <w:proofErr w:type="gramStart"/>
      <w:r w:rsidRPr="00D66018">
        <w:rPr>
          <w:rFonts w:cstheme="minorHAnsi"/>
        </w:rPr>
        <w:t>incluye</w:t>
      </w:r>
      <w:proofErr w:type="gramEnd"/>
      <w:r w:rsidRPr="00D66018">
        <w:rPr>
          <w:rFonts w:cstheme="minorHAnsi"/>
        </w:rPr>
        <w:t>.</w:t>
      </w:r>
    </w:p>
    <w:p w14:paraId="7F25CD08" w14:textId="0CF8F1FC" w:rsidR="00493FDC" w:rsidRDefault="0009084E" w:rsidP="00A3543B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D66018">
        <w:rPr>
          <w:rFonts w:cstheme="minorHAnsi"/>
        </w:rPr>
        <w:t>Visados</w:t>
      </w:r>
      <w:r w:rsidR="000A106F">
        <w:rPr>
          <w:rFonts w:cstheme="minorHAnsi"/>
        </w:rPr>
        <w:t xml:space="preserve"> Kenia y Tanzania</w:t>
      </w:r>
      <w:r w:rsidRPr="00D66018">
        <w:rPr>
          <w:rFonts w:cstheme="minorHAnsi"/>
        </w:rPr>
        <w:t>.</w:t>
      </w:r>
    </w:p>
    <w:p w14:paraId="1D017E20" w14:textId="7E87A87A" w:rsidR="005D2CFC" w:rsidRPr="00D66018" w:rsidRDefault="005D2CFC" w:rsidP="00A3543B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Seguro de asistencia durante el viaje, con cobertura amplia, sugerimos adquirir uno al momento de reservar su viaje.</w:t>
      </w:r>
    </w:p>
    <w:p w14:paraId="5F312D35" w14:textId="77777777" w:rsidR="008176F9" w:rsidRPr="00D66018" w:rsidRDefault="008176F9" w:rsidP="00A3543B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7CA0249D" w14:textId="77777777" w:rsidR="008176F9" w:rsidRPr="00D66018" w:rsidRDefault="008176F9" w:rsidP="00A3543B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26A99D7D" w14:textId="77777777" w:rsidR="008176F9" w:rsidRPr="00A3543B" w:rsidRDefault="008176F9" w:rsidP="008176F9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A3543B">
        <w:rPr>
          <w:rFonts w:asciiTheme="minorHAnsi" w:hAnsiTheme="minorHAnsi" w:cstheme="minorHAnsi"/>
          <w:b/>
          <w:bCs/>
          <w:sz w:val="22"/>
          <w:szCs w:val="22"/>
          <w:lang w:val="es-MX"/>
        </w:rPr>
        <w:t>HOTELES PREVISTOS O SIMILARES</w:t>
      </w:r>
    </w:p>
    <w:tbl>
      <w:tblPr>
        <w:tblStyle w:val="Tablaconcuadrcula"/>
        <w:tblW w:w="6658" w:type="dxa"/>
        <w:jc w:val="center"/>
        <w:tblLook w:val="04A0" w:firstRow="1" w:lastRow="0" w:firstColumn="1" w:lastColumn="0" w:noHBand="0" w:noVBand="1"/>
      </w:tblPr>
      <w:tblGrid>
        <w:gridCol w:w="2180"/>
        <w:gridCol w:w="2635"/>
        <w:gridCol w:w="1843"/>
      </w:tblGrid>
      <w:tr w:rsidR="008176F9" w:rsidRPr="00D66018" w14:paraId="768723C5" w14:textId="77777777" w:rsidTr="000A106F">
        <w:trPr>
          <w:trHeight w:val="216"/>
          <w:jc w:val="center"/>
        </w:trPr>
        <w:tc>
          <w:tcPr>
            <w:tcW w:w="0" w:type="auto"/>
            <w:shd w:val="clear" w:color="auto" w:fill="E7E6E6" w:themeFill="background2"/>
          </w:tcPr>
          <w:p w14:paraId="540B8107" w14:textId="77777777" w:rsidR="008176F9" w:rsidRPr="000A106F" w:rsidRDefault="008176F9" w:rsidP="00817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0A10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CIUDAD</w:t>
            </w:r>
          </w:p>
        </w:tc>
        <w:tc>
          <w:tcPr>
            <w:tcW w:w="2635" w:type="dxa"/>
            <w:shd w:val="clear" w:color="auto" w:fill="E7E6E6" w:themeFill="background2"/>
            <w:vAlign w:val="center"/>
          </w:tcPr>
          <w:p w14:paraId="5861C15C" w14:textId="77777777" w:rsidR="008176F9" w:rsidRPr="000A106F" w:rsidRDefault="008176F9" w:rsidP="008176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0A10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HOTEL</w:t>
            </w:r>
          </w:p>
        </w:tc>
        <w:tc>
          <w:tcPr>
            <w:tcW w:w="1843" w:type="dxa"/>
            <w:shd w:val="clear" w:color="auto" w:fill="E7E6E6" w:themeFill="background2"/>
          </w:tcPr>
          <w:p w14:paraId="3943BBC4" w14:textId="430A64DE" w:rsidR="008176F9" w:rsidRPr="000A106F" w:rsidRDefault="008176F9" w:rsidP="005C6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0A10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CATEGORIA</w:t>
            </w:r>
          </w:p>
        </w:tc>
      </w:tr>
      <w:tr w:rsidR="005C40CD" w:rsidRPr="00D66018" w14:paraId="064D385F" w14:textId="77777777" w:rsidTr="000A106F">
        <w:trPr>
          <w:trHeight w:val="342"/>
          <w:jc w:val="center"/>
        </w:trPr>
        <w:tc>
          <w:tcPr>
            <w:tcW w:w="0" w:type="auto"/>
          </w:tcPr>
          <w:p w14:paraId="48D9045C" w14:textId="6F8A6DC5" w:rsidR="005C40CD" w:rsidRPr="00D66018" w:rsidRDefault="005C40CD" w:rsidP="008176F9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Arusha</w:t>
            </w:r>
          </w:p>
        </w:tc>
        <w:tc>
          <w:tcPr>
            <w:tcW w:w="2635" w:type="dxa"/>
          </w:tcPr>
          <w:p w14:paraId="4889128A" w14:textId="1BE2194B" w:rsidR="005C40CD" w:rsidRPr="00D66018" w:rsidRDefault="005C40CD" w:rsidP="008176F9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Kibo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Palace</w:t>
            </w:r>
          </w:p>
        </w:tc>
        <w:tc>
          <w:tcPr>
            <w:tcW w:w="1843" w:type="dxa"/>
          </w:tcPr>
          <w:p w14:paraId="4D991F29" w14:textId="7DBE1F83" w:rsidR="005C40CD" w:rsidRPr="00D66018" w:rsidRDefault="005C40CD" w:rsidP="005C6F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4*</w:t>
            </w:r>
          </w:p>
        </w:tc>
      </w:tr>
      <w:tr w:rsidR="005C40CD" w:rsidRPr="00D66018" w14:paraId="08E82672" w14:textId="77777777" w:rsidTr="000A106F">
        <w:trPr>
          <w:trHeight w:val="342"/>
          <w:jc w:val="center"/>
        </w:trPr>
        <w:tc>
          <w:tcPr>
            <w:tcW w:w="0" w:type="auto"/>
          </w:tcPr>
          <w:p w14:paraId="53D0740F" w14:textId="330BE361" w:rsidR="005C40CD" w:rsidRPr="00D66018" w:rsidRDefault="005C40CD" w:rsidP="008176F9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Lago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Eyasi</w:t>
            </w:r>
            <w:proofErr w:type="spellEnd"/>
          </w:p>
        </w:tc>
        <w:tc>
          <w:tcPr>
            <w:tcW w:w="2635" w:type="dxa"/>
          </w:tcPr>
          <w:p w14:paraId="7F0134BE" w14:textId="550C1B6E" w:rsidR="005C40CD" w:rsidRPr="00D66018" w:rsidRDefault="005C40CD" w:rsidP="008176F9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Lake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Eyas</w:t>
            </w:r>
            <w:r w:rsidR="000A106F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Safari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Lodge</w:t>
            </w:r>
            <w:proofErr w:type="spellEnd"/>
          </w:p>
        </w:tc>
        <w:tc>
          <w:tcPr>
            <w:tcW w:w="1843" w:type="dxa"/>
          </w:tcPr>
          <w:p w14:paraId="6C51604C" w14:textId="5DF101D0" w:rsidR="005C40CD" w:rsidRPr="00D66018" w:rsidRDefault="005C40CD" w:rsidP="005C6F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4*</w:t>
            </w:r>
          </w:p>
        </w:tc>
      </w:tr>
      <w:tr w:rsidR="005C40CD" w:rsidRPr="00D66018" w14:paraId="04FEE3C5" w14:textId="77777777" w:rsidTr="000A106F">
        <w:trPr>
          <w:trHeight w:val="342"/>
          <w:jc w:val="center"/>
        </w:trPr>
        <w:tc>
          <w:tcPr>
            <w:tcW w:w="0" w:type="auto"/>
          </w:tcPr>
          <w:p w14:paraId="183EE312" w14:textId="57DCFAC2" w:rsidR="005C40CD" w:rsidRPr="00D66018" w:rsidRDefault="005C40CD" w:rsidP="008176F9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Karatu</w:t>
            </w:r>
            <w:proofErr w:type="spellEnd"/>
          </w:p>
        </w:tc>
        <w:tc>
          <w:tcPr>
            <w:tcW w:w="2635" w:type="dxa"/>
          </w:tcPr>
          <w:p w14:paraId="3F99E09D" w14:textId="4E6EED25" w:rsidR="005C40CD" w:rsidRPr="00D66018" w:rsidRDefault="005C40CD" w:rsidP="008176F9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Ngorongoro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Farm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House</w:t>
            </w:r>
          </w:p>
        </w:tc>
        <w:tc>
          <w:tcPr>
            <w:tcW w:w="1843" w:type="dxa"/>
          </w:tcPr>
          <w:p w14:paraId="0D4AADEC" w14:textId="7BB260D9" w:rsidR="005C40CD" w:rsidRPr="00D66018" w:rsidRDefault="005C40CD" w:rsidP="005C6F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4*</w:t>
            </w:r>
          </w:p>
        </w:tc>
      </w:tr>
      <w:tr w:rsidR="005C40CD" w:rsidRPr="00D66018" w14:paraId="5B481020" w14:textId="77777777" w:rsidTr="000A106F">
        <w:trPr>
          <w:trHeight w:val="342"/>
          <w:jc w:val="center"/>
        </w:trPr>
        <w:tc>
          <w:tcPr>
            <w:tcW w:w="0" w:type="auto"/>
          </w:tcPr>
          <w:p w14:paraId="7740B797" w14:textId="07A7F9CF" w:rsidR="005C40CD" w:rsidRPr="00D66018" w:rsidRDefault="005C40CD" w:rsidP="008176F9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Serengeti</w:t>
            </w:r>
            <w:proofErr w:type="spellEnd"/>
          </w:p>
        </w:tc>
        <w:tc>
          <w:tcPr>
            <w:tcW w:w="2635" w:type="dxa"/>
          </w:tcPr>
          <w:p w14:paraId="08D01A30" w14:textId="2D811BD7" w:rsidR="005C40CD" w:rsidRPr="00D66018" w:rsidRDefault="005C40CD" w:rsidP="008176F9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Kati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Kati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Camp</w:t>
            </w:r>
          </w:p>
        </w:tc>
        <w:tc>
          <w:tcPr>
            <w:tcW w:w="1843" w:type="dxa"/>
          </w:tcPr>
          <w:p w14:paraId="32896081" w14:textId="5A975EC4" w:rsidR="005C40CD" w:rsidRPr="00D66018" w:rsidRDefault="005C40CD" w:rsidP="005C6F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4*</w:t>
            </w:r>
          </w:p>
        </w:tc>
      </w:tr>
      <w:tr w:rsidR="005C40CD" w:rsidRPr="00D66018" w14:paraId="2598887F" w14:textId="77777777" w:rsidTr="000A106F">
        <w:trPr>
          <w:trHeight w:val="342"/>
          <w:jc w:val="center"/>
        </w:trPr>
        <w:tc>
          <w:tcPr>
            <w:tcW w:w="0" w:type="auto"/>
          </w:tcPr>
          <w:p w14:paraId="0DF13E8F" w14:textId="1C66F19E" w:rsidR="005C40CD" w:rsidRDefault="005C40CD" w:rsidP="008176F9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Maasai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Mara</w:t>
            </w:r>
          </w:p>
        </w:tc>
        <w:tc>
          <w:tcPr>
            <w:tcW w:w="2635" w:type="dxa"/>
          </w:tcPr>
          <w:p w14:paraId="7AF9BECD" w14:textId="567D9104" w:rsidR="005C40CD" w:rsidRDefault="005C40CD" w:rsidP="008176F9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Kilimba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Camp</w:t>
            </w:r>
          </w:p>
        </w:tc>
        <w:tc>
          <w:tcPr>
            <w:tcW w:w="1843" w:type="dxa"/>
          </w:tcPr>
          <w:p w14:paraId="5A19A9EB" w14:textId="779DE97E" w:rsidR="005C40CD" w:rsidRDefault="005C40CD" w:rsidP="005C6F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4*</w:t>
            </w:r>
          </w:p>
        </w:tc>
      </w:tr>
    </w:tbl>
    <w:p w14:paraId="7620C017" w14:textId="42AF4D4E" w:rsidR="00A3543B" w:rsidRDefault="00A3543B" w:rsidP="00A3543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6D4022" w14:textId="68224A8C" w:rsidR="00A3543B" w:rsidRPr="001618F8" w:rsidRDefault="00A3543B" w:rsidP="00A3543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618F8">
        <w:rPr>
          <w:rFonts w:asciiTheme="minorHAnsi" w:hAnsiTheme="minorHAnsi" w:cstheme="minorHAnsi"/>
          <w:b/>
          <w:bCs/>
          <w:sz w:val="22"/>
          <w:szCs w:val="22"/>
          <w:u w:val="single"/>
        </w:rPr>
        <w:t>NOTAS IMPORTANTES</w:t>
      </w:r>
    </w:p>
    <w:p w14:paraId="6FEB7585" w14:textId="7600AA41" w:rsidR="001618F8" w:rsidRPr="00371B8B" w:rsidRDefault="001618F8" w:rsidP="001618F8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 w:rsidRPr="00371B8B">
        <w:rPr>
          <w:rFonts w:cstheme="minorHAnsi"/>
        </w:rPr>
        <w:t>Las salidas operan con mínimo 2 personas.</w:t>
      </w:r>
    </w:p>
    <w:p w14:paraId="71B91F3A" w14:textId="187206F4" w:rsidR="001618F8" w:rsidRPr="00371B8B" w:rsidRDefault="001618F8" w:rsidP="001618F8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 w:rsidRPr="00371B8B">
        <w:rPr>
          <w:rFonts w:cstheme="minorHAnsi"/>
        </w:rPr>
        <w:t xml:space="preserve">El orden de las visitas podrá ser </w:t>
      </w:r>
      <w:r w:rsidR="00CB1C27">
        <w:rPr>
          <w:rFonts w:cstheme="minorHAnsi"/>
        </w:rPr>
        <w:t xml:space="preserve">modificado </w:t>
      </w:r>
      <w:r w:rsidRPr="00371B8B">
        <w:rPr>
          <w:rFonts w:cstheme="minorHAnsi"/>
        </w:rPr>
        <w:t>en destino, manteniéndose íntegro el programa.</w:t>
      </w:r>
    </w:p>
    <w:p w14:paraId="3B2359FB" w14:textId="2D297C1B" w:rsidR="00B723C7" w:rsidRPr="00371B8B" w:rsidRDefault="00B723C7" w:rsidP="00B723C7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 w:rsidRPr="00371B8B">
        <w:rPr>
          <w:rFonts w:cstheme="minorHAnsi"/>
        </w:rPr>
        <w:t>VISADO KENIA</w:t>
      </w:r>
      <w:r w:rsidR="001618F8" w:rsidRPr="00371B8B">
        <w:rPr>
          <w:rFonts w:cstheme="minorHAnsi"/>
        </w:rPr>
        <w:t>.</w:t>
      </w:r>
      <w:r w:rsidRPr="00371B8B">
        <w:rPr>
          <w:rFonts w:cstheme="minorHAnsi"/>
        </w:rPr>
        <w:t xml:space="preserve"> Se precisa tener el pasaporte en regla con validez mínima de 6 meses y un visado que se requiere su obtención “</w:t>
      </w:r>
      <w:proofErr w:type="spellStart"/>
      <w:r w:rsidRPr="00371B8B">
        <w:rPr>
          <w:rFonts w:cstheme="minorHAnsi"/>
        </w:rPr>
        <w:t>on</w:t>
      </w:r>
      <w:proofErr w:type="spellEnd"/>
      <w:r w:rsidRPr="00371B8B">
        <w:rPr>
          <w:rFonts w:cstheme="minorHAnsi"/>
        </w:rPr>
        <w:t xml:space="preserve"> line”</w:t>
      </w:r>
      <w:r w:rsidRPr="00371B8B">
        <w:rPr>
          <w:rFonts w:cstheme="minorHAnsi"/>
          <w:lang w:val="es-419"/>
        </w:rPr>
        <w:t xml:space="preserve">. </w:t>
      </w:r>
      <w:r w:rsidRPr="00371B8B">
        <w:rPr>
          <w:rFonts w:cstheme="minorHAnsi"/>
        </w:rPr>
        <w:t xml:space="preserve">Consultar requisitos y condiciones de visado antes de viajar, según su </w:t>
      </w:r>
      <w:r w:rsidR="009539F5">
        <w:rPr>
          <w:rFonts w:cstheme="minorHAnsi"/>
        </w:rPr>
        <w:t>país</w:t>
      </w:r>
      <w:r w:rsidRPr="00371B8B">
        <w:rPr>
          <w:rFonts w:cstheme="minorHAnsi"/>
        </w:rPr>
        <w:t xml:space="preserve"> de origen.</w:t>
      </w:r>
    </w:p>
    <w:p w14:paraId="43352658" w14:textId="5A713300" w:rsidR="00371B8B" w:rsidRPr="00371B8B" w:rsidRDefault="00B723C7" w:rsidP="00B723C7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 w:rsidRPr="00371B8B">
        <w:rPr>
          <w:rFonts w:cstheme="minorHAnsi"/>
        </w:rPr>
        <w:lastRenderedPageBreak/>
        <w:t xml:space="preserve">VISADO TANZANIA. Pasaporte en vigor con al menos seis meses de validez desde la fecha de entrada al país y al menos tres páginas en blanco. Consultar requisitos y condiciones de visado antes de viajar según su </w:t>
      </w:r>
      <w:r w:rsidR="009539F5">
        <w:rPr>
          <w:rFonts w:cstheme="minorHAnsi"/>
        </w:rPr>
        <w:t>país</w:t>
      </w:r>
      <w:r w:rsidRPr="00371B8B">
        <w:rPr>
          <w:rFonts w:cstheme="minorHAnsi"/>
        </w:rPr>
        <w:t xml:space="preserve"> de origen.</w:t>
      </w:r>
    </w:p>
    <w:p w14:paraId="03167BCF" w14:textId="6BBC0C0A" w:rsidR="00B723C7" w:rsidRPr="00371B8B" w:rsidRDefault="00B723C7" w:rsidP="00B723C7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 w:rsidRPr="00371B8B">
        <w:rPr>
          <w:rFonts w:cstheme="minorHAnsi"/>
        </w:rPr>
        <w:t xml:space="preserve">VACUNAS: </w:t>
      </w:r>
      <w:r w:rsidR="009539F5">
        <w:rPr>
          <w:rFonts w:cstheme="minorHAnsi"/>
        </w:rPr>
        <w:t>o</w:t>
      </w:r>
      <w:r w:rsidRPr="00371B8B">
        <w:rPr>
          <w:rFonts w:cstheme="minorHAnsi"/>
        </w:rPr>
        <w:t>bligatoria Fiebre amarilla y recomendadas hepatitis A y B, fiebre tifoidea, polio, tétanos-difteria y enfermedad meningocócica. También se recomienda tomar medidas profilácticas contra la malaria. Se aconseja visitar el centro de vacunación internacional antes de su viaje.</w:t>
      </w:r>
    </w:p>
    <w:p w14:paraId="6C0D47A5" w14:textId="77777777" w:rsidR="00853690" w:rsidRDefault="00371B8B" w:rsidP="00B723C7">
      <w:pPr>
        <w:pStyle w:val="Prrafodelista"/>
        <w:numPr>
          <w:ilvl w:val="0"/>
          <w:numId w:val="14"/>
        </w:numPr>
        <w:jc w:val="both"/>
        <w:rPr>
          <w:rFonts w:cstheme="minorHAnsi"/>
        </w:rPr>
      </w:pPr>
      <w:r w:rsidRPr="00371B8B">
        <w:rPr>
          <w:rFonts w:cstheme="minorHAnsi"/>
        </w:rPr>
        <w:t>EQUIPAJE</w:t>
      </w:r>
      <w:r>
        <w:rPr>
          <w:rFonts w:cstheme="minorHAnsi"/>
        </w:rPr>
        <w:t xml:space="preserve">. </w:t>
      </w:r>
      <w:r w:rsidR="00B723C7" w:rsidRPr="00371B8B">
        <w:rPr>
          <w:rFonts w:cstheme="minorHAnsi"/>
        </w:rPr>
        <w:t>Tenga en cuenta el espacio limitado en el vehículo de safari. El equipaje debe de ser ligero y no voluminoso. Para facilitar los desplazamientos por carretera y en el</w:t>
      </w:r>
      <w:r>
        <w:rPr>
          <w:rFonts w:cstheme="minorHAnsi"/>
        </w:rPr>
        <w:t xml:space="preserve"> </w:t>
      </w:r>
      <w:r w:rsidR="00B723C7" w:rsidRPr="00371B8B">
        <w:rPr>
          <w:rFonts w:cstheme="minorHAnsi"/>
        </w:rPr>
        <w:t>interior de los parques se recomienda el uso de equipajes blandos de tamaño intermedio.</w:t>
      </w:r>
    </w:p>
    <w:p w14:paraId="671C6DBD" w14:textId="5D9A0C49" w:rsidR="001618F8" w:rsidRPr="00CB1C27" w:rsidRDefault="00371B8B" w:rsidP="00CB1C2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853690">
        <w:rPr>
          <w:rFonts w:cstheme="minorHAnsi"/>
        </w:rPr>
        <w:t>PROPINA.</w:t>
      </w:r>
      <w:r w:rsidR="00B723C7" w:rsidRPr="00853690">
        <w:rPr>
          <w:rFonts w:cstheme="minorHAnsi"/>
        </w:rPr>
        <w:t xml:space="preserve"> Durante el viaje, el personal que l</w:t>
      </w:r>
      <w:r w:rsidR="009539F5">
        <w:rPr>
          <w:rFonts w:cstheme="minorHAnsi"/>
        </w:rPr>
        <w:t>o</w:t>
      </w:r>
      <w:r w:rsidR="00B723C7" w:rsidRPr="00853690">
        <w:rPr>
          <w:rFonts w:cstheme="minorHAnsi"/>
        </w:rPr>
        <w:t>s acompañe va a esforzarse por desarrollar su</w:t>
      </w:r>
      <w:r w:rsidRPr="00853690">
        <w:rPr>
          <w:rFonts w:cstheme="minorHAnsi"/>
        </w:rPr>
        <w:t xml:space="preserve"> </w:t>
      </w:r>
      <w:r w:rsidR="00B723C7" w:rsidRPr="00853690">
        <w:rPr>
          <w:rFonts w:cstheme="minorHAnsi"/>
        </w:rPr>
        <w:t>trabajo lo mejor posible, con el fin de satisfacer al cliente y poder recibir así una propina</w:t>
      </w:r>
      <w:r w:rsidRPr="00853690">
        <w:rPr>
          <w:rFonts w:cstheme="minorHAnsi"/>
        </w:rPr>
        <w:t xml:space="preserve"> </w:t>
      </w:r>
      <w:r w:rsidR="00B723C7" w:rsidRPr="00853690">
        <w:rPr>
          <w:rFonts w:cstheme="minorHAnsi"/>
        </w:rPr>
        <w:t xml:space="preserve">como reconocimiento por su buen trabajo. Se </w:t>
      </w:r>
      <w:r w:rsidR="00853690" w:rsidRPr="00853690">
        <w:rPr>
          <w:rFonts w:cstheme="minorHAnsi"/>
        </w:rPr>
        <w:t>sugiere</w:t>
      </w:r>
      <w:r w:rsidR="00B723C7" w:rsidRPr="00853690">
        <w:rPr>
          <w:rFonts w:cstheme="minorHAnsi"/>
        </w:rPr>
        <w:t xml:space="preserve"> dar propina por los servicios prestados</w:t>
      </w:r>
      <w:r w:rsidRPr="00853690">
        <w:rPr>
          <w:rFonts w:cstheme="minorHAnsi"/>
        </w:rPr>
        <w:t xml:space="preserve"> </w:t>
      </w:r>
      <w:r w:rsidR="00B723C7" w:rsidRPr="00853690">
        <w:rPr>
          <w:rFonts w:cstheme="minorHAnsi"/>
        </w:rPr>
        <w:t xml:space="preserve">para chofer y guía </w:t>
      </w:r>
      <w:r w:rsidRPr="00853690">
        <w:rPr>
          <w:rFonts w:cstheme="minorHAnsi"/>
        </w:rPr>
        <w:t xml:space="preserve">USD </w:t>
      </w:r>
      <w:r w:rsidR="00B723C7" w:rsidRPr="00853690">
        <w:rPr>
          <w:rFonts w:cstheme="minorHAnsi"/>
        </w:rPr>
        <w:t>5</w:t>
      </w:r>
      <w:r w:rsidRPr="00853690">
        <w:rPr>
          <w:rFonts w:cstheme="minorHAnsi"/>
        </w:rPr>
        <w:t>-</w:t>
      </w:r>
      <w:r w:rsidR="00853690" w:rsidRPr="00853690">
        <w:rPr>
          <w:rFonts w:cstheme="minorHAnsi"/>
        </w:rPr>
        <w:t>10</w:t>
      </w:r>
      <w:r w:rsidR="00B723C7" w:rsidRPr="00853690">
        <w:rPr>
          <w:rFonts w:cstheme="minorHAnsi"/>
        </w:rPr>
        <w:t xml:space="preserve"> por persona</w:t>
      </w:r>
      <w:r w:rsidRPr="00853690">
        <w:rPr>
          <w:rFonts w:cstheme="minorHAnsi"/>
        </w:rPr>
        <w:t xml:space="preserve"> por </w:t>
      </w:r>
      <w:r w:rsidR="00B723C7" w:rsidRPr="00853690">
        <w:rPr>
          <w:rFonts w:cstheme="minorHAnsi"/>
        </w:rPr>
        <w:t xml:space="preserve">día </w:t>
      </w:r>
      <w:r w:rsidR="00B723C7" w:rsidRPr="00CB1C27">
        <w:rPr>
          <w:rFonts w:cstheme="minorHAnsi"/>
        </w:rPr>
        <w:t xml:space="preserve">y maleteros </w:t>
      </w:r>
      <w:r w:rsidRPr="00CB1C27">
        <w:rPr>
          <w:rFonts w:cstheme="minorHAnsi"/>
        </w:rPr>
        <w:t xml:space="preserve">USD </w:t>
      </w:r>
      <w:r w:rsidR="00853690" w:rsidRPr="00CB1C27">
        <w:rPr>
          <w:rFonts w:cstheme="minorHAnsi"/>
        </w:rPr>
        <w:t>1-</w:t>
      </w:r>
      <w:r w:rsidR="00B723C7" w:rsidRPr="00CB1C27">
        <w:rPr>
          <w:rFonts w:cstheme="minorHAnsi"/>
        </w:rPr>
        <w:t>2 por maleta.</w:t>
      </w:r>
    </w:p>
    <w:p w14:paraId="1D7DA41D" w14:textId="77777777" w:rsidR="008176F9" w:rsidRPr="001E6E96" w:rsidRDefault="008176F9" w:rsidP="00CB1C27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</w:p>
    <w:p w14:paraId="61BEE269" w14:textId="19053065" w:rsidR="00B95A52" w:rsidRPr="00CB1C27" w:rsidRDefault="00B95A52" w:rsidP="00CB1C27">
      <w:pPr>
        <w:pStyle w:val="Prrafodelista"/>
        <w:spacing w:after="0" w:line="240" w:lineRule="auto"/>
        <w:ind w:left="142"/>
        <w:rPr>
          <w:rFonts w:cstheme="minorHAnsi"/>
          <w:b/>
          <w:bCs/>
        </w:rPr>
      </w:pPr>
      <w:bookmarkStart w:id="2" w:name="_Hlk127956300"/>
      <w:r w:rsidRPr="00CB1C27">
        <w:rPr>
          <w:rFonts w:cstheme="minorHAnsi"/>
          <w:b/>
          <w:bCs/>
        </w:rPr>
        <w:t>LEGAL:</w:t>
      </w:r>
    </w:p>
    <w:p w14:paraId="00DAC02A" w14:textId="28AB9457" w:rsidR="00B95A52" w:rsidRPr="00CB1C27" w:rsidRDefault="00B95A52" w:rsidP="009539F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C27">
        <w:rPr>
          <w:rFonts w:cstheme="minorHAnsi"/>
        </w:rPr>
        <w:t xml:space="preserve">Precios por persona en </w:t>
      </w:r>
      <w:r w:rsidR="0082372A" w:rsidRPr="00CB1C27">
        <w:rPr>
          <w:rFonts w:cstheme="minorHAnsi"/>
        </w:rPr>
        <w:t>dólares</w:t>
      </w:r>
      <w:r w:rsidRPr="00CB1C27">
        <w:rPr>
          <w:rFonts w:cstheme="minorHAnsi"/>
        </w:rPr>
        <w:t xml:space="preserve"> pagaderos en moneda nacional al tipo de cambio del día de la operación, sujetos a cambio, disponibilidad y confirmación de las tarifas en convenio cotizadas. Aplican restricciones. No aplica temporada alta, semana santa, verano, puentes</w:t>
      </w:r>
      <w:r w:rsidR="005D2CFC">
        <w:rPr>
          <w:rFonts w:cstheme="minorHAnsi"/>
        </w:rPr>
        <w:t xml:space="preserve"> y</w:t>
      </w:r>
      <w:r w:rsidRPr="00CB1C27">
        <w:rPr>
          <w:rFonts w:cstheme="minorHAnsi"/>
        </w:rPr>
        <w:t xml:space="preserve"> feriados</w:t>
      </w:r>
      <w:r w:rsidR="005D2CFC">
        <w:rPr>
          <w:rFonts w:cstheme="minorHAnsi"/>
        </w:rPr>
        <w:t>.</w:t>
      </w:r>
    </w:p>
    <w:p w14:paraId="0EEEBA07" w14:textId="77777777" w:rsidR="0082372A" w:rsidRPr="00CB1C27" w:rsidRDefault="0082372A" w:rsidP="009539F5">
      <w:pPr>
        <w:pStyle w:val="Prrafodelista"/>
        <w:spacing w:after="0" w:line="240" w:lineRule="auto"/>
        <w:ind w:left="502"/>
        <w:jc w:val="both"/>
        <w:rPr>
          <w:rFonts w:cstheme="minorHAnsi"/>
        </w:rPr>
      </w:pPr>
    </w:p>
    <w:p w14:paraId="1D955ACC" w14:textId="77777777" w:rsidR="009539F5" w:rsidRPr="00643666" w:rsidRDefault="009539F5" w:rsidP="009539F5">
      <w:pPr>
        <w:pStyle w:val="Prrafodelista"/>
        <w:numPr>
          <w:ilvl w:val="0"/>
          <w:numId w:val="11"/>
        </w:numPr>
        <w:jc w:val="both"/>
        <w:rPr>
          <w:rFonts w:ascii="Calibri" w:eastAsia="Arial" w:hAnsi="Calibri" w:cs="Calibri"/>
          <w:highlight w:val="white"/>
        </w:rPr>
      </w:pPr>
      <w:r w:rsidRPr="00643666">
        <w:rPr>
          <w:rFonts w:ascii="Calibri" w:eastAsia="Arial" w:hAnsi="Calibri" w:cs="Calibri"/>
          <w:highlight w:val="white"/>
        </w:rPr>
        <w:t>Los costos presentados en este itinerario aplican únicamente para pago con depósito o transferencia.</w:t>
      </w:r>
    </w:p>
    <w:p w14:paraId="05C915A3" w14:textId="77777777" w:rsidR="009539F5" w:rsidRPr="001B2066" w:rsidRDefault="009539F5" w:rsidP="009539F5">
      <w:pPr>
        <w:pStyle w:val="Prrafodelista"/>
        <w:spacing w:after="0" w:line="240" w:lineRule="auto"/>
        <w:ind w:left="502"/>
        <w:jc w:val="both"/>
        <w:rPr>
          <w:rFonts w:cstheme="minorHAnsi"/>
        </w:rPr>
      </w:pPr>
    </w:p>
    <w:p w14:paraId="0E4FB34F" w14:textId="77777777" w:rsidR="009539F5" w:rsidRPr="00BA0477" w:rsidRDefault="009539F5" w:rsidP="009539F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bookmarkStart w:id="3" w:name="_Hlk158316736"/>
      <w:r w:rsidRPr="00CB1C27">
        <w:rPr>
          <w:rFonts w:cstheme="minorHAnsi"/>
        </w:rPr>
        <w:t xml:space="preserve">Itinerario valido </w:t>
      </w:r>
      <w:r>
        <w:rPr>
          <w:rFonts w:cstheme="minorHAnsi"/>
        </w:rPr>
        <w:t>del 01 de abril 2024 al 31 de marzo 2025, aplica para las salidas programadas</w:t>
      </w:r>
      <w:r w:rsidRPr="00BA0477">
        <w:rPr>
          <w:rFonts w:cstheme="minorHAnsi"/>
        </w:rPr>
        <w:t>.</w:t>
      </w:r>
    </w:p>
    <w:bookmarkEnd w:id="3"/>
    <w:p w14:paraId="4078DAF2" w14:textId="77777777" w:rsidR="009539F5" w:rsidRPr="009539F5" w:rsidRDefault="009539F5" w:rsidP="009539F5">
      <w:pPr>
        <w:pStyle w:val="Prrafodelista"/>
        <w:spacing w:after="0" w:line="240" w:lineRule="auto"/>
        <w:ind w:left="502"/>
        <w:jc w:val="both"/>
        <w:rPr>
          <w:rFonts w:cstheme="minorHAnsi"/>
        </w:rPr>
      </w:pPr>
    </w:p>
    <w:p w14:paraId="4406E12A" w14:textId="6ADDC78C" w:rsidR="0082372A" w:rsidRPr="00CB1C27" w:rsidRDefault="00B95A52" w:rsidP="009539F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C27">
        <w:rPr>
          <w:rFonts w:cstheme="minorHAnsi"/>
        </w:rPr>
        <w:t>Precio aplica viajando dos o más pasajeros juntos.</w:t>
      </w:r>
    </w:p>
    <w:p w14:paraId="5DC50857" w14:textId="77777777" w:rsidR="0082372A" w:rsidRPr="00CB1C27" w:rsidRDefault="0082372A" w:rsidP="009539F5">
      <w:pPr>
        <w:pStyle w:val="Prrafodelista"/>
        <w:spacing w:after="0" w:line="240" w:lineRule="auto"/>
        <w:ind w:left="502"/>
        <w:jc w:val="both"/>
        <w:rPr>
          <w:rFonts w:cstheme="minorHAnsi"/>
        </w:rPr>
      </w:pPr>
    </w:p>
    <w:p w14:paraId="049C3B86" w14:textId="0D3FA5B7" w:rsidR="0082372A" w:rsidRPr="00CB1C27" w:rsidRDefault="00B95A52" w:rsidP="009539F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C27">
        <w:rPr>
          <w:rFonts w:cstheme="minorHAnsi"/>
        </w:rPr>
        <w:t>Es obligación del pasajero tener toda su documentación de viaje en regla, pasaporte, visas, prueba PCR,</w:t>
      </w:r>
      <w:r w:rsidR="0082372A" w:rsidRPr="00CB1C27">
        <w:rPr>
          <w:rFonts w:cstheme="minorHAnsi"/>
        </w:rPr>
        <w:t xml:space="preserve"> </w:t>
      </w:r>
      <w:r w:rsidRPr="00CB1C27">
        <w:rPr>
          <w:rFonts w:cstheme="minorHAnsi"/>
        </w:rPr>
        <w:t>vacunas y demás requisitos que pudieran exigir las autoridades migratorias y sanitarias de cada país.</w:t>
      </w:r>
    </w:p>
    <w:p w14:paraId="4D9FF9D1" w14:textId="77777777" w:rsidR="0082372A" w:rsidRPr="00CB1C27" w:rsidRDefault="0082372A" w:rsidP="009539F5">
      <w:pPr>
        <w:pStyle w:val="Prrafodelista"/>
        <w:spacing w:after="0" w:line="240" w:lineRule="auto"/>
        <w:ind w:left="502"/>
        <w:jc w:val="both"/>
        <w:rPr>
          <w:rFonts w:cstheme="minorHAnsi"/>
        </w:rPr>
      </w:pPr>
    </w:p>
    <w:p w14:paraId="399A4383" w14:textId="30F0063E" w:rsidR="0082372A" w:rsidRPr="00CB1C27" w:rsidRDefault="00B95A52" w:rsidP="009539F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C27">
        <w:rPr>
          <w:rFonts w:cstheme="minorHAnsi"/>
        </w:rPr>
        <w:t>Para pasajeros con pasaporte mexicano es requisito tener pasaporte con una vigencia mínima de 6</w:t>
      </w:r>
      <w:r w:rsidR="0082372A" w:rsidRPr="00CB1C27">
        <w:rPr>
          <w:rFonts w:cstheme="minorHAnsi"/>
        </w:rPr>
        <w:t xml:space="preserve"> </w:t>
      </w:r>
      <w:r w:rsidRPr="00CB1C27">
        <w:rPr>
          <w:rFonts w:cstheme="minorHAnsi"/>
        </w:rPr>
        <w:t>meses posteriores a la fecha de regreso.</w:t>
      </w:r>
      <w:r w:rsidR="009539F5">
        <w:rPr>
          <w:rFonts w:cstheme="minorHAnsi"/>
        </w:rPr>
        <w:t xml:space="preserve"> Visas Kenia y Tanzania.</w:t>
      </w:r>
    </w:p>
    <w:p w14:paraId="3AF03E0F" w14:textId="77777777" w:rsidR="0082372A" w:rsidRPr="00CB1C27" w:rsidRDefault="0082372A" w:rsidP="009539F5">
      <w:pPr>
        <w:pStyle w:val="Prrafodelista"/>
        <w:spacing w:after="0" w:line="240" w:lineRule="auto"/>
        <w:jc w:val="both"/>
        <w:rPr>
          <w:rFonts w:cstheme="minorHAnsi"/>
        </w:rPr>
      </w:pPr>
    </w:p>
    <w:p w14:paraId="243C5E09" w14:textId="7D40A918" w:rsidR="0082372A" w:rsidRPr="00CB1C27" w:rsidRDefault="0082372A" w:rsidP="009539F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lang w:eastAsia="es-MX"/>
        </w:rPr>
      </w:pPr>
      <w:r w:rsidRPr="00CB1C27">
        <w:rPr>
          <w:rFonts w:cstheme="minorHAnsi"/>
          <w:b/>
          <w:bCs/>
        </w:rPr>
        <w:t>Se recomienda adquirir un SEGURO DE ASISTENCIA EN VIAJE de cobertura amplia. Consulte a su asesor experto.</w:t>
      </w:r>
    </w:p>
    <w:p w14:paraId="6E1CC04B" w14:textId="77777777" w:rsidR="0082372A" w:rsidRPr="00CB1C27" w:rsidRDefault="0082372A" w:rsidP="009539F5">
      <w:pPr>
        <w:pStyle w:val="Prrafodelista"/>
        <w:spacing w:after="0" w:line="240" w:lineRule="auto"/>
        <w:jc w:val="both"/>
        <w:rPr>
          <w:rFonts w:cstheme="minorHAnsi"/>
        </w:rPr>
      </w:pPr>
    </w:p>
    <w:p w14:paraId="28E3058E" w14:textId="3A8A8E0A" w:rsidR="0009084E" w:rsidRDefault="00B95A52" w:rsidP="009539F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C27">
        <w:rPr>
          <w:rFonts w:cstheme="minorHAnsi"/>
        </w:rPr>
        <w:t>Itinerario meramente referencial, puede sufrir cambios o variaciones dependiendo de la disponibilidad</w:t>
      </w:r>
      <w:r w:rsidR="0082372A" w:rsidRPr="00CB1C27">
        <w:rPr>
          <w:rFonts w:cstheme="minorHAnsi"/>
        </w:rPr>
        <w:t xml:space="preserve"> </w:t>
      </w:r>
      <w:r w:rsidRPr="00CB1C27">
        <w:rPr>
          <w:rFonts w:cstheme="minorHAnsi"/>
        </w:rPr>
        <w:t xml:space="preserve">de servicios y tarifas en convenio solicitadas al momento de la reserva, </w:t>
      </w:r>
      <w:r w:rsidR="005D2CFC" w:rsidRPr="00CB1C27">
        <w:rPr>
          <w:rFonts w:cstheme="minorHAnsi"/>
        </w:rPr>
        <w:t>de acuerdo con</w:t>
      </w:r>
      <w:r w:rsidRPr="00CB1C27">
        <w:rPr>
          <w:rFonts w:cstheme="minorHAnsi"/>
        </w:rPr>
        <w:t xml:space="preserve"> cuestiones</w:t>
      </w:r>
      <w:r w:rsidR="0082372A" w:rsidRPr="00CB1C27">
        <w:rPr>
          <w:rFonts w:cstheme="minorHAnsi"/>
        </w:rPr>
        <w:t xml:space="preserve"> </w:t>
      </w:r>
      <w:r w:rsidRPr="00CB1C27">
        <w:rPr>
          <w:rFonts w:cstheme="minorHAnsi"/>
        </w:rPr>
        <w:t>climatológicas, epidemiológicas, religiosas o conflictos internos dentro del destino que se encuentren</w:t>
      </w:r>
      <w:r w:rsidR="0082372A" w:rsidRPr="00CB1C27">
        <w:rPr>
          <w:rFonts w:cstheme="minorHAnsi"/>
        </w:rPr>
        <w:t xml:space="preserve"> </w:t>
      </w:r>
      <w:r w:rsidRPr="00CB1C27">
        <w:rPr>
          <w:rFonts w:cstheme="minorHAnsi"/>
        </w:rPr>
        <w:t>ajenos a la empresa.</w:t>
      </w:r>
    </w:p>
    <w:p w14:paraId="56A41C08" w14:textId="77777777" w:rsidR="00E51ED4" w:rsidRPr="00E51ED4" w:rsidRDefault="00E51ED4" w:rsidP="00E51ED4">
      <w:pPr>
        <w:pStyle w:val="Prrafodelista"/>
        <w:rPr>
          <w:rFonts w:cstheme="minorHAnsi"/>
        </w:rPr>
      </w:pPr>
    </w:p>
    <w:p w14:paraId="2616E035" w14:textId="1C89BABA" w:rsidR="00E51ED4" w:rsidRPr="00E51ED4" w:rsidRDefault="00E51ED4" w:rsidP="00E51ED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CB1C27">
        <w:rPr>
          <w:rFonts w:cstheme="minorHAnsi"/>
        </w:rPr>
        <w:t>El precio de los paquetes siempre que se comparta estancia entre dos temporadas se reconfirmará el precio con su suplemento respectivo.</w:t>
      </w:r>
    </w:p>
    <w:p w14:paraId="383875F0" w14:textId="77777777" w:rsidR="00CB1C27" w:rsidRDefault="00CB1C27" w:rsidP="009539F5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6CF20B18" w14:textId="77777777" w:rsidR="002E4EEC" w:rsidRDefault="002E4EEC" w:rsidP="009539F5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542B35EF" w14:textId="77777777" w:rsidR="002E4EEC" w:rsidRDefault="002E4EEC" w:rsidP="009539F5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3DA1B8F9" w14:textId="77777777" w:rsidR="002E4EEC" w:rsidRPr="005C40CD" w:rsidRDefault="002E4EEC" w:rsidP="009539F5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7193E788" w14:textId="06125A17" w:rsidR="006164AE" w:rsidRPr="00D66018" w:rsidRDefault="0082372A" w:rsidP="006164AE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D66018">
        <w:rPr>
          <w:rFonts w:asciiTheme="minorHAnsi" w:hAnsiTheme="minorHAnsi" w:cstheme="minorHAnsi"/>
          <w:b/>
          <w:bCs/>
          <w:sz w:val="22"/>
          <w:szCs w:val="22"/>
          <w:lang w:val="es-MX"/>
        </w:rPr>
        <w:lastRenderedPageBreak/>
        <w:t xml:space="preserve">GASTOS DE CANCELACIÒN </w:t>
      </w:r>
    </w:p>
    <w:p w14:paraId="52E96CE4" w14:textId="77777777" w:rsidR="0082372A" w:rsidRPr="00D66018" w:rsidRDefault="0082372A" w:rsidP="0082372A">
      <w:pPr>
        <w:ind w:left="142"/>
        <w:rPr>
          <w:rFonts w:asciiTheme="minorHAnsi" w:hAnsiTheme="minorHAnsi" w:cstheme="minorHAnsi"/>
          <w:sz w:val="22"/>
          <w:szCs w:val="22"/>
          <w:lang w:val="es-MX"/>
        </w:rPr>
      </w:pPr>
      <w:r w:rsidRPr="00D66018">
        <w:rPr>
          <w:rFonts w:asciiTheme="minorHAnsi" w:hAnsiTheme="minorHAnsi" w:cstheme="minorHAnsi"/>
          <w:sz w:val="22"/>
          <w:szCs w:val="22"/>
          <w:lang w:val="es-MX"/>
        </w:rPr>
        <w:t>La cancelación tendrá que ser solicitada por escrito vía correo electrónico.</w:t>
      </w:r>
    </w:p>
    <w:p w14:paraId="76C0BE35" w14:textId="77777777" w:rsidR="0082372A" w:rsidRPr="00D66018" w:rsidRDefault="0082372A" w:rsidP="0082372A">
      <w:pPr>
        <w:ind w:left="142"/>
        <w:rPr>
          <w:rFonts w:asciiTheme="minorHAnsi" w:hAnsiTheme="minorHAnsi" w:cstheme="minorHAnsi"/>
          <w:sz w:val="22"/>
          <w:szCs w:val="22"/>
          <w:lang w:val="es-MX"/>
        </w:rPr>
      </w:pPr>
      <w:r w:rsidRPr="00D66018">
        <w:rPr>
          <w:rFonts w:asciiTheme="minorHAnsi" w:hAnsiTheme="minorHAnsi" w:cstheme="minorHAnsi"/>
          <w:sz w:val="22"/>
          <w:szCs w:val="22"/>
          <w:lang w:val="es-MX"/>
        </w:rPr>
        <w:t>Una vez recibida se dará contestación en un lapso no mayor a 48 horas.</w:t>
      </w:r>
    </w:p>
    <w:p w14:paraId="5516038C" w14:textId="77777777" w:rsidR="0082372A" w:rsidRPr="00D66018" w:rsidRDefault="0082372A" w:rsidP="0082372A">
      <w:pPr>
        <w:ind w:left="142"/>
        <w:rPr>
          <w:rFonts w:asciiTheme="minorHAnsi" w:hAnsiTheme="minorHAnsi" w:cstheme="minorHAnsi"/>
          <w:sz w:val="22"/>
          <w:szCs w:val="22"/>
          <w:lang w:val="es-MX"/>
        </w:rPr>
      </w:pPr>
      <w:r w:rsidRPr="00D66018">
        <w:rPr>
          <w:rFonts w:asciiTheme="minorHAnsi" w:hAnsiTheme="minorHAnsi" w:cstheme="minorHAnsi"/>
          <w:sz w:val="22"/>
          <w:szCs w:val="22"/>
          <w:lang w:val="es-MX"/>
        </w:rPr>
        <w:t>Cualquier boleto aéreo una vez emitido es NO REEMBOLSABLE.</w:t>
      </w:r>
    </w:p>
    <w:p w14:paraId="4B03BA2F" w14:textId="77777777" w:rsidR="0082372A" w:rsidRPr="00D66018" w:rsidRDefault="0082372A" w:rsidP="0082372A">
      <w:pPr>
        <w:ind w:left="142"/>
        <w:rPr>
          <w:rFonts w:asciiTheme="minorHAnsi" w:hAnsiTheme="minorHAnsi" w:cstheme="minorHAnsi"/>
          <w:sz w:val="22"/>
          <w:szCs w:val="22"/>
          <w:lang w:val="es-MX"/>
        </w:rPr>
      </w:pPr>
      <w:r w:rsidRPr="00D66018">
        <w:rPr>
          <w:rFonts w:asciiTheme="minorHAnsi" w:hAnsiTheme="minorHAnsi" w:cstheme="minorHAnsi"/>
          <w:sz w:val="22"/>
          <w:szCs w:val="22"/>
          <w:lang w:val="es-MX"/>
        </w:rPr>
        <w:t>Cancelación 20 días naturales antes de la fecha de llegada NO habrá reembolso alguno.</w:t>
      </w:r>
    </w:p>
    <w:p w14:paraId="0932517F" w14:textId="54693F2F" w:rsidR="001A28E7" w:rsidRPr="002E4EEC" w:rsidRDefault="0082372A" w:rsidP="0082372A">
      <w:pPr>
        <w:ind w:left="142"/>
        <w:rPr>
          <w:rFonts w:asciiTheme="minorHAnsi" w:hAnsiTheme="minorHAnsi" w:cstheme="minorHAnsi"/>
          <w:sz w:val="22"/>
          <w:szCs w:val="22"/>
          <w:u w:val="single"/>
          <w:lang w:val="es-MX"/>
        </w:rPr>
      </w:pPr>
      <w:r w:rsidRPr="002E4EEC">
        <w:rPr>
          <w:rFonts w:asciiTheme="minorHAnsi" w:hAnsiTheme="minorHAnsi" w:cstheme="minorHAnsi"/>
          <w:sz w:val="22"/>
          <w:szCs w:val="22"/>
          <w:u w:val="single"/>
          <w:lang w:val="es-MX"/>
        </w:rPr>
        <w:t>Las condiciones de cancelación pueden ser modificadas una vez confirmada la reserva.</w:t>
      </w:r>
      <w:bookmarkEnd w:id="2"/>
    </w:p>
    <w:sectPr w:rsidR="001A28E7" w:rsidRPr="002E4EEC" w:rsidSect="00252BF9">
      <w:headerReference w:type="default" r:id="rId10"/>
      <w:footerReference w:type="default" r:id="rId11"/>
      <w:pgSz w:w="12240" w:h="15840"/>
      <w:pgMar w:top="1440" w:right="1080" w:bottom="144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425C" w14:textId="77777777" w:rsidR="00636093" w:rsidRDefault="00636093">
      <w:r>
        <w:separator/>
      </w:r>
    </w:p>
  </w:endnote>
  <w:endnote w:type="continuationSeparator" w:id="0">
    <w:p w14:paraId="0D6D2555" w14:textId="77777777" w:rsidR="00636093" w:rsidRDefault="0063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0EC0" w14:textId="3D320DDE" w:rsidR="005355D3" w:rsidRDefault="00ED0B1A" w:rsidP="008176F9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444AD9CF" wp14:editId="52733A93">
          <wp:extent cx="6400800" cy="1109980"/>
          <wp:effectExtent l="0" t="0" r="0" b="0"/>
          <wp:docPr id="1481640449" name="Imagen 1481640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109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E589" w14:textId="77777777" w:rsidR="00636093" w:rsidRDefault="00636093">
      <w:r>
        <w:separator/>
      </w:r>
    </w:p>
  </w:footnote>
  <w:footnote w:type="continuationSeparator" w:id="0">
    <w:p w14:paraId="2A95205B" w14:textId="77777777" w:rsidR="00636093" w:rsidRDefault="0063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9799" w14:textId="77777777" w:rsidR="005355D3" w:rsidRPr="0077612D" w:rsidRDefault="00B71263" w:rsidP="0077612D">
    <w:pPr>
      <w:pStyle w:val="Encabezado"/>
    </w:pPr>
    <w:r>
      <w:rPr>
        <w:noProof/>
        <w:lang w:eastAsia="es-MX"/>
      </w:rPr>
      <w:drawing>
        <wp:inline distT="0" distB="0" distL="0" distR="0" wp14:anchorId="2DC83AC5" wp14:editId="7583718D">
          <wp:extent cx="6396661" cy="803082"/>
          <wp:effectExtent l="0" t="0" r="4445" b="0"/>
          <wp:docPr id="326116163" name="Imagen 326116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6400800" cy="803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F120A8"/>
    <w:multiLevelType w:val="hybridMultilevel"/>
    <w:tmpl w:val="14380F8E"/>
    <w:lvl w:ilvl="0" w:tplc="B330C7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3022"/>
    <w:multiLevelType w:val="hybridMultilevel"/>
    <w:tmpl w:val="04429338"/>
    <w:lvl w:ilvl="0" w:tplc="6BC495F0">
      <w:start w:val="1"/>
      <w:numFmt w:val="bullet"/>
      <w:lvlText w:val="•"/>
      <w:lvlJc w:val="left"/>
      <w:pPr>
        <w:ind w:left="1146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284687"/>
    <w:multiLevelType w:val="hybridMultilevel"/>
    <w:tmpl w:val="4E6E4410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23D8D"/>
    <w:multiLevelType w:val="hybridMultilevel"/>
    <w:tmpl w:val="2BD6179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13E76"/>
    <w:multiLevelType w:val="hybridMultilevel"/>
    <w:tmpl w:val="E79CEFC8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97BB9"/>
    <w:multiLevelType w:val="hybridMultilevel"/>
    <w:tmpl w:val="8D0230C6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F5C38E4"/>
    <w:multiLevelType w:val="hybridMultilevel"/>
    <w:tmpl w:val="7B8C093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7310B"/>
    <w:multiLevelType w:val="hybridMultilevel"/>
    <w:tmpl w:val="B590D296"/>
    <w:lvl w:ilvl="0" w:tplc="E556D2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FB61B51"/>
    <w:multiLevelType w:val="hybridMultilevel"/>
    <w:tmpl w:val="57CEEAC6"/>
    <w:lvl w:ilvl="0" w:tplc="CFD851C0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54E303A"/>
    <w:multiLevelType w:val="hybridMultilevel"/>
    <w:tmpl w:val="A6C69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E5005"/>
    <w:multiLevelType w:val="hybridMultilevel"/>
    <w:tmpl w:val="1DB037D0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72206"/>
    <w:multiLevelType w:val="hybridMultilevel"/>
    <w:tmpl w:val="5B926F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1389E"/>
    <w:multiLevelType w:val="hybridMultilevel"/>
    <w:tmpl w:val="A0F68692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3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C7"/>
    <w:rsid w:val="0000349B"/>
    <w:rsid w:val="00036011"/>
    <w:rsid w:val="000564D6"/>
    <w:rsid w:val="00056688"/>
    <w:rsid w:val="0006381B"/>
    <w:rsid w:val="0009084E"/>
    <w:rsid w:val="000A106F"/>
    <w:rsid w:val="000E73D8"/>
    <w:rsid w:val="00105ABB"/>
    <w:rsid w:val="0011312A"/>
    <w:rsid w:val="00120D04"/>
    <w:rsid w:val="001370D4"/>
    <w:rsid w:val="00137995"/>
    <w:rsid w:val="001618F8"/>
    <w:rsid w:val="00187A09"/>
    <w:rsid w:val="001A173F"/>
    <w:rsid w:val="001A28E7"/>
    <w:rsid w:val="001A46DD"/>
    <w:rsid w:val="001B316A"/>
    <w:rsid w:val="001B78DC"/>
    <w:rsid w:val="001C01FB"/>
    <w:rsid w:val="001C4375"/>
    <w:rsid w:val="001D5FE6"/>
    <w:rsid w:val="001E6E96"/>
    <w:rsid w:val="001F4DF1"/>
    <w:rsid w:val="002002F7"/>
    <w:rsid w:val="002064BD"/>
    <w:rsid w:val="0021516B"/>
    <w:rsid w:val="00251407"/>
    <w:rsid w:val="00252BF9"/>
    <w:rsid w:val="0025500A"/>
    <w:rsid w:val="002B74C4"/>
    <w:rsid w:val="002C155D"/>
    <w:rsid w:val="002E4EEC"/>
    <w:rsid w:val="002F0C77"/>
    <w:rsid w:val="00322C7B"/>
    <w:rsid w:val="00357FE7"/>
    <w:rsid w:val="00362758"/>
    <w:rsid w:val="003705D4"/>
    <w:rsid w:val="00371B8A"/>
    <w:rsid w:val="00371B8B"/>
    <w:rsid w:val="0039208A"/>
    <w:rsid w:val="003A036C"/>
    <w:rsid w:val="003A3CB4"/>
    <w:rsid w:val="003A668C"/>
    <w:rsid w:val="003B2BEA"/>
    <w:rsid w:val="003B3118"/>
    <w:rsid w:val="003C61B4"/>
    <w:rsid w:val="003E061C"/>
    <w:rsid w:val="00413971"/>
    <w:rsid w:val="00446E89"/>
    <w:rsid w:val="004616E7"/>
    <w:rsid w:val="004628E4"/>
    <w:rsid w:val="0046411C"/>
    <w:rsid w:val="00481B68"/>
    <w:rsid w:val="004823D4"/>
    <w:rsid w:val="00493FDC"/>
    <w:rsid w:val="00497F25"/>
    <w:rsid w:val="004A3E0F"/>
    <w:rsid w:val="004D7BB1"/>
    <w:rsid w:val="004F3C17"/>
    <w:rsid w:val="00516FE3"/>
    <w:rsid w:val="00523B43"/>
    <w:rsid w:val="00531CA6"/>
    <w:rsid w:val="00534753"/>
    <w:rsid w:val="005355D3"/>
    <w:rsid w:val="005378C7"/>
    <w:rsid w:val="00537AE7"/>
    <w:rsid w:val="00544D9D"/>
    <w:rsid w:val="00563D2C"/>
    <w:rsid w:val="005810D8"/>
    <w:rsid w:val="005A1895"/>
    <w:rsid w:val="005A3E63"/>
    <w:rsid w:val="005C2041"/>
    <w:rsid w:val="005C40CD"/>
    <w:rsid w:val="005C6F4D"/>
    <w:rsid w:val="005D2CFC"/>
    <w:rsid w:val="005E4D3D"/>
    <w:rsid w:val="005F257A"/>
    <w:rsid w:val="006143F4"/>
    <w:rsid w:val="006164AE"/>
    <w:rsid w:val="0061728D"/>
    <w:rsid w:val="00636093"/>
    <w:rsid w:val="00656A8B"/>
    <w:rsid w:val="00662922"/>
    <w:rsid w:val="00683D95"/>
    <w:rsid w:val="006B3D0D"/>
    <w:rsid w:val="006C31CB"/>
    <w:rsid w:val="006C5C78"/>
    <w:rsid w:val="006D1670"/>
    <w:rsid w:val="006E24E6"/>
    <w:rsid w:val="006F17C9"/>
    <w:rsid w:val="00726FA2"/>
    <w:rsid w:val="00730369"/>
    <w:rsid w:val="007364A5"/>
    <w:rsid w:val="00740776"/>
    <w:rsid w:val="00781A11"/>
    <w:rsid w:val="00793B4E"/>
    <w:rsid w:val="007970F0"/>
    <w:rsid w:val="007B1C5D"/>
    <w:rsid w:val="007B4579"/>
    <w:rsid w:val="007D5EAD"/>
    <w:rsid w:val="007E3150"/>
    <w:rsid w:val="007F30CE"/>
    <w:rsid w:val="007F3430"/>
    <w:rsid w:val="0080566A"/>
    <w:rsid w:val="008176F9"/>
    <w:rsid w:val="0082372A"/>
    <w:rsid w:val="00841802"/>
    <w:rsid w:val="00847251"/>
    <w:rsid w:val="00853690"/>
    <w:rsid w:val="008B20CC"/>
    <w:rsid w:val="008E4510"/>
    <w:rsid w:val="009002C3"/>
    <w:rsid w:val="00937BA5"/>
    <w:rsid w:val="0094590C"/>
    <w:rsid w:val="009539F5"/>
    <w:rsid w:val="00955A62"/>
    <w:rsid w:val="009642F9"/>
    <w:rsid w:val="00984C99"/>
    <w:rsid w:val="009923B2"/>
    <w:rsid w:val="00996015"/>
    <w:rsid w:val="009C20AF"/>
    <w:rsid w:val="009E4820"/>
    <w:rsid w:val="009E603B"/>
    <w:rsid w:val="009F6BC3"/>
    <w:rsid w:val="00A3543B"/>
    <w:rsid w:val="00AB7E13"/>
    <w:rsid w:val="00AF1F17"/>
    <w:rsid w:val="00B16BBF"/>
    <w:rsid w:val="00B54F4A"/>
    <w:rsid w:val="00B63327"/>
    <w:rsid w:val="00B71263"/>
    <w:rsid w:val="00B723C7"/>
    <w:rsid w:val="00B80A5A"/>
    <w:rsid w:val="00B95A52"/>
    <w:rsid w:val="00BA5C7F"/>
    <w:rsid w:val="00BC1FE4"/>
    <w:rsid w:val="00BC6636"/>
    <w:rsid w:val="00BE79E5"/>
    <w:rsid w:val="00BF50CE"/>
    <w:rsid w:val="00C17B93"/>
    <w:rsid w:val="00C44534"/>
    <w:rsid w:val="00C603FB"/>
    <w:rsid w:val="00C649DF"/>
    <w:rsid w:val="00C9633B"/>
    <w:rsid w:val="00C97844"/>
    <w:rsid w:val="00CB1C27"/>
    <w:rsid w:val="00CB6165"/>
    <w:rsid w:val="00CD77B3"/>
    <w:rsid w:val="00CF39E2"/>
    <w:rsid w:val="00D00E63"/>
    <w:rsid w:val="00D32D3E"/>
    <w:rsid w:val="00D32D91"/>
    <w:rsid w:val="00D345E7"/>
    <w:rsid w:val="00D44877"/>
    <w:rsid w:val="00D6551F"/>
    <w:rsid w:val="00D66018"/>
    <w:rsid w:val="00D87567"/>
    <w:rsid w:val="00DA45E8"/>
    <w:rsid w:val="00DD4382"/>
    <w:rsid w:val="00E238C0"/>
    <w:rsid w:val="00E44514"/>
    <w:rsid w:val="00E51ED4"/>
    <w:rsid w:val="00E52516"/>
    <w:rsid w:val="00E72851"/>
    <w:rsid w:val="00E80A42"/>
    <w:rsid w:val="00E87514"/>
    <w:rsid w:val="00E96B9F"/>
    <w:rsid w:val="00EA0E99"/>
    <w:rsid w:val="00EA1CA5"/>
    <w:rsid w:val="00EA24F4"/>
    <w:rsid w:val="00EB01E3"/>
    <w:rsid w:val="00EB06D1"/>
    <w:rsid w:val="00ED0B1A"/>
    <w:rsid w:val="00ED6525"/>
    <w:rsid w:val="00ED73D8"/>
    <w:rsid w:val="00F005E1"/>
    <w:rsid w:val="00F00794"/>
    <w:rsid w:val="00F16D1F"/>
    <w:rsid w:val="00F26451"/>
    <w:rsid w:val="00F33AA6"/>
    <w:rsid w:val="00F34969"/>
    <w:rsid w:val="00F96939"/>
    <w:rsid w:val="00FB0DC0"/>
    <w:rsid w:val="00FD7520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BFBA9"/>
  <w15:chartTrackingRefBased/>
  <w15:docId w15:val="{CF8DEDE8-EC44-48DF-8AE8-51D90CA5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tulo1">
    <w:name w:val="heading 1"/>
    <w:basedOn w:val="Normal"/>
    <w:next w:val="Normal"/>
    <w:link w:val="Ttulo1Car"/>
    <w:qFormat/>
    <w:rsid w:val="00ED6525"/>
    <w:pPr>
      <w:keepNext/>
      <w:numPr>
        <w:numId w:val="7"/>
      </w:numPr>
      <w:suppressAutoHyphens/>
      <w:outlineLvl w:val="0"/>
    </w:pPr>
    <w:rPr>
      <w:rFonts w:ascii="Times" w:hAnsi="Times" w:cs="Times"/>
      <w:b/>
      <w:i/>
      <w:sz w:val="40"/>
      <w:szCs w:val="20"/>
      <w:lang w:val="es-ES_tradnl" w:eastAsia="ar-SA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D6525"/>
    <w:pPr>
      <w:keepNext/>
      <w:numPr>
        <w:ilvl w:val="1"/>
        <w:numId w:val="7"/>
      </w:numPr>
      <w:suppressAutoHyphens/>
      <w:outlineLvl w:val="1"/>
    </w:pPr>
    <w:rPr>
      <w:rFonts w:ascii="Times" w:hAnsi="Times" w:cs="Times"/>
      <w:b/>
      <w:i/>
      <w:szCs w:val="20"/>
      <w:lang w:val="es-ES_tradnl" w:eastAsia="ar-SA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D6525"/>
    <w:pPr>
      <w:keepNext/>
      <w:numPr>
        <w:ilvl w:val="2"/>
        <w:numId w:val="7"/>
      </w:numPr>
      <w:tabs>
        <w:tab w:val="clear" w:pos="720"/>
        <w:tab w:val="num" w:pos="360"/>
      </w:tabs>
      <w:suppressAutoHyphens/>
      <w:ind w:left="0" w:firstLine="0"/>
      <w:outlineLvl w:val="2"/>
    </w:pPr>
    <w:rPr>
      <w:rFonts w:ascii="Times" w:hAnsi="Times" w:cs="Times"/>
      <w:b/>
      <w:sz w:val="20"/>
      <w:szCs w:val="20"/>
      <w:lang w:val="es-ES_tradnl" w:eastAsia="ar-SA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D6525"/>
    <w:pPr>
      <w:keepNext/>
      <w:numPr>
        <w:ilvl w:val="3"/>
        <w:numId w:val="7"/>
      </w:numPr>
      <w:tabs>
        <w:tab w:val="clear" w:pos="864"/>
        <w:tab w:val="num" w:pos="360"/>
      </w:tabs>
      <w:suppressAutoHyphens/>
      <w:ind w:left="0" w:firstLine="0"/>
      <w:outlineLvl w:val="3"/>
    </w:pPr>
    <w:rPr>
      <w:rFonts w:ascii="Times" w:hAnsi="Times" w:cs="Times"/>
      <w:b/>
      <w:i/>
      <w:sz w:val="20"/>
      <w:szCs w:val="20"/>
      <w:lang w:val="es-ES_tradnl" w:eastAsia="ar-SA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D6525"/>
    <w:pPr>
      <w:keepNext/>
      <w:numPr>
        <w:ilvl w:val="4"/>
        <w:numId w:val="7"/>
      </w:numPr>
      <w:tabs>
        <w:tab w:val="clear" w:pos="1008"/>
        <w:tab w:val="num" w:pos="360"/>
      </w:tabs>
      <w:suppressAutoHyphens/>
      <w:ind w:left="0" w:firstLine="0"/>
      <w:outlineLvl w:val="4"/>
    </w:pPr>
    <w:rPr>
      <w:rFonts w:ascii="Times" w:hAnsi="Times" w:cs="Times"/>
      <w:i/>
      <w:sz w:val="20"/>
      <w:szCs w:val="20"/>
      <w:lang w:val="es-ES_tradnl" w:eastAsia="ar-SA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D6525"/>
    <w:pPr>
      <w:keepNext/>
      <w:numPr>
        <w:ilvl w:val="5"/>
        <w:numId w:val="7"/>
      </w:numPr>
      <w:tabs>
        <w:tab w:val="clear" w:pos="1152"/>
        <w:tab w:val="num" w:pos="360"/>
      </w:tabs>
      <w:suppressAutoHyphens/>
      <w:ind w:left="0" w:firstLine="0"/>
      <w:jc w:val="both"/>
      <w:outlineLvl w:val="5"/>
    </w:pPr>
    <w:rPr>
      <w:rFonts w:ascii="Garamond" w:hAnsi="Garamond" w:cs="Times"/>
      <w:b/>
      <w:szCs w:val="20"/>
      <w:lang w:val="es-ES_tradnl" w:eastAsia="ar-SA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D6525"/>
    <w:pPr>
      <w:keepNext/>
      <w:numPr>
        <w:ilvl w:val="6"/>
        <w:numId w:val="7"/>
      </w:numPr>
      <w:tabs>
        <w:tab w:val="clear" w:pos="1296"/>
        <w:tab w:val="num" w:pos="360"/>
      </w:tabs>
      <w:suppressAutoHyphens/>
      <w:ind w:left="0" w:firstLine="0"/>
      <w:jc w:val="both"/>
      <w:outlineLvl w:val="6"/>
    </w:pPr>
    <w:rPr>
      <w:rFonts w:ascii="Garamond" w:hAnsi="Garamond" w:cs="Times"/>
      <w:b/>
      <w:i/>
      <w:sz w:val="40"/>
      <w:szCs w:val="20"/>
      <w:lang w:val="es-ES_tradnl" w:eastAsia="ar-SA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D6525"/>
    <w:pPr>
      <w:keepNext/>
      <w:numPr>
        <w:ilvl w:val="7"/>
        <w:numId w:val="7"/>
      </w:numPr>
      <w:tabs>
        <w:tab w:val="clear" w:pos="1440"/>
        <w:tab w:val="num" w:pos="360"/>
      </w:tabs>
      <w:suppressAutoHyphens/>
      <w:ind w:left="0" w:firstLine="0"/>
      <w:jc w:val="both"/>
      <w:outlineLvl w:val="7"/>
    </w:pPr>
    <w:rPr>
      <w:rFonts w:cs="Times"/>
      <w:b/>
      <w:sz w:val="20"/>
      <w:szCs w:val="20"/>
      <w:lang w:val="es-ES_tradnl" w:eastAsia="ar-SA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D6525"/>
    <w:pPr>
      <w:keepNext/>
      <w:numPr>
        <w:ilvl w:val="8"/>
        <w:numId w:val="7"/>
      </w:numPr>
      <w:tabs>
        <w:tab w:val="clear" w:pos="1584"/>
        <w:tab w:val="num" w:pos="360"/>
      </w:tabs>
      <w:suppressAutoHyphens/>
      <w:ind w:left="0" w:firstLine="0"/>
      <w:jc w:val="both"/>
      <w:outlineLvl w:val="8"/>
    </w:pPr>
    <w:rPr>
      <w:rFonts w:cs="Times"/>
      <w:b/>
      <w:sz w:val="21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8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378C7"/>
  </w:style>
  <w:style w:type="paragraph" w:styleId="Piedepgina">
    <w:name w:val="footer"/>
    <w:basedOn w:val="Normal"/>
    <w:link w:val="PiedepginaCar"/>
    <w:uiPriority w:val="99"/>
    <w:unhideWhenUsed/>
    <w:rsid w:val="005378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78C7"/>
  </w:style>
  <w:style w:type="paragraph" w:styleId="Prrafodelista">
    <w:name w:val="List Paragraph"/>
    <w:basedOn w:val="Normal"/>
    <w:uiPriority w:val="34"/>
    <w:qFormat/>
    <w:rsid w:val="005378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53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705D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05D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D6525"/>
    <w:rPr>
      <w:rFonts w:ascii="Times" w:eastAsia="Times New Roman" w:hAnsi="Times" w:cs="Times"/>
      <w:b/>
      <w:i/>
      <w:sz w:val="40"/>
      <w:szCs w:val="20"/>
      <w:lang w:val="es-ES_tradnl" w:eastAsia="ar-SA"/>
    </w:rPr>
  </w:style>
  <w:style w:type="character" w:customStyle="1" w:styleId="Ttulo2Car">
    <w:name w:val="Título 2 Car"/>
    <w:basedOn w:val="Fuentedeprrafopredeter"/>
    <w:link w:val="Ttulo2"/>
    <w:semiHidden/>
    <w:rsid w:val="00ED6525"/>
    <w:rPr>
      <w:rFonts w:ascii="Times" w:eastAsia="Times New Roman" w:hAnsi="Times" w:cs="Times"/>
      <w:b/>
      <w:i/>
      <w:sz w:val="24"/>
      <w:szCs w:val="20"/>
      <w:lang w:val="es-ES_tradnl" w:eastAsia="ar-SA"/>
    </w:rPr>
  </w:style>
  <w:style w:type="character" w:customStyle="1" w:styleId="Ttulo3Car">
    <w:name w:val="Título 3 Car"/>
    <w:basedOn w:val="Fuentedeprrafopredeter"/>
    <w:link w:val="Ttulo3"/>
    <w:semiHidden/>
    <w:rsid w:val="00ED6525"/>
    <w:rPr>
      <w:rFonts w:ascii="Times" w:eastAsia="Times New Roman" w:hAnsi="Times" w:cs="Times"/>
      <w:b/>
      <w:sz w:val="20"/>
      <w:szCs w:val="20"/>
      <w:lang w:val="es-ES_tradnl" w:eastAsia="ar-SA"/>
    </w:rPr>
  </w:style>
  <w:style w:type="character" w:customStyle="1" w:styleId="Ttulo4Car">
    <w:name w:val="Título 4 Car"/>
    <w:basedOn w:val="Fuentedeprrafopredeter"/>
    <w:link w:val="Ttulo4"/>
    <w:semiHidden/>
    <w:rsid w:val="00ED6525"/>
    <w:rPr>
      <w:rFonts w:ascii="Times" w:eastAsia="Times New Roman" w:hAnsi="Times" w:cs="Times"/>
      <w:b/>
      <w:i/>
      <w:sz w:val="20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semiHidden/>
    <w:rsid w:val="00ED6525"/>
    <w:rPr>
      <w:rFonts w:ascii="Times" w:eastAsia="Times New Roman" w:hAnsi="Times" w:cs="Times"/>
      <w:i/>
      <w:sz w:val="20"/>
      <w:szCs w:val="20"/>
      <w:lang w:val="es-ES_tradnl" w:eastAsia="ar-SA"/>
    </w:rPr>
  </w:style>
  <w:style w:type="character" w:customStyle="1" w:styleId="Ttulo6Car">
    <w:name w:val="Título 6 Car"/>
    <w:basedOn w:val="Fuentedeprrafopredeter"/>
    <w:link w:val="Ttulo6"/>
    <w:semiHidden/>
    <w:rsid w:val="00ED6525"/>
    <w:rPr>
      <w:rFonts w:ascii="Garamond" w:eastAsia="Times New Roman" w:hAnsi="Garamond" w:cs="Times"/>
      <w:b/>
      <w:sz w:val="24"/>
      <w:szCs w:val="20"/>
      <w:lang w:val="es-ES_tradnl" w:eastAsia="ar-SA"/>
    </w:rPr>
  </w:style>
  <w:style w:type="character" w:customStyle="1" w:styleId="Ttulo7Car">
    <w:name w:val="Título 7 Car"/>
    <w:basedOn w:val="Fuentedeprrafopredeter"/>
    <w:link w:val="Ttulo7"/>
    <w:semiHidden/>
    <w:rsid w:val="00ED6525"/>
    <w:rPr>
      <w:rFonts w:ascii="Garamond" w:eastAsia="Times New Roman" w:hAnsi="Garamond" w:cs="Times"/>
      <w:b/>
      <w:i/>
      <w:sz w:val="40"/>
      <w:szCs w:val="20"/>
      <w:lang w:val="es-ES_tradnl" w:eastAsia="ar-SA"/>
    </w:rPr>
  </w:style>
  <w:style w:type="character" w:customStyle="1" w:styleId="Ttulo8Car">
    <w:name w:val="Título 8 Car"/>
    <w:basedOn w:val="Fuentedeprrafopredeter"/>
    <w:link w:val="Ttulo8"/>
    <w:semiHidden/>
    <w:rsid w:val="00ED6525"/>
    <w:rPr>
      <w:rFonts w:ascii="Times New Roman" w:eastAsia="Times New Roman" w:hAnsi="Times New Roman" w:cs="Times"/>
      <w:b/>
      <w:sz w:val="20"/>
      <w:szCs w:val="20"/>
      <w:lang w:val="es-ES_tradnl" w:eastAsia="ar-SA"/>
    </w:rPr>
  </w:style>
  <w:style w:type="character" w:customStyle="1" w:styleId="Ttulo9Car">
    <w:name w:val="Título 9 Car"/>
    <w:basedOn w:val="Fuentedeprrafopredeter"/>
    <w:link w:val="Ttulo9"/>
    <w:semiHidden/>
    <w:rsid w:val="00ED6525"/>
    <w:rPr>
      <w:rFonts w:ascii="Times New Roman" w:eastAsia="Times New Roman" w:hAnsi="Times New Roman" w:cs="Times"/>
      <w:b/>
      <w:sz w:val="21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lcv casaviaje</dc:creator>
  <cp:keywords/>
  <dc:description/>
  <cp:lastModifiedBy>Alondra Altamira</cp:lastModifiedBy>
  <cp:revision>2</cp:revision>
  <cp:lastPrinted>2023-11-09T21:17:00Z</cp:lastPrinted>
  <dcterms:created xsi:type="dcterms:W3CDTF">2024-02-14T22:40:00Z</dcterms:created>
  <dcterms:modified xsi:type="dcterms:W3CDTF">2024-02-14T22:40:00Z</dcterms:modified>
</cp:coreProperties>
</file>