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6"/>
        <w:gridCol w:w="3084"/>
      </w:tblGrid>
      <w:tr w:rsidR="00F81377" w:rsidRPr="00710BB4" w14:paraId="0FA92A83" w14:textId="77777777" w:rsidTr="00B84260">
        <w:trPr>
          <w:jc w:val="center"/>
        </w:trPr>
        <w:tc>
          <w:tcPr>
            <w:tcW w:w="6237" w:type="dxa"/>
            <w:vMerge w:val="restart"/>
          </w:tcPr>
          <w:p w14:paraId="54B5288B" w14:textId="472238BA" w:rsidR="0077612D" w:rsidRPr="00710BB4" w:rsidRDefault="00F81377" w:rsidP="00E3078A">
            <w:pPr>
              <w:jc w:val="center"/>
              <w:rPr>
                <w:rFonts w:asciiTheme="minorHAnsi" w:hAnsiTheme="minorHAnsi" w:cstheme="minorHAnsi"/>
                <w:i/>
                <w:iCs/>
                <w:sz w:val="56"/>
                <w:szCs w:val="56"/>
                <w:lang w:val="es-MX"/>
              </w:rPr>
            </w:pPr>
            <w:r w:rsidRPr="00710BB4">
              <w:rPr>
                <w:noProof/>
                <w:lang w:val="es-MX"/>
              </w:rPr>
              <w:drawing>
                <wp:inline distT="0" distB="0" distL="0" distR="0" wp14:anchorId="3C1C43D1" wp14:editId="0B916BBE">
                  <wp:extent cx="4593475" cy="2541905"/>
                  <wp:effectExtent l="0" t="0" r="0" b="0"/>
                  <wp:docPr id="1" name="Imagen 1" descr="12 Truths About Living In San Francisco From A City Ins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 Truths About Living In San Francisco From A City Insid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05205" cy="2548396"/>
                          </a:xfrm>
                          <a:prstGeom prst="rect">
                            <a:avLst/>
                          </a:prstGeom>
                          <a:noFill/>
                          <a:ln>
                            <a:noFill/>
                          </a:ln>
                        </pic:spPr>
                      </pic:pic>
                    </a:graphicData>
                  </a:graphic>
                </wp:inline>
              </w:drawing>
            </w:r>
          </w:p>
        </w:tc>
        <w:tc>
          <w:tcPr>
            <w:tcW w:w="2976" w:type="dxa"/>
          </w:tcPr>
          <w:p w14:paraId="67E627B2" w14:textId="4D9B42BA" w:rsidR="00E32CC5" w:rsidRPr="00710BB4" w:rsidRDefault="00F81377" w:rsidP="006B4E48">
            <w:pPr>
              <w:rPr>
                <w:rFonts w:asciiTheme="minorHAnsi" w:hAnsiTheme="minorHAnsi" w:cstheme="minorHAnsi"/>
                <w:i/>
                <w:iCs/>
                <w:sz w:val="16"/>
                <w:szCs w:val="16"/>
                <w:lang w:val="es-MX"/>
              </w:rPr>
            </w:pPr>
            <w:r w:rsidRPr="00710BB4">
              <w:rPr>
                <w:noProof/>
                <w:lang w:val="es-MX"/>
              </w:rPr>
              <w:drawing>
                <wp:inline distT="0" distB="0" distL="0" distR="0" wp14:anchorId="0263AD6A" wp14:editId="5E79A35E">
                  <wp:extent cx="1937561" cy="1257300"/>
                  <wp:effectExtent l="0" t="0" r="5715" b="0"/>
                  <wp:docPr id="4" name="Imagen 4" descr="San Francisco, United St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n Francisco, United Stat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1028" cy="1266039"/>
                          </a:xfrm>
                          <a:prstGeom prst="rect">
                            <a:avLst/>
                          </a:prstGeom>
                          <a:noFill/>
                          <a:ln>
                            <a:noFill/>
                          </a:ln>
                        </pic:spPr>
                      </pic:pic>
                    </a:graphicData>
                  </a:graphic>
                </wp:inline>
              </w:drawing>
            </w:r>
          </w:p>
          <w:p w14:paraId="44E13B35" w14:textId="21362922" w:rsidR="00E32CC5" w:rsidRPr="00710BB4" w:rsidRDefault="00E32CC5" w:rsidP="006B4E48">
            <w:pPr>
              <w:rPr>
                <w:rFonts w:asciiTheme="minorHAnsi" w:hAnsiTheme="minorHAnsi" w:cstheme="minorHAnsi"/>
                <w:i/>
                <w:iCs/>
                <w:sz w:val="16"/>
                <w:szCs w:val="16"/>
                <w:lang w:val="es-MX"/>
              </w:rPr>
            </w:pPr>
          </w:p>
        </w:tc>
      </w:tr>
      <w:tr w:rsidR="00F81377" w:rsidRPr="00710BB4" w14:paraId="2DA4F3E5" w14:textId="77777777" w:rsidTr="00B84260">
        <w:trPr>
          <w:jc w:val="center"/>
        </w:trPr>
        <w:tc>
          <w:tcPr>
            <w:tcW w:w="6237" w:type="dxa"/>
            <w:vMerge/>
          </w:tcPr>
          <w:p w14:paraId="67D0974A" w14:textId="77777777" w:rsidR="0077612D" w:rsidRPr="00710BB4" w:rsidRDefault="0077612D" w:rsidP="00E3078A">
            <w:pPr>
              <w:jc w:val="center"/>
              <w:rPr>
                <w:rFonts w:asciiTheme="minorHAnsi" w:hAnsiTheme="minorHAnsi" w:cstheme="minorHAnsi"/>
                <w:i/>
                <w:iCs/>
                <w:sz w:val="56"/>
                <w:szCs w:val="56"/>
                <w:lang w:val="es-MX"/>
              </w:rPr>
            </w:pPr>
          </w:p>
        </w:tc>
        <w:tc>
          <w:tcPr>
            <w:tcW w:w="2976" w:type="dxa"/>
          </w:tcPr>
          <w:p w14:paraId="4848D876" w14:textId="459CDE8B" w:rsidR="0077612D" w:rsidRPr="00710BB4" w:rsidRDefault="00F81377" w:rsidP="00195B3B">
            <w:pPr>
              <w:pStyle w:val="Sinespaciado"/>
              <w:rPr>
                <w:lang w:val="es-MX"/>
              </w:rPr>
            </w:pPr>
            <w:r w:rsidRPr="00710BB4">
              <w:rPr>
                <w:noProof/>
                <w:lang w:val="es-MX"/>
              </w:rPr>
              <w:drawing>
                <wp:inline distT="0" distB="0" distL="0" distR="0" wp14:anchorId="52F79E8A" wp14:editId="565F6C3F">
                  <wp:extent cx="1924049" cy="1154430"/>
                  <wp:effectExtent l="0" t="0" r="635" b="7620"/>
                  <wp:docPr id="5" name="Imagen 5" descr="Los 10 mejores hoteles de San Francisco, California | Esta TO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s 10 mejores hoteles de San Francisco, California | Esta TO U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3930" cy="1160359"/>
                          </a:xfrm>
                          <a:prstGeom prst="rect">
                            <a:avLst/>
                          </a:prstGeom>
                          <a:noFill/>
                          <a:ln>
                            <a:noFill/>
                          </a:ln>
                        </pic:spPr>
                      </pic:pic>
                    </a:graphicData>
                  </a:graphic>
                </wp:inline>
              </w:drawing>
            </w:r>
          </w:p>
        </w:tc>
      </w:tr>
    </w:tbl>
    <w:p w14:paraId="6742A063" w14:textId="034214FC" w:rsidR="009C5049" w:rsidRPr="00710BB4" w:rsidRDefault="007672E0" w:rsidP="00195B3B">
      <w:pPr>
        <w:jc w:val="center"/>
        <w:rPr>
          <w:rFonts w:asciiTheme="minorHAnsi" w:hAnsiTheme="minorHAnsi" w:cstheme="minorHAnsi"/>
          <w:i/>
          <w:iCs/>
          <w:sz w:val="56"/>
          <w:szCs w:val="56"/>
          <w:lang w:val="es-MX"/>
        </w:rPr>
      </w:pPr>
      <w:r w:rsidRPr="00710BB4">
        <w:rPr>
          <w:rFonts w:asciiTheme="minorHAnsi" w:hAnsiTheme="minorHAnsi" w:cstheme="minorHAnsi"/>
          <w:i/>
          <w:iCs/>
          <w:sz w:val="56"/>
          <w:szCs w:val="56"/>
          <w:lang w:val="es-MX"/>
        </w:rPr>
        <w:t>San Francisc</w:t>
      </w:r>
      <w:r w:rsidR="002666D4" w:rsidRPr="00710BB4">
        <w:rPr>
          <w:rFonts w:asciiTheme="minorHAnsi" w:hAnsiTheme="minorHAnsi" w:cstheme="minorHAnsi"/>
          <w:i/>
          <w:iCs/>
          <w:sz w:val="56"/>
          <w:szCs w:val="56"/>
          <w:lang w:val="es-MX"/>
        </w:rPr>
        <w:t>o</w:t>
      </w:r>
      <w:r w:rsidRPr="00710BB4">
        <w:rPr>
          <w:rFonts w:asciiTheme="minorHAnsi" w:hAnsiTheme="minorHAnsi" w:cstheme="minorHAnsi"/>
          <w:i/>
          <w:iCs/>
          <w:sz w:val="56"/>
          <w:szCs w:val="56"/>
          <w:lang w:val="es-MX"/>
        </w:rPr>
        <w:t xml:space="preserve"> Maravilloso</w:t>
      </w:r>
    </w:p>
    <w:p w14:paraId="569FC739" w14:textId="414960A2" w:rsidR="00F016F6" w:rsidRPr="00710BB4" w:rsidRDefault="007672E0" w:rsidP="00E3078A">
      <w:pPr>
        <w:jc w:val="center"/>
        <w:rPr>
          <w:rFonts w:asciiTheme="minorHAnsi" w:hAnsiTheme="minorHAnsi" w:cstheme="minorHAnsi"/>
          <w:i/>
          <w:iCs/>
          <w:lang w:val="es-MX"/>
        </w:rPr>
      </w:pPr>
      <w:r w:rsidRPr="00710BB4">
        <w:rPr>
          <w:rFonts w:asciiTheme="minorHAnsi" w:hAnsiTheme="minorHAnsi" w:cstheme="minorHAnsi"/>
          <w:i/>
          <w:iCs/>
          <w:lang w:val="es-MX"/>
        </w:rPr>
        <w:t>4</w:t>
      </w:r>
      <w:r w:rsidR="006B4E48" w:rsidRPr="00710BB4">
        <w:rPr>
          <w:rFonts w:asciiTheme="minorHAnsi" w:hAnsiTheme="minorHAnsi" w:cstheme="minorHAnsi"/>
          <w:i/>
          <w:iCs/>
          <w:lang w:val="es-MX"/>
        </w:rPr>
        <w:t xml:space="preserve"> días </w:t>
      </w:r>
      <w:r w:rsidR="00EA3B3D" w:rsidRPr="00710BB4">
        <w:rPr>
          <w:rFonts w:asciiTheme="minorHAnsi" w:hAnsiTheme="minorHAnsi" w:cstheme="minorHAnsi"/>
          <w:i/>
          <w:iCs/>
          <w:lang w:val="es-MX"/>
        </w:rPr>
        <w:t>/</w:t>
      </w:r>
      <w:r w:rsidR="006B4E48" w:rsidRPr="00710BB4">
        <w:rPr>
          <w:rFonts w:asciiTheme="minorHAnsi" w:hAnsiTheme="minorHAnsi" w:cstheme="minorHAnsi"/>
          <w:i/>
          <w:iCs/>
          <w:lang w:val="es-MX"/>
        </w:rPr>
        <w:t xml:space="preserve"> </w:t>
      </w:r>
      <w:r w:rsidRPr="00710BB4">
        <w:rPr>
          <w:rFonts w:asciiTheme="minorHAnsi" w:hAnsiTheme="minorHAnsi" w:cstheme="minorHAnsi"/>
          <w:i/>
          <w:iCs/>
          <w:lang w:val="es-MX"/>
        </w:rPr>
        <w:t>3</w:t>
      </w:r>
      <w:r w:rsidR="006B4E48" w:rsidRPr="00710BB4">
        <w:rPr>
          <w:rFonts w:asciiTheme="minorHAnsi" w:hAnsiTheme="minorHAnsi" w:cstheme="minorHAnsi"/>
          <w:i/>
          <w:iCs/>
          <w:lang w:val="es-MX"/>
        </w:rPr>
        <w:t xml:space="preserve"> noches</w:t>
      </w:r>
    </w:p>
    <w:p w14:paraId="5CAC13CB" w14:textId="77777777" w:rsidR="009D11B6" w:rsidRPr="00710BB4" w:rsidRDefault="009D11B6" w:rsidP="009D11B6">
      <w:pPr>
        <w:pStyle w:val="Sinespaciado"/>
        <w:rPr>
          <w:rFonts w:asciiTheme="minorHAnsi" w:hAnsiTheme="minorHAnsi" w:cstheme="minorHAnsi"/>
          <w:b/>
          <w:bCs/>
          <w:sz w:val="22"/>
          <w:szCs w:val="22"/>
          <w:lang w:val="es-MX"/>
        </w:rPr>
      </w:pPr>
      <w:r w:rsidRPr="00710BB4">
        <w:rPr>
          <w:rFonts w:asciiTheme="minorHAnsi" w:hAnsiTheme="minorHAnsi" w:cstheme="minorHAnsi"/>
          <w:b/>
          <w:bCs/>
          <w:sz w:val="22"/>
          <w:szCs w:val="22"/>
          <w:lang w:val="es-MX"/>
        </w:rPr>
        <w:t>ITINERARIO</w:t>
      </w:r>
    </w:p>
    <w:p w14:paraId="50803846" w14:textId="1577B07F" w:rsidR="009D11B6" w:rsidRPr="00710BB4" w:rsidRDefault="009D11B6" w:rsidP="009D11B6">
      <w:pPr>
        <w:pStyle w:val="Sinespaciado"/>
        <w:rPr>
          <w:rFonts w:asciiTheme="minorHAnsi" w:hAnsiTheme="minorHAnsi" w:cstheme="minorHAnsi"/>
          <w:sz w:val="22"/>
          <w:szCs w:val="22"/>
          <w:lang w:val="es-MX"/>
        </w:rPr>
      </w:pPr>
      <w:r w:rsidRPr="00710BB4">
        <w:rPr>
          <w:rFonts w:asciiTheme="minorHAnsi" w:hAnsiTheme="minorHAnsi" w:cstheme="minorHAnsi"/>
          <w:sz w:val="22"/>
          <w:szCs w:val="22"/>
          <w:lang w:val="es-MX"/>
        </w:rPr>
        <w:t>Ref. LCV</w:t>
      </w:r>
      <w:r w:rsidR="009A5FD5" w:rsidRPr="00710BB4">
        <w:rPr>
          <w:rFonts w:asciiTheme="minorHAnsi" w:hAnsiTheme="minorHAnsi" w:cstheme="minorHAnsi"/>
          <w:sz w:val="22"/>
          <w:szCs w:val="22"/>
          <w:lang w:val="es-MX"/>
        </w:rPr>
        <w:t>ABR</w:t>
      </w:r>
      <w:r w:rsidR="008A5295" w:rsidRPr="00710BB4">
        <w:rPr>
          <w:rFonts w:asciiTheme="minorHAnsi" w:hAnsiTheme="minorHAnsi" w:cstheme="minorHAnsi"/>
          <w:sz w:val="22"/>
          <w:szCs w:val="22"/>
          <w:lang w:val="es-MX"/>
        </w:rPr>
        <w:t>-</w:t>
      </w:r>
      <w:r w:rsidR="007672E0" w:rsidRPr="00710BB4">
        <w:rPr>
          <w:rFonts w:asciiTheme="minorHAnsi" w:hAnsiTheme="minorHAnsi" w:cstheme="minorHAnsi"/>
          <w:sz w:val="22"/>
          <w:szCs w:val="22"/>
          <w:lang w:val="es-MX"/>
        </w:rPr>
        <w:t>SFM</w:t>
      </w:r>
    </w:p>
    <w:p w14:paraId="61FBB3FD" w14:textId="0D641BB7" w:rsidR="009D11B6" w:rsidRPr="00710BB4" w:rsidRDefault="009D11B6" w:rsidP="009D11B6">
      <w:pPr>
        <w:pStyle w:val="Sinespaciado"/>
        <w:rPr>
          <w:rFonts w:asciiTheme="minorHAnsi" w:hAnsiTheme="minorHAnsi" w:cstheme="minorHAnsi"/>
          <w:sz w:val="22"/>
          <w:szCs w:val="22"/>
          <w:lang w:val="es-MX"/>
        </w:rPr>
      </w:pPr>
      <w:r w:rsidRPr="00710BB4">
        <w:rPr>
          <w:rFonts w:asciiTheme="minorHAnsi" w:hAnsiTheme="minorHAnsi" w:cstheme="minorHAnsi"/>
          <w:b/>
          <w:bCs/>
          <w:sz w:val="22"/>
          <w:szCs w:val="22"/>
          <w:lang w:val="es-MX"/>
        </w:rPr>
        <w:t>Salidas:</w:t>
      </w:r>
      <w:r w:rsidRPr="00710BB4">
        <w:rPr>
          <w:rFonts w:asciiTheme="minorHAnsi" w:hAnsiTheme="minorHAnsi" w:cstheme="minorHAnsi"/>
          <w:sz w:val="22"/>
          <w:szCs w:val="22"/>
          <w:lang w:val="es-MX"/>
        </w:rPr>
        <w:t xml:space="preserve"> </w:t>
      </w:r>
      <w:r w:rsidR="008A5295" w:rsidRPr="00710BB4">
        <w:rPr>
          <w:rFonts w:asciiTheme="minorHAnsi" w:hAnsiTheme="minorHAnsi" w:cstheme="minorHAnsi"/>
          <w:sz w:val="22"/>
          <w:szCs w:val="22"/>
          <w:lang w:val="es-MX"/>
        </w:rPr>
        <w:t>Diarias</w:t>
      </w:r>
    </w:p>
    <w:p w14:paraId="5432F8B2" w14:textId="2F9883C3" w:rsidR="008A5295" w:rsidRPr="00710BB4" w:rsidRDefault="009D11B6" w:rsidP="009D11B6">
      <w:pPr>
        <w:pStyle w:val="Sinespaciado"/>
        <w:rPr>
          <w:rFonts w:asciiTheme="minorHAnsi" w:hAnsiTheme="minorHAnsi" w:cstheme="minorHAnsi"/>
          <w:sz w:val="22"/>
          <w:szCs w:val="22"/>
          <w:lang w:val="es-MX"/>
        </w:rPr>
      </w:pPr>
      <w:r w:rsidRPr="00710BB4">
        <w:rPr>
          <w:rFonts w:asciiTheme="minorHAnsi" w:hAnsiTheme="minorHAnsi" w:cstheme="minorHAnsi"/>
          <w:b/>
          <w:bCs/>
          <w:sz w:val="22"/>
          <w:szCs w:val="22"/>
          <w:lang w:val="es-MX"/>
        </w:rPr>
        <w:t>Vigencia:</w:t>
      </w:r>
      <w:r w:rsidRPr="00710BB4">
        <w:rPr>
          <w:rFonts w:asciiTheme="minorHAnsi" w:hAnsiTheme="minorHAnsi" w:cstheme="minorHAnsi"/>
          <w:sz w:val="22"/>
          <w:szCs w:val="22"/>
          <w:lang w:val="es-MX"/>
        </w:rPr>
        <w:t xml:space="preserve"> </w:t>
      </w:r>
      <w:r w:rsidR="00EA3B3D" w:rsidRPr="00710BB4">
        <w:rPr>
          <w:rFonts w:asciiTheme="minorHAnsi" w:hAnsiTheme="minorHAnsi" w:cstheme="minorHAnsi"/>
          <w:sz w:val="22"/>
          <w:szCs w:val="22"/>
          <w:lang w:val="es-MX"/>
        </w:rPr>
        <w:t xml:space="preserve">03 de febrero al </w:t>
      </w:r>
      <w:r w:rsidR="004C2562">
        <w:rPr>
          <w:rFonts w:asciiTheme="minorHAnsi" w:hAnsiTheme="minorHAnsi" w:cstheme="minorHAnsi"/>
          <w:sz w:val="22"/>
          <w:szCs w:val="22"/>
          <w:lang w:val="es-MX"/>
        </w:rPr>
        <w:t>19</w:t>
      </w:r>
      <w:r w:rsidR="008A5295" w:rsidRPr="00710BB4">
        <w:rPr>
          <w:rFonts w:asciiTheme="minorHAnsi" w:hAnsiTheme="minorHAnsi" w:cstheme="minorHAnsi"/>
          <w:sz w:val="22"/>
          <w:szCs w:val="22"/>
          <w:lang w:val="es-MX"/>
        </w:rPr>
        <w:t xml:space="preserve"> de diciembre 202</w:t>
      </w:r>
      <w:r w:rsidR="00EA3B3D" w:rsidRPr="00710BB4">
        <w:rPr>
          <w:rFonts w:asciiTheme="minorHAnsi" w:hAnsiTheme="minorHAnsi" w:cstheme="minorHAnsi"/>
          <w:sz w:val="22"/>
          <w:szCs w:val="22"/>
          <w:lang w:val="es-MX"/>
        </w:rPr>
        <w:t>4</w:t>
      </w:r>
      <w:r w:rsidR="008A5295" w:rsidRPr="00710BB4">
        <w:rPr>
          <w:rFonts w:asciiTheme="minorHAnsi" w:hAnsiTheme="minorHAnsi" w:cstheme="minorHAnsi"/>
          <w:sz w:val="22"/>
          <w:szCs w:val="22"/>
          <w:lang w:val="es-MX"/>
        </w:rPr>
        <w:t>.</w:t>
      </w:r>
    </w:p>
    <w:p w14:paraId="0056A889" w14:textId="77777777" w:rsidR="00B84260" w:rsidRPr="00710BB4" w:rsidRDefault="00B84260" w:rsidP="00453B49">
      <w:pPr>
        <w:rPr>
          <w:rFonts w:asciiTheme="minorHAnsi" w:hAnsiTheme="minorHAnsi" w:cstheme="minorHAnsi"/>
          <w:sz w:val="22"/>
          <w:szCs w:val="22"/>
          <w:lang w:val="es-MX"/>
        </w:rPr>
      </w:pPr>
    </w:p>
    <w:p w14:paraId="2FF8CB9D" w14:textId="39A57FAC" w:rsidR="00011F92" w:rsidRPr="00710BB4" w:rsidRDefault="00011F92" w:rsidP="00011F92">
      <w:pPr>
        <w:shd w:val="clear" w:color="auto" w:fill="FFFFFF"/>
        <w:jc w:val="both"/>
        <w:rPr>
          <w:rFonts w:asciiTheme="minorHAnsi" w:hAnsiTheme="minorHAnsi" w:cstheme="minorHAnsi"/>
          <w:sz w:val="22"/>
          <w:szCs w:val="22"/>
          <w:lang w:val="es-MX" w:eastAsia="es-MX"/>
        </w:rPr>
      </w:pPr>
      <w:r w:rsidRPr="00710BB4">
        <w:rPr>
          <w:rFonts w:asciiTheme="minorHAnsi" w:hAnsiTheme="minorHAnsi" w:cstheme="minorHAnsi"/>
          <w:b/>
          <w:bCs/>
          <w:sz w:val="22"/>
          <w:szCs w:val="22"/>
          <w:lang w:val="es-MX"/>
        </w:rPr>
        <w:t>DÍA 1</w:t>
      </w:r>
      <w:r w:rsidR="00EA3B3D" w:rsidRPr="00710BB4">
        <w:rPr>
          <w:rFonts w:asciiTheme="minorHAnsi" w:hAnsiTheme="minorHAnsi" w:cstheme="minorHAnsi"/>
          <w:b/>
          <w:bCs/>
          <w:sz w:val="22"/>
          <w:szCs w:val="22"/>
          <w:lang w:val="es-MX"/>
        </w:rPr>
        <w:t xml:space="preserve">. </w:t>
      </w:r>
      <w:r w:rsidR="00AF280F" w:rsidRPr="00710BB4">
        <w:rPr>
          <w:rFonts w:asciiTheme="minorHAnsi" w:hAnsiTheme="minorHAnsi" w:cstheme="minorHAnsi"/>
          <w:b/>
          <w:bCs/>
          <w:sz w:val="22"/>
          <w:szCs w:val="22"/>
          <w:lang w:val="es-MX"/>
        </w:rPr>
        <w:t xml:space="preserve">LLEGADA A </w:t>
      </w:r>
      <w:r w:rsidR="007326FD" w:rsidRPr="00710BB4">
        <w:rPr>
          <w:rFonts w:asciiTheme="minorHAnsi" w:hAnsiTheme="minorHAnsi" w:cstheme="minorHAnsi"/>
          <w:b/>
          <w:bCs/>
          <w:sz w:val="22"/>
          <w:szCs w:val="22"/>
          <w:lang w:val="es-MX"/>
        </w:rPr>
        <w:t>SAN FRANCISCO</w:t>
      </w:r>
    </w:p>
    <w:p w14:paraId="00E9DD7D" w14:textId="3B7957C5" w:rsidR="00AF280F" w:rsidRPr="00710BB4" w:rsidRDefault="00AF280F" w:rsidP="00AF280F">
      <w:pPr>
        <w:jc w:val="both"/>
        <w:rPr>
          <w:rFonts w:asciiTheme="minorHAnsi" w:hAnsiTheme="minorHAnsi" w:cstheme="minorHAnsi"/>
          <w:sz w:val="22"/>
          <w:szCs w:val="22"/>
          <w:lang w:val="es-MX"/>
        </w:rPr>
      </w:pPr>
      <w:r w:rsidRPr="00710BB4">
        <w:rPr>
          <w:rFonts w:asciiTheme="minorHAnsi" w:hAnsiTheme="minorHAnsi" w:cstheme="minorHAnsi"/>
          <w:sz w:val="22"/>
          <w:szCs w:val="22"/>
          <w:lang w:val="es-MX"/>
        </w:rPr>
        <w:t xml:space="preserve">Bienvenido a la ciudad de </w:t>
      </w:r>
      <w:r w:rsidR="007326FD" w:rsidRPr="00710BB4">
        <w:rPr>
          <w:rFonts w:asciiTheme="minorHAnsi" w:hAnsiTheme="minorHAnsi" w:cstheme="minorHAnsi"/>
          <w:sz w:val="22"/>
          <w:szCs w:val="22"/>
          <w:lang w:val="es-MX"/>
        </w:rPr>
        <w:t>San Francisco</w:t>
      </w:r>
      <w:r w:rsidRPr="00710BB4">
        <w:rPr>
          <w:rFonts w:asciiTheme="minorHAnsi" w:hAnsiTheme="minorHAnsi" w:cstheme="minorHAnsi"/>
          <w:sz w:val="22"/>
          <w:szCs w:val="22"/>
          <w:lang w:val="es-MX"/>
        </w:rPr>
        <w:t xml:space="preserve">! </w:t>
      </w:r>
      <w:r w:rsidR="002666D4" w:rsidRPr="00710BB4">
        <w:rPr>
          <w:rFonts w:asciiTheme="minorHAnsi" w:hAnsiTheme="minorHAnsi" w:cstheme="minorHAnsi"/>
          <w:sz w:val="22"/>
          <w:szCs w:val="22"/>
          <w:lang w:val="es-MX"/>
        </w:rPr>
        <w:t xml:space="preserve">Traslado al hotel. Tiempo libre para explorar la ciudad. </w:t>
      </w:r>
      <w:proofErr w:type="spellStart"/>
      <w:r w:rsidRPr="00710BB4">
        <w:rPr>
          <w:rFonts w:asciiTheme="minorHAnsi" w:hAnsiTheme="minorHAnsi" w:cstheme="minorHAnsi"/>
          <w:sz w:val="22"/>
          <w:szCs w:val="22"/>
          <w:lang w:val="es-MX"/>
        </w:rPr>
        <w:t>Check</w:t>
      </w:r>
      <w:proofErr w:type="spellEnd"/>
      <w:r w:rsidRPr="00710BB4">
        <w:rPr>
          <w:rFonts w:asciiTheme="minorHAnsi" w:hAnsiTheme="minorHAnsi" w:cstheme="minorHAnsi"/>
          <w:sz w:val="22"/>
          <w:szCs w:val="22"/>
          <w:lang w:val="es-MX"/>
        </w:rPr>
        <w:t>-in empieza a las 16:00 horas. En caso de llegar más temprano, es posible guardar su equipaje en el hotel y aprovechar la ciudad hasta que su habitación esté lista.</w:t>
      </w:r>
      <w:r w:rsidR="00C77F27" w:rsidRPr="00710BB4">
        <w:rPr>
          <w:rFonts w:asciiTheme="minorHAnsi" w:hAnsiTheme="minorHAnsi" w:cstheme="minorHAnsi"/>
          <w:sz w:val="22"/>
          <w:szCs w:val="22"/>
          <w:lang w:val="es-MX"/>
        </w:rPr>
        <w:t xml:space="preserve"> Alojamiento.</w:t>
      </w:r>
    </w:p>
    <w:p w14:paraId="29859143" w14:textId="77777777" w:rsidR="003A2A8D" w:rsidRPr="00710BB4" w:rsidRDefault="003A2A8D" w:rsidP="00011F92">
      <w:pPr>
        <w:shd w:val="clear" w:color="auto" w:fill="FFFFFF"/>
        <w:jc w:val="both"/>
        <w:rPr>
          <w:rFonts w:asciiTheme="minorHAnsi" w:hAnsiTheme="minorHAnsi" w:cstheme="minorHAnsi"/>
          <w:sz w:val="22"/>
          <w:szCs w:val="22"/>
          <w:lang w:val="es-MX"/>
        </w:rPr>
      </w:pPr>
    </w:p>
    <w:p w14:paraId="399225D8" w14:textId="5D3C16E7" w:rsidR="00011F92" w:rsidRPr="00710BB4" w:rsidRDefault="00011F92" w:rsidP="00011F92">
      <w:pPr>
        <w:shd w:val="clear" w:color="auto" w:fill="FFFFFF"/>
        <w:jc w:val="both"/>
        <w:rPr>
          <w:rFonts w:asciiTheme="minorHAnsi" w:hAnsiTheme="minorHAnsi" w:cstheme="minorHAnsi"/>
          <w:sz w:val="22"/>
          <w:szCs w:val="22"/>
          <w:lang w:val="es-MX"/>
        </w:rPr>
      </w:pPr>
      <w:r w:rsidRPr="00710BB4">
        <w:rPr>
          <w:rFonts w:asciiTheme="minorHAnsi" w:hAnsiTheme="minorHAnsi" w:cstheme="minorHAnsi"/>
          <w:b/>
          <w:bCs/>
          <w:sz w:val="22"/>
          <w:szCs w:val="22"/>
          <w:lang w:val="es-MX"/>
        </w:rPr>
        <w:t>DÍA 2</w:t>
      </w:r>
      <w:r w:rsidR="00EA3B3D" w:rsidRPr="00710BB4">
        <w:rPr>
          <w:rFonts w:asciiTheme="minorHAnsi" w:hAnsiTheme="minorHAnsi" w:cstheme="minorHAnsi"/>
          <w:b/>
          <w:bCs/>
          <w:sz w:val="22"/>
          <w:szCs w:val="22"/>
          <w:lang w:val="es-MX"/>
        </w:rPr>
        <w:t xml:space="preserve">. SAN FRANCISCO – </w:t>
      </w:r>
      <w:r w:rsidR="002666D4" w:rsidRPr="00710BB4">
        <w:rPr>
          <w:rFonts w:asciiTheme="minorHAnsi" w:hAnsiTheme="minorHAnsi" w:cstheme="minorHAnsi"/>
          <w:b/>
          <w:bCs/>
          <w:sz w:val="22"/>
          <w:szCs w:val="22"/>
          <w:lang w:val="es-MX"/>
        </w:rPr>
        <w:t>VISITA A LA CIUDAD</w:t>
      </w:r>
    </w:p>
    <w:p w14:paraId="67444B38" w14:textId="64E89DB1" w:rsidR="00EA3B3D" w:rsidRPr="00710BB4" w:rsidRDefault="00C77F27" w:rsidP="00C77F27">
      <w:pPr>
        <w:autoSpaceDE w:val="0"/>
        <w:autoSpaceDN w:val="0"/>
        <w:adjustRightInd w:val="0"/>
        <w:spacing w:line="240" w:lineRule="atLeast"/>
        <w:jc w:val="both"/>
        <w:rPr>
          <w:rFonts w:asciiTheme="minorHAnsi" w:hAnsiTheme="minorHAnsi" w:cstheme="minorHAnsi"/>
          <w:sz w:val="22"/>
          <w:szCs w:val="22"/>
          <w:lang w:val="es-MX"/>
        </w:rPr>
      </w:pPr>
      <w:r w:rsidRPr="00710BB4">
        <w:rPr>
          <w:rFonts w:asciiTheme="minorHAnsi" w:hAnsiTheme="minorHAnsi" w:cstheme="minorHAnsi"/>
          <w:sz w:val="22"/>
          <w:szCs w:val="22"/>
          <w:lang w:val="es-MX"/>
        </w:rPr>
        <w:t xml:space="preserve">Desayuno. A la hora acordada, cita en el punto de encuentro. </w:t>
      </w:r>
      <w:r w:rsidR="007326FD" w:rsidRPr="00710BB4">
        <w:rPr>
          <w:rFonts w:asciiTheme="minorHAnsi" w:hAnsiTheme="minorHAnsi" w:cstheme="minorHAnsi"/>
          <w:sz w:val="22"/>
          <w:szCs w:val="22"/>
          <w:lang w:val="es-MX"/>
        </w:rPr>
        <w:t xml:space="preserve">Está usted en una de las ciudades más cosmopolitas y “europeas” de </w:t>
      </w:r>
      <w:r w:rsidRPr="00710BB4">
        <w:rPr>
          <w:rFonts w:asciiTheme="minorHAnsi" w:hAnsiTheme="minorHAnsi" w:cstheme="minorHAnsi"/>
          <w:sz w:val="22"/>
          <w:szCs w:val="22"/>
          <w:lang w:val="es-MX"/>
        </w:rPr>
        <w:t>Estados Unidos</w:t>
      </w:r>
      <w:r w:rsidR="007326FD" w:rsidRPr="00710BB4">
        <w:rPr>
          <w:rFonts w:asciiTheme="minorHAnsi" w:hAnsiTheme="minorHAnsi" w:cstheme="minorHAnsi"/>
          <w:sz w:val="22"/>
          <w:szCs w:val="22"/>
          <w:lang w:val="es-MX"/>
        </w:rPr>
        <w:t>, habitada por gente de todos los confines del mundo. Con nuestra visita a</w:t>
      </w:r>
      <w:r w:rsidR="000770B2" w:rsidRPr="00710BB4">
        <w:rPr>
          <w:rFonts w:asciiTheme="minorHAnsi" w:hAnsiTheme="minorHAnsi" w:cstheme="minorHAnsi"/>
          <w:sz w:val="22"/>
          <w:szCs w:val="22"/>
          <w:lang w:val="es-MX"/>
        </w:rPr>
        <w:t xml:space="preserve"> </w:t>
      </w:r>
      <w:r w:rsidR="007326FD" w:rsidRPr="00710BB4">
        <w:rPr>
          <w:rFonts w:asciiTheme="minorHAnsi" w:hAnsiTheme="minorHAnsi" w:cstheme="minorHAnsi"/>
          <w:sz w:val="22"/>
          <w:szCs w:val="22"/>
          <w:lang w:val="es-MX"/>
        </w:rPr>
        <w:t>la ciudad se podrá hacer una perfecta idea de cómo está compuesta esta maravillosa ciudad</w:t>
      </w:r>
      <w:r w:rsidRPr="00710BB4">
        <w:rPr>
          <w:rFonts w:asciiTheme="minorHAnsi" w:hAnsiTheme="minorHAnsi" w:cstheme="minorHAnsi"/>
          <w:sz w:val="22"/>
          <w:szCs w:val="22"/>
          <w:lang w:val="es-MX"/>
        </w:rPr>
        <w:t>,</w:t>
      </w:r>
      <w:r w:rsidR="007326FD" w:rsidRPr="00710BB4">
        <w:rPr>
          <w:rFonts w:asciiTheme="minorHAnsi" w:hAnsiTheme="minorHAnsi" w:cstheme="minorHAnsi"/>
          <w:sz w:val="22"/>
          <w:szCs w:val="22"/>
          <w:lang w:val="es-MX"/>
        </w:rPr>
        <w:t xml:space="preserve"> famosa por sus colinas, sus tranvías, parques, bahía y</w:t>
      </w:r>
      <w:r w:rsidR="000770B2" w:rsidRPr="00710BB4">
        <w:rPr>
          <w:rFonts w:asciiTheme="minorHAnsi" w:hAnsiTheme="minorHAnsi" w:cstheme="minorHAnsi"/>
          <w:sz w:val="22"/>
          <w:szCs w:val="22"/>
          <w:lang w:val="es-MX"/>
        </w:rPr>
        <w:t xml:space="preserve"> </w:t>
      </w:r>
      <w:r w:rsidR="007326FD" w:rsidRPr="00710BB4">
        <w:rPr>
          <w:rFonts w:asciiTheme="minorHAnsi" w:hAnsiTheme="minorHAnsi" w:cstheme="minorHAnsi"/>
          <w:sz w:val="22"/>
          <w:szCs w:val="22"/>
          <w:lang w:val="es-MX"/>
        </w:rPr>
        <w:t>puentes.</w:t>
      </w:r>
      <w:r w:rsidRPr="00710BB4">
        <w:rPr>
          <w:rFonts w:asciiTheme="minorHAnsi" w:hAnsiTheme="minorHAnsi" w:cstheme="minorHAnsi"/>
          <w:color w:val="44546A" w:themeColor="text2"/>
          <w:sz w:val="22"/>
          <w:szCs w:val="22"/>
          <w:lang w:val="es-MX"/>
        </w:rPr>
        <w:t xml:space="preserve"> </w:t>
      </w:r>
      <w:r w:rsidRPr="00710BB4">
        <w:rPr>
          <w:rFonts w:asciiTheme="minorHAnsi" w:hAnsiTheme="minorHAnsi" w:cstheme="minorHAnsi"/>
          <w:sz w:val="22"/>
          <w:szCs w:val="22"/>
          <w:lang w:val="es-MX"/>
        </w:rPr>
        <w:t xml:space="preserve">Visitamos, </w:t>
      </w:r>
      <w:proofErr w:type="spellStart"/>
      <w:r w:rsidRPr="00710BB4">
        <w:rPr>
          <w:rFonts w:asciiTheme="minorHAnsi" w:hAnsiTheme="minorHAnsi" w:cstheme="minorHAnsi"/>
          <w:sz w:val="22"/>
          <w:szCs w:val="22"/>
          <w:lang w:val="es-MX"/>
        </w:rPr>
        <w:t>Union</w:t>
      </w:r>
      <w:proofErr w:type="spellEnd"/>
      <w:r w:rsidRPr="00710BB4">
        <w:rPr>
          <w:rFonts w:asciiTheme="minorHAnsi" w:hAnsiTheme="minorHAnsi" w:cstheme="minorHAnsi"/>
          <w:sz w:val="22"/>
          <w:szCs w:val="22"/>
          <w:lang w:val="es-MX"/>
        </w:rPr>
        <w:t xml:space="preserve"> Square, </w:t>
      </w:r>
      <w:proofErr w:type="spellStart"/>
      <w:r w:rsidRPr="00710BB4">
        <w:rPr>
          <w:rFonts w:asciiTheme="minorHAnsi" w:hAnsiTheme="minorHAnsi" w:cstheme="minorHAnsi"/>
          <w:sz w:val="22"/>
          <w:szCs w:val="22"/>
          <w:lang w:val="es-MX"/>
        </w:rPr>
        <w:t>Downtown</w:t>
      </w:r>
      <w:proofErr w:type="spellEnd"/>
      <w:r w:rsidRPr="00710BB4">
        <w:rPr>
          <w:rFonts w:asciiTheme="minorHAnsi" w:hAnsiTheme="minorHAnsi" w:cstheme="minorHAnsi"/>
          <w:sz w:val="22"/>
          <w:szCs w:val="22"/>
          <w:lang w:val="es-MX"/>
        </w:rPr>
        <w:t xml:space="preserve"> San Francisco, </w:t>
      </w:r>
      <w:proofErr w:type="spellStart"/>
      <w:r w:rsidRPr="00710BB4">
        <w:rPr>
          <w:rFonts w:asciiTheme="minorHAnsi" w:hAnsiTheme="minorHAnsi" w:cstheme="minorHAnsi"/>
          <w:sz w:val="22"/>
          <w:szCs w:val="22"/>
          <w:lang w:val="es-MX"/>
        </w:rPr>
        <w:t>Transamerica</w:t>
      </w:r>
      <w:proofErr w:type="spellEnd"/>
      <w:r w:rsidRPr="00710BB4">
        <w:rPr>
          <w:rFonts w:asciiTheme="minorHAnsi" w:hAnsiTheme="minorHAnsi" w:cstheme="minorHAnsi"/>
          <w:sz w:val="22"/>
          <w:szCs w:val="22"/>
          <w:lang w:val="es-MX"/>
        </w:rPr>
        <w:t xml:space="preserve"> </w:t>
      </w:r>
      <w:proofErr w:type="spellStart"/>
      <w:r w:rsidRPr="00710BB4">
        <w:rPr>
          <w:rFonts w:asciiTheme="minorHAnsi" w:hAnsiTheme="minorHAnsi" w:cstheme="minorHAnsi"/>
          <w:sz w:val="22"/>
          <w:szCs w:val="22"/>
          <w:lang w:val="es-MX"/>
        </w:rPr>
        <w:t>Pyramid</w:t>
      </w:r>
      <w:proofErr w:type="spellEnd"/>
      <w:r w:rsidRPr="00710BB4">
        <w:rPr>
          <w:rFonts w:asciiTheme="minorHAnsi" w:hAnsiTheme="minorHAnsi" w:cstheme="minorHAnsi"/>
          <w:sz w:val="22"/>
          <w:szCs w:val="22"/>
          <w:lang w:val="es-MX"/>
        </w:rPr>
        <w:t xml:space="preserve">, Chinatown, </w:t>
      </w:r>
      <w:proofErr w:type="spellStart"/>
      <w:r w:rsidRPr="00710BB4">
        <w:rPr>
          <w:rFonts w:asciiTheme="minorHAnsi" w:hAnsiTheme="minorHAnsi" w:cstheme="minorHAnsi"/>
          <w:sz w:val="22"/>
          <w:szCs w:val="22"/>
          <w:lang w:val="es-MX"/>
        </w:rPr>
        <w:t>Financial</w:t>
      </w:r>
      <w:proofErr w:type="spellEnd"/>
      <w:r w:rsidRPr="00710BB4">
        <w:rPr>
          <w:rFonts w:asciiTheme="minorHAnsi" w:hAnsiTheme="minorHAnsi" w:cstheme="minorHAnsi"/>
          <w:sz w:val="22"/>
          <w:szCs w:val="22"/>
          <w:lang w:val="es-MX"/>
        </w:rPr>
        <w:t xml:space="preserve"> </w:t>
      </w:r>
      <w:proofErr w:type="spellStart"/>
      <w:r w:rsidRPr="00710BB4">
        <w:rPr>
          <w:rFonts w:asciiTheme="minorHAnsi" w:hAnsiTheme="minorHAnsi" w:cstheme="minorHAnsi"/>
          <w:sz w:val="22"/>
          <w:szCs w:val="22"/>
          <w:lang w:val="es-MX"/>
        </w:rPr>
        <w:t>District</w:t>
      </w:r>
      <w:proofErr w:type="spellEnd"/>
      <w:r w:rsidRPr="00710BB4">
        <w:rPr>
          <w:rFonts w:asciiTheme="minorHAnsi" w:hAnsiTheme="minorHAnsi" w:cstheme="minorHAnsi"/>
          <w:sz w:val="22"/>
          <w:szCs w:val="22"/>
          <w:lang w:val="es-MX"/>
        </w:rPr>
        <w:t xml:space="preserve">, Pier 39, </w:t>
      </w:r>
      <w:proofErr w:type="spellStart"/>
      <w:r w:rsidRPr="00710BB4">
        <w:rPr>
          <w:rFonts w:asciiTheme="minorHAnsi" w:hAnsiTheme="minorHAnsi" w:cstheme="minorHAnsi"/>
          <w:sz w:val="22"/>
          <w:szCs w:val="22"/>
          <w:lang w:val="es-MX"/>
        </w:rPr>
        <w:t>Coit</w:t>
      </w:r>
      <w:proofErr w:type="spellEnd"/>
      <w:r w:rsidRPr="00710BB4">
        <w:rPr>
          <w:rFonts w:asciiTheme="minorHAnsi" w:hAnsiTheme="minorHAnsi" w:cstheme="minorHAnsi"/>
          <w:sz w:val="22"/>
          <w:szCs w:val="22"/>
          <w:lang w:val="es-MX"/>
        </w:rPr>
        <w:t xml:space="preserve"> Tower, </w:t>
      </w:r>
      <w:proofErr w:type="spellStart"/>
      <w:r w:rsidRPr="00710BB4">
        <w:rPr>
          <w:rFonts w:asciiTheme="minorHAnsi" w:hAnsiTheme="minorHAnsi" w:cstheme="minorHAnsi"/>
          <w:sz w:val="22"/>
          <w:szCs w:val="22"/>
          <w:lang w:val="es-MX"/>
        </w:rPr>
        <w:t>Lombard</w:t>
      </w:r>
      <w:proofErr w:type="spellEnd"/>
      <w:r w:rsidRPr="00710BB4">
        <w:rPr>
          <w:rFonts w:asciiTheme="minorHAnsi" w:hAnsiTheme="minorHAnsi" w:cstheme="minorHAnsi"/>
          <w:sz w:val="22"/>
          <w:szCs w:val="22"/>
          <w:lang w:val="es-MX"/>
        </w:rPr>
        <w:t xml:space="preserve"> Street, Palace </w:t>
      </w:r>
      <w:proofErr w:type="spellStart"/>
      <w:r w:rsidRPr="00710BB4">
        <w:rPr>
          <w:rFonts w:asciiTheme="minorHAnsi" w:hAnsiTheme="minorHAnsi" w:cstheme="minorHAnsi"/>
          <w:sz w:val="22"/>
          <w:szCs w:val="22"/>
          <w:lang w:val="es-MX"/>
        </w:rPr>
        <w:t>Of</w:t>
      </w:r>
      <w:proofErr w:type="spellEnd"/>
      <w:r w:rsidRPr="00710BB4">
        <w:rPr>
          <w:rFonts w:asciiTheme="minorHAnsi" w:hAnsiTheme="minorHAnsi" w:cstheme="minorHAnsi"/>
          <w:sz w:val="22"/>
          <w:szCs w:val="22"/>
          <w:lang w:val="es-MX"/>
        </w:rPr>
        <w:t xml:space="preserve"> Fine </w:t>
      </w:r>
      <w:proofErr w:type="spellStart"/>
      <w:r w:rsidRPr="00710BB4">
        <w:rPr>
          <w:rFonts w:asciiTheme="minorHAnsi" w:hAnsiTheme="minorHAnsi" w:cstheme="minorHAnsi"/>
          <w:sz w:val="22"/>
          <w:szCs w:val="22"/>
          <w:lang w:val="es-MX"/>
        </w:rPr>
        <w:t>Arts</w:t>
      </w:r>
      <w:proofErr w:type="spellEnd"/>
      <w:r w:rsidRPr="00710BB4">
        <w:rPr>
          <w:rFonts w:asciiTheme="minorHAnsi" w:hAnsiTheme="minorHAnsi" w:cstheme="minorHAnsi"/>
          <w:sz w:val="22"/>
          <w:szCs w:val="22"/>
          <w:lang w:val="es-MX"/>
        </w:rPr>
        <w:t>, Golden Gate Bridge, Bay Bridge, Sausalito City. La visita finaliza en el mismo punto de encuentro, (d</w:t>
      </w:r>
      <w:r w:rsidR="00C15419" w:rsidRPr="00710BB4">
        <w:rPr>
          <w:rFonts w:asciiTheme="minorHAnsi" w:hAnsiTheme="minorHAnsi" w:cstheme="minorHAnsi"/>
          <w:sz w:val="22"/>
          <w:szCs w:val="22"/>
          <w:lang w:val="es-MX"/>
        </w:rPr>
        <w:t>uración a</w:t>
      </w:r>
      <w:r w:rsidR="002666D4" w:rsidRPr="00710BB4">
        <w:rPr>
          <w:rFonts w:asciiTheme="minorHAnsi" w:hAnsiTheme="minorHAnsi" w:cstheme="minorHAnsi"/>
          <w:sz w:val="22"/>
          <w:szCs w:val="22"/>
          <w:lang w:val="es-MX"/>
        </w:rPr>
        <w:t>proximada</w:t>
      </w:r>
      <w:r w:rsidR="00C15419" w:rsidRPr="00710BB4">
        <w:rPr>
          <w:rFonts w:asciiTheme="minorHAnsi" w:hAnsiTheme="minorHAnsi" w:cstheme="minorHAnsi"/>
          <w:sz w:val="22"/>
          <w:szCs w:val="22"/>
          <w:lang w:val="es-MX"/>
        </w:rPr>
        <w:t xml:space="preserve"> </w:t>
      </w:r>
      <w:r w:rsidR="002666D4" w:rsidRPr="00710BB4">
        <w:rPr>
          <w:rFonts w:asciiTheme="minorHAnsi" w:hAnsiTheme="minorHAnsi" w:cstheme="minorHAnsi"/>
          <w:sz w:val="22"/>
          <w:szCs w:val="22"/>
          <w:lang w:val="es-MX"/>
        </w:rPr>
        <w:t>4 horas</w:t>
      </w:r>
      <w:r w:rsidR="00C15419" w:rsidRPr="00710BB4">
        <w:rPr>
          <w:rFonts w:asciiTheme="minorHAnsi" w:hAnsiTheme="minorHAnsi" w:cstheme="minorHAnsi"/>
          <w:sz w:val="22"/>
          <w:szCs w:val="22"/>
          <w:lang w:val="es-MX"/>
        </w:rPr>
        <w:t>)</w:t>
      </w:r>
      <w:r w:rsidRPr="00710BB4">
        <w:rPr>
          <w:rFonts w:asciiTheme="minorHAnsi" w:hAnsiTheme="minorHAnsi" w:cstheme="minorHAnsi"/>
          <w:sz w:val="22"/>
          <w:szCs w:val="22"/>
          <w:lang w:val="es-MX"/>
        </w:rPr>
        <w:t>. Regreso al hotel por su cuenta. Resto de la tarde libre. Alojamiento.</w:t>
      </w:r>
      <w:r w:rsidR="002666D4" w:rsidRPr="00710BB4">
        <w:rPr>
          <w:rFonts w:asciiTheme="minorHAnsi" w:hAnsiTheme="minorHAnsi" w:cstheme="minorHAnsi"/>
          <w:sz w:val="22"/>
          <w:szCs w:val="22"/>
          <w:lang w:val="es-MX"/>
        </w:rPr>
        <w:cr/>
      </w:r>
    </w:p>
    <w:p w14:paraId="5D3AB440" w14:textId="551E449B" w:rsidR="00C15419" w:rsidRPr="00710BB4" w:rsidRDefault="00011F92" w:rsidP="00011F92">
      <w:pPr>
        <w:shd w:val="clear" w:color="auto" w:fill="FFFFFF"/>
        <w:jc w:val="both"/>
        <w:rPr>
          <w:rFonts w:asciiTheme="minorHAnsi" w:hAnsiTheme="minorHAnsi" w:cstheme="minorHAnsi"/>
          <w:b/>
          <w:bCs/>
          <w:sz w:val="22"/>
          <w:szCs w:val="22"/>
          <w:lang w:val="es-MX"/>
        </w:rPr>
      </w:pPr>
      <w:r w:rsidRPr="00710BB4">
        <w:rPr>
          <w:rFonts w:asciiTheme="minorHAnsi" w:hAnsiTheme="minorHAnsi" w:cstheme="minorHAnsi"/>
          <w:b/>
          <w:bCs/>
          <w:sz w:val="22"/>
          <w:szCs w:val="22"/>
          <w:lang w:val="es-MX"/>
        </w:rPr>
        <w:t>DÍA 3</w:t>
      </w:r>
      <w:r w:rsidR="00EA3B3D" w:rsidRPr="00710BB4">
        <w:rPr>
          <w:rFonts w:asciiTheme="minorHAnsi" w:hAnsiTheme="minorHAnsi" w:cstheme="minorHAnsi"/>
          <w:sz w:val="22"/>
          <w:szCs w:val="22"/>
          <w:lang w:val="es-MX"/>
        </w:rPr>
        <w:t xml:space="preserve">. </w:t>
      </w:r>
      <w:r w:rsidR="00EA3B3D" w:rsidRPr="00710BB4">
        <w:rPr>
          <w:rFonts w:asciiTheme="minorHAnsi" w:hAnsiTheme="minorHAnsi" w:cstheme="minorHAnsi"/>
          <w:b/>
          <w:bCs/>
          <w:sz w:val="22"/>
          <w:szCs w:val="22"/>
          <w:lang w:val="es-MX"/>
        </w:rPr>
        <w:t xml:space="preserve">SAN FRANCISCO – </w:t>
      </w:r>
      <w:r w:rsidR="00AF280F" w:rsidRPr="00710BB4">
        <w:rPr>
          <w:rFonts w:asciiTheme="minorHAnsi" w:hAnsiTheme="minorHAnsi" w:cstheme="minorHAnsi"/>
          <w:b/>
          <w:bCs/>
          <w:sz w:val="22"/>
          <w:szCs w:val="22"/>
          <w:lang w:val="es-MX"/>
        </w:rPr>
        <w:t>T</w:t>
      </w:r>
      <w:r w:rsidR="00C15419" w:rsidRPr="00710BB4">
        <w:rPr>
          <w:rFonts w:asciiTheme="minorHAnsi" w:hAnsiTheme="minorHAnsi" w:cstheme="minorHAnsi"/>
          <w:b/>
          <w:bCs/>
          <w:sz w:val="22"/>
          <w:szCs w:val="22"/>
          <w:lang w:val="es-MX"/>
        </w:rPr>
        <w:t xml:space="preserve">OUR DE </w:t>
      </w:r>
      <w:r w:rsidR="000770B2" w:rsidRPr="00710BB4">
        <w:rPr>
          <w:rFonts w:asciiTheme="minorHAnsi" w:hAnsiTheme="minorHAnsi" w:cstheme="minorHAnsi"/>
          <w:b/>
          <w:bCs/>
          <w:sz w:val="22"/>
          <w:szCs w:val="22"/>
          <w:lang w:val="es-MX"/>
        </w:rPr>
        <w:t>BARCO</w:t>
      </w:r>
    </w:p>
    <w:p w14:paraId="2FEB740C" w14:textId="0F60A88D" w:rsidR="00AF280F" w:rsidRPr="00710BB4" w:rsidRDefault="00157935" w:rsidP="00157935">
      <w:pPr>
        <w:jc w:val="both"/>
        <w:rPr>
          <w:rFonts w:asciiTheme="minorHAnsi" w:hAnsiTheme="minorHAnsi" w:cstheme="minorHAnsi"/>
          <w:sz w:val="22"/>
          <w:szCs w:val="22"/>
          <w:lang w:val="es-MX"/>
        </w:rPr>
      </w:pPr>
      <w:r w:rsidRPr="00710BB4">
        <w:rPr>
          <w:rFonts w:asciiTheme="minorHAnsi" w:hAnsiTheme="minorHAnsi" w:cstheme="minorHAnsi"/>
          <w:sz w:val="22"/>
          <w:szCs w:val="22"/>
          <w:lang w:val="es-MX"/>
        </w:rPr>
        <w:t xml:space="preserve">Desayuno. A la hora acordada, les pedimos trasladarse por su cuenta al el Embarcadero de San Francisco, que es el punto de encuentro para iniciar con el tour de este día. Aproveche las excelentes oportunidades para tomar fotografías con vistas despejadas en todas las direcciones a bordo del crucero por la bahía de San Francisco, </w:t>
      </w:r>
      <w:proofErr w:type="gramStart"/>
      <w:r w:rsidRPr="00710BB4">
        <w:rPr>
          <w:rFonts w:asciiTheme="minorHAnsi" w:hAnsiTheme="minorHAnsi" w:cstheme="minorHAnsi"/>
          <w:sz w:val="22"/>
          <w:szCs w:val="22"/>
          <w:lang w:val="es-MX"/>
        </w:rPr>
        <w:t>el recorrido tienen</w:t>
      </w:r>
      <w:proofErr w:type="gramEnd"/>
      <w:r w:rsidRPr="00710BB4">
        <w:rPr>
          <w:rFonts w:asciiTheme="minorHAnsi" w:hAnsiTheme="minorHAnsi" w:cstheme="minorHAnsi"/>
          <w:sz w:val="22"/>
          <w:szCs w:val="22"/>
          <w:lang w:val="es-MX"/>
        </w:rPr>
        <w:t xml:space="preserve"> una duración de 1 hora. El crucero más popular durante más de 40 años lo hará navegar por debajo del majestuoso puente Golden Gate, pasando por los famosos leones marinos del PIER 39, alrededor de la </w:t>
      </w:r>
      <w:r w:rsidRPr="00710BB4">
        <w:rPr>
          <w:rFonts w:asciiTheme="minorHAnsi" w:hAnsiTheme="minorHAnsi" w:cstheme="minorHAnsi"/>
          <w:sz w:val="22"/>
          <w:szCs w:val="22"/>
          <w:lang w:val="es-MX"/>
        </w:rPr>
        <w:lastRenderedPageBreak/>
        <w:t>misteriosa isla de Alcatraz y a lo largo del histórico paseo marítimo de San Francisco, revelando el fascinante horizonte de la ciudad. Este cómodo recorrido en crucero por la bahía de San Francisco tiene asientos en el interior y al aire libre con una narración completa que describe los principales puntos de referencia a medida que navega por ellos, (d</w:t>
      </w:r>
      <w:r w:rsidR="00C15419" w:rsidRPr="00710BB4">
        <w:rPr>
          <w:rFonts w:asciiTheme="minorHAnsi" w:hAnsiTheme="minorHAnsi" w:cstheme="minorHAnsi"/>
          <w:sz w:val="22"/>
          <w:szCs w:val="22"/>
          <w:lang w:val="es-MX"/>
        </w:rPr>
        <w:t xml:space="preserve">uración aproximada </w:t>
      </w:r>
      <w:r w:rsidR="000770B2" w:rsidRPr="00710BB4">
        <w:rPr>
          <w:rFonts w:asciiTheme="minorHAnsi" w:hAnsiTheme="minorHAnsi" w:cstheme="minorHAnsi"/>
          <w:sz w:val="22"/>
          <w:szCs w:val="22"/>
          <w:lang w:val="es-MX"/>
        </w:rPr>
        <w:t>1</w:t>
      </w:r>
      <w:r w:rsidR="00C15419" w:rsidRPr="00710BB4">
        <w:rPr>
          <w:rFonts w:asciiTheme="minorHAnsi" w:hAnsiTheme="minorHAnsi" w:cstheme="minorHAnsi"/>
          <w:sz w:val="22"/>
          <w:szCs w:val="22"/>
          <w:lang w:val="es-MX"/>
        </w:rPr>
        <w:t xml:space="preserve"> hora)</w:t>
      </w:r>
      <w:r w:rsidRPr="00710BB4">
        <w:rPr>
          <w:rFonts w:asciiTheme="minorHAnsi" w:hAnsiTheme="minorHAnsi" w:cstheme="minorHAnsi"/>
          <w:sz w:val="22"/>
          <w:szCs w:val="22"/>
          <w:lang w:val="es-MX"/>
        </w:rPr>
        <w:t>. Regreso al hotel por su cuenta. Resto de la tarde libre. Alojamiento.</w:t>
      </w:r>
    </w:p>
    <w:p w14:paraId="0B375DEF" w14:textId="77777777" w:rsidR="0047124A" w:rsidRPr="00710BB4" w:rsidRDefault="0047124A" w:rsidP="00073E2C">
      <w:pPr>
        <w:jc w:val="both"/>
        <w:rPr>
          <w:rFonts w:asciiTheme="minorHAnsi" w:hAnsiTheme="minorHAnsi" w:cstheme="minorHAnsi"/>
          <w:b/>
          <w:bCs/>
          <w:sz w:val="22"/>
          <w:szCs w:val="22"/>
          <w:lang w:val="es-MX"/>
        </w:rPr>
      </w:pPr>
    </w:p>
    <w:p w14:paraId="21BC2F71" w14:textId="75AC932F" w:rsidR="0036434A" w:rsidRPr="00710BB4" w:rsidRDefault="0036434A" w:rsidP="0036434A">
      <w:pPr>
        <w:jc w:val="both"/>
        <w:rPr>
          <w:rFonts w:asciiTheme="minorHAnsi" w:hAnsiTheme="minorHAnsi" w:cstheme="minorHAnsi"/>
          <w:b/>
          <w:bCs/>
          <w:sz w:val="22"/>
          <w:szCs w:val="22"/>
          <w:lang w:val="es-MX"/>
        </w:rPr>
      </w:pPr>
      <w:r w:rsidRPr="00710BB4">
        <w:rPr>
          <w:rFonts w:asciiTheme="minorHAnsi" w:hAnsiTheme="minorHAnsi" w:cstheme="minorHAnsi"/>
          <w:b/>
          <w:bCs/>
          <w:sz w:val="22"/>
          <w:szCs w:val="22"/>
          <w:lang w:val="es-MX"/>
        </w:rPr>
        <w:t>DÍA</w:t>
      </w:r>
      <w:r w:rsidR="00296225" w:rsidRPr="00710BB4">
        <w:rPr>
          <w:rFonts w:asciiTheme="minorHAnsi" w:hAnsiTheme="minorHAnsi" w:cstheme="minorHAnsi"/>
          <w:b/>
          <w:bCs/>
          <w:sz w:val="22"/>
          <w:szCs w:val="22"/>
          <w:lang w:val="es-MX"/>
        </w:rPr>
        <w:t xml:space="preserve"> 4</w:t>
      </w:r>
      <w:r w:rsidR="00EA3B3D" w:rsidRPr="00710BB4">
        <w:rPr>
          <w:rFonts w:asciiTheme="minorHAnsi" w:hAnsiTheme="minorHAnsi" w:cstheme="minorHAnsi"/>
          <w:b/>
          <w:bCs/>
          <w:sz w:val="22"/>
          <w:szCs w:val="22"/>
          <w:lang w:val="es-MX"/>
        </w:rPr>
        <w:t xml:space="preserve">. SAN FRANCISCO </w:t>
      </w:r>
    </w:p>
    <w:p w14:paraId="06860961" w14:textId="6AAA2C44" w:rsidR="0036434A" w:rsidRPr="00710BB4" w:rsidRDefault="007A33B9" w:rsidP="0036434A">
      <w:pPr>
        <w:jc w:val="both"/>
        <w:rPr>
          <w:rFonts w:asciiTheme="minorHAnsi" w:hAnsiTheme="minorHAnsi" w:cstheme="minorHAnsi"/>
          <w:sz w:val="22"/>
          <w:szCs w:val="22"/>
          <w:lang w:val="es-MX"/>
        </w:rPr>
      </w:pPr>
      <w:r w:rsidRPr="00710BB4">
        <w:rPr>
          <w:rFonts w:asciiTheme="minorHAnsi" w:hAnsiTheme="minorHAnsi" w:cstheme="minorHAnsi"/>
          <w:sz w:val="22"/>
          <w:szCs w:val="22"/>
          <w:lang w:val="es-MX"/>
        </w:rPr>
        <w:t xml:space="preserve">Desayuno. </w:t>
      </w:r>
      <w:r w:rsidR="0036434A" w:rsidRPr="00710BB4">
        <w:rPr>
          <w:rFonts w:asciiTheme="minorHAnsi" w:hAnsiTheme="minorHAnsi" w:cstheme="minorHAnsi"/>
          <w:sz w:val="22"/>
          <w:szCs w:val="22"/>
          <w:lang w:val="es-MX"/>
        </w:rPr>
        <w:t>Llega el fin de nuestro paseo.</w:t>
      </w:r>
      <w:r w:rsidR="00C15419" w:rsidRPr="00710BB4">
        <w:rPr>
          <w:rFonts w:asciiTheme="minorHAnsi" w:hAnsiTheme="minorHAnsi" w:cstheme="minorHAnsi"/>
          <w:sz w:val="22"/>
          <w:szCs w:val="22"/>
          <w:lang w:val="es-MX"/>
        </w:rPr>
        <w:t xml:space="preserve"> Traslado al aeropuerto </w:t>
      </w:r>
      <w:r w:rsidRPr="00710BB4">
        <w:rPr>
          <w:rFonts w:asciiTheme="minorHAnsi" w:hAnsiTheme="minorHAnsi" w:cstheme="minorHAnsi"/>
          <w:sz w:val="22"/>
          <w:szCs w:val="22"/>
          <w:lang w:val="es-MX"/>
        </w:rPr>
        <w:t>a la hora acordada</w:t>
      </w:r>
      <w:r w:rsidR="00CB3E1F" w:rsidRPr="00710BB4">
        <w:rPr>
          <w:rFonts w:asciiTheme="minorHAnsi" w:hAnsiTheme="minorHAnsi" w:cstheme="minorHAnsi"/>
          <w:sz w:val="22"/>
          <w:szCs w:val="22"/>
          <w:lang w:val="es-MX"/>
        </w:rPr>
        <w:t>.</w:t>
      </w:r>
      <w:r w:rsidR="0036434A" w:rsidRPr="00710BB4">
        <w:rPr>
          <w:rFonts w:asciiTheme="minorHAnsi" w:hAnsiTheme="minorHAnsi" w:cstheme="minorHAnsi"/>
          <w:sz w:val="22"/>
          <w:szCs w:val="22"/>
          <w:lang w:val="es-MX"/>
        </w:rPr>
        <w:t xml:space="preserve"> ¡Buen viaje! </w:t>
      </w:r>
      <w:proofErr w:type="spellStart"/>
      <w:r w:rsidR="0036434A" w:rsidRPr="00710BB4">
        <w:rPr>
          <w:rFonts w:asciiTheme="minorHAnsi" w:hAnsiTheme="minorHAnsi" w:cstheme="minorHAnsi"/>
          <w:sz w:val="22"/>
          <w:szCs w:val="22"/>
          <w:lang w:val="es-MX"/>
        </w:rPr>
        <w:t>Check</w:t>
      </w:r>
      <w:proofErr w:type="spellEnd"/>
      <w:r w:rsidR="0036434A" w:rsidRPr="00710BB4">
        <w:rPr>
          <w:rFonts w:asciiTheme="minorHAnsi" w:hAnsiTheme="minorHAnsi" w:cstheme="minorHAnsi"/>
          <w:sz w:val="22"/>
          <w:szCs w:val="22"/>
          <w:lang w:val="es-MX"/>
        </w:rPr>
        <w:t xml:space="preserve"> – </w:t>
      </w:r>
      <w:proofErr w:type="spellStart"/>
      <w:r w:rsidR="0036434A" w:rsidRPr="00710BB4">
        <w:rPr>
          <w:rFonts w:asciiTheme="minorHAnsi" w:hAnsiTheme="minorHAnsi" w:cstheme="minorHAnsi"/>
          <w:sz w:val="22"/>
          <w:szCs w:val="22"/>
          <w:lang w:val="es-MX"/>
        </w:rPr>
        <w:t>out</w:t>
      </w:r>
      <w:proofErr w:type="spellEnd"/>
      <w:r w:rsidR="0036434A" w:rsidRPr="00710BB4">
        <w:rPr>
          <w:rFonts w:asciiTheme="minorHAnsi" w:hAnsiTheme="minorHAnsi" w:cstheme="minorHAnsi"/>
          <w:sz w:val="22"/>
          <w:szCs w:val="22"/>
          <w:lang w:val="es-MX"/>
        </w:rPr>
        <w:t xml:space="preserve"> a las</w:t>
      </w:r>
      <w:r w:rsidRPr="00710BB4">
        <w:rPr>
          <w:rFonts w:asciiTheme="minorHAnsi" w:hAnsiTheme="minorHAnsi" w:cstheme="minorHAnsi"/>
          <w:sz w:val="22"/>
          <w:szCs w:val="22"/>
          <w:lang w:val="es-MX"/>
        </w:rPr>
        <w:t xml:space="preserve"> 11</w:t>
      </w:r>
      <w:r w:rsidR="0036434A" w:rsidRPr="00710BB4">
        <w:rPr>
          <w:rFonts w:asciiTheme="minorHAnsi" w:hAnsiTheme="minorHAnsi" w:cstheme="minorHAnsi"/>
          <w:sz w:val="22"/>
          <w:szCs w:val="22"/>
          <w:lang w:val="es-MX"/>
        </w:rPr>
        <w:t>:00 horas</w:t>
      </w:r>
    </w:p>
    <w:p w14:paraId="4A16584F" w14:textId="56469A27" w:rsidR="0036434A" w:rsidRPr="00710BB4" w:rsidRDefault="0036434A" w:rsidP="0036434A">
      <w:pPr>
        <w:jc w:val="both"/>
        <w:rPr>
          <w:rFonts w:asciiTheme="minorHAnsi" w:hAnsiTheme="minorHAnsi" w:cstheme="minorHAnsi"/>
          <w:sz w:val="22"/>
          <w:szCs w:val="22"/>
          <w:lang w:val="es-MX"/>
        </w:rPr>
      </w:pPr>
    </w:p>
    <w:p w14:paraId="54925BCE" w14:textId="47EEED71" w:rsidR="008B4EA6" w:rsidRPr="00710BB4" w:rsidRDefault="00EA3B3D" w:rsidP="0002688F">
      <w:pPr>
        <w:rPr>
          <w:rFonts w:asciiTheme="minorHAnsi" w:hAnsiTheme="minorHAnsi" w:cstheme="minorHAnsi"/>
          <w:b/>
          <w:bCs/>
          <w:color w:val="000000"/>
          <w:sz w:val="22"/>
          <w:szCs w:val="22"/>
          <w:lang w:val="es-MX" w:eastAsia="es-MX"/>
        </w:rPr>
      </w:pPr>
      <w:r w:rsidRPr="00710BB4">
        <w:rPr>
          <w:rFonts w:asciiTheme="minorHAnsi" w:hAnsiTheme="minorHAnsi" w:cstheme="minorHAnsi"/>
          <w:b/>
          <w:bCs/>
          <w:color w:val="000000"/>
          <w:sz w:val="22"/>
          <w:szCs w:val="22"/>
          <w:lang w:val="es-MX" w:eastAsia="es-MX"/>
        </w:rPr>
        <w:t>Fin de nuestros servicios</w:t>
      </w:r>
    </w:p>
    <w:p w14:paraId="4F65B58C" w14:textId="77777777" w:rsidR="008B4EA6" w:rsidRPr="00710BB4" w:rsidRDefault="008B4EA6" w:rsidP="00710BB4">
      <w:pPr>
        <w:rPr>
          <w:rFonts w:asciiTheme="minorHAnsi" w:hAnsiTheme="minorHAnsi" w:cstheme="minorHAnsi"/>
          <w:b/>
          <w:bCs/>
          <w:color w:val="000000"/>
          <w:sz w:val="22"/>
          <w:szCs w:val="22"/>
          <w:lang w:val="es-MX" w:eastAsia="es-MX"/>
        </w:rPr>
      </w:pPr>
    </w:p>
    <w:p w14:paraId="232B095E" w14:textId="77777777" w:rsidR="00710BB4" w:rsidRPr="00710BB4" w:rsidRDefault="00710BB4" w:rsidP="00710BB4">
      <w:pPr>
        <w:rPr>
          <w:rFonts w:asciiTheme="minorHAnsi" w:hAnsiTheme="minorHAnsi" w:cstheme="minorHAnsi"/>
          <w:b/>
          <w:bCs/>
          <w:color w:val="000000"/>
          <w:sz w:val="22"/>
          <w:szCs w:val="22"/>
          <w:lang w:val="es-MX" w:eastAsia="es-MX"/>
        </w:rPr>
      </w:pPr>
    </w:p>
    <w:p w14:paraId="792DD12A" w14:textId="77777777" w:rsidR="00710BB4" w:rsidRPr="00710BB4" w:rsidRDefault="00710BB4" w:rsidP="00710BB4">
      <w:pPr>
        <w:rPr>
          <w:rFonts w:asciiTheme="minorHAnsi" w:hAnsiTheme="minorHAnsi" w:cstheme="minorHAnsi"/>
          <w:b/>
          <w:bCs/>
          <w:color w:val="C00000"/>
          <w:lang w:val="es-MX" w:eastAsia="es-MX"/>
        </w:rPr>
      </w:pPr>
      <w:r w:rsidRPr="00710BB4">
        <w:rPr>
          <w:rFonts w:asciiTheme="minorHAnsi" w:hAnsiTheme="minorHAnsi" w:cstheme="minorHAnsi"/>
          <w:b/>
          <w:bCs/>
          <w:color w:val="C00000"/>
          <w:lang w:val="es-MX" w:eastAsia="es-MX"/>
        </w:rPr>
        <w:t>PRECIOS POR PERSONA EN DOLARES (USD)</w:t>
      </w:r>
    </w:p>
    <w:p w14:paraId="0A3E3E1B" w14:textId="0BF864C9" w:rsidR="00710BB4" w:rsidRPr="00710BB4" w:rsidRDefault="00710BB4" w:rsidP="00710BB4">
      <w:pPr>
        <w:rPr>
          <w:rFonts w:asciiTheme="minorHAnsi" w:hAnsiTheme="minorHAnsi" w:cstheme="minorHAnsi"/>
          <w:b/>
          <w:bCs/>
          <w:color w:val="C00000"/>
          <w:lang w:val="es-MX" w:eastAsia="es-MX"/>
        </w:rPr>
      </w:pPr>
      <w:r w:rsidRPr="00710BB4">
        <w:rPr>
          <w:rFonts w:asciiTheme="minorHAnsi" w:hAnsiTheme="minorHAnsi" w:cstheme="minorHAnsi"/>
          <w:b/>
          <w:bCs/>
          <w:color w:val="C00000"/>
          <w:lang w:val="es-MX" w:eastAsia="es-MX"/>
        </w:rPr>
        <w:t>SERVICIOS TERRESTRES</w:t>
      </w:r>
    </w:p>
    <w:p w14:paraId="10CF15B2" w14:textId="77777777" w:rsidR="00EA3B3D" w:rsidRPr="00710BB4" w:rsidRDefault="00EA3B3D" w:rsidP="00710BB4">
      <w:pPr>
        <w:rPr>
          <w:rFonts w:asciiTheme="minorHAnsi" w:hAnsiTheme="minorHAnsi" w:cstheme="minorHAnsi"/>
          <w:b/>
          <w:bCs/>
          <w:color w:val="000000"/>
          <w:sz w:val="22"/>
          <w:szCs w:val="22"/>
          <w:lang w:val="es-MX" w:eastAsia="es-MX"/>
        </w:rPr>
      </w:pPr>
    </w:p>
    <w:tbl>
      <w:tblPr>
        <w:tblStyle w:val="TableGrid14"/>
        <w:tblW w:w="9918" w:type="dxa"/>
        <w:jc w:val="center"/>
        <w:tblLayout w:type="fixed"/>
        <w:tblLook w:val="04A0" w:firstRow="1" w:lastRow="0" w:firstColumn="1" w:lastColumn="0" w:noHBand="0" w:noVBand="1"/>
      </w:tblPr>
      <w:tblGrid>
        <w:gridCol w:w="1980"/>
        <w:gridCol w:w="1417"/>
        <w:gridCol w:w="1418"/>
        <w:gridCol w:w="1323"/>
        <w:gridCol w:w="1170"/>
        <w:gridCol w:w="1334"/>
        <w:gridCol w:w="1276"/>
      </w:tblGrid>
      <w:tr w:rsidR="005B22C1" w:rsidRPr="00710BB4" w14:paraId="3CDCC096" w14:textId="77777777" w:rsidTr="00710BB4">
        <w:trPr>
          <w:trHeight w:val="346"/>
          <w:jc w:val="center"/>
        </w:trPr>
        <w:tc>
          <w:tcPr>
            <w:tcW w:w="1980" w:type="dxa"/>
            <w:shd w:val="clear" w:color="auto" w:fill="E7E6E6" w:themeFill="background2"/>
            <w:vAlign w:val="center"/>
          </w:tcPr>
          <w:p w14:paraId="09D959F1" w14:textId="36702F95" w:rsidR="005B22C1" w:rsidRPr="00710BB4" w:rsidRDefault="00710BB4" w:rsidP="00710BB4">
            <w:pPr>
              <w:jc w:val="center"/>
              <w:rPr>
                <w:rFonts w:asciiTheme="minorHAnsi" w:hAnsiTheme="minorHAnsi" w:cstheme="minorHAnsi"/>
                <w:b/>
                <w:bCs/>
                <w:sz w:val="22"/>
                <w:szCs w:val="22"/>
                <w:lang w:val="es-MX"/>
              </w:rPr>
            </w:pPr>
            <w:r w:rsidRPr="00710BB4">
              <w:rPr>
                <w:rFonts w:asciiTheme="minorHAnsi" w:hAnsiTheme="minorHAnsi" w:cstheme="minorHAnsi"/>
                <w:b/>
                <w:bCs/>
                <w:sz w:val="22"/>
                <w:szCs w:val="22"/>
                <w:lang w:val="es-MX"/>
              </w:rPr>
              <w:t>TEMPORADA 2024</w:t>
            </w:r>
          </w:p>
        </w:tc>
        <w:tc>
          <w:tcPr>
            <w:tcW w:w="1417" w:type="dxa"/>
            <w:shd w:val="clear" w:color="auto" w:fill="E7E6E6" w:themeFill="background2"/>
            <w:vAlign w:val="center"/>
          </w:tcPr>
          <w:p w14:paraId="725C2486" w14:textId="7220BDE3" w:rsidR="005B22C1" w:rsidRPr="00710BB4" w:rsidRDefault="005B22C1" w:rsidP="00710BB4">
            <w:pPr>
              <w:jc w:val="center"/>
              <w:rPr>
                <w:rFonts w:asciiTheme="minorHAnsi" w:hAnsiTheme="minorHAnsi" w:cstheme="minorHAnsi"/>
                <w:b/>
                <w:bCs/>
                <w:sz w:val="22"/>
                <w:szCs w:val="22"/>
                <w:lang w:val="es-MX"/>
              </w:rPr>
            </w:pPr>
            <w:r w:rsidRPr="00710BB4">
              <w:rPr>
                <w:rFonts w:asciiTheme="minorHAnsi" w:hAnsiTheme="minorHAnsi" w:cstheme="minorHAnsi"/>
                <w:b/>
                <w:bCs/>
                <w:sz w:val="22"/>
                <w:szCs w:val="22"/>
                <w:lang w:val="es-MX"/>
              </w:rPr>
              <w:t>S</w:t>
            </w:r>
            <w:r w:rsidR="00710BB4" w:rsidRPr="00710BB4">
              <w:rPr>
                <w:rFonts w:asciiTheme="minorHAnsi" w:hAnsiTheme="minorHAnsi" w:cstheme="minorHAnsi"/>
                <w:b/>
                <w:bCs/>
                <w:sz w:val="22"/>
                <w:szCs w:val="22"/>
                <w:lang w:val="es-MX"/>
              </w:rPr>
              <w:t>encilla</w:t>
            </w:r>
          </w:p>
          <w:p w14:paraId="53F22ECD" w14:textId="77777777" w:rsidR="005B22C1" w:rsidRPr="00710BB4" w:rsidRDefault="005B22C1" w:rsidP="00710BB4">
            <w:pPr>
              <w:jc w:val="center"/>
              <w:rPr>
                <w:rFonts w:asciiTheme="minorHAnsi" w:hAnsiTheme="minorHAnsi" w:cstheme="minorHAnsi"/>
                <w:b/>
                <w:bCs/>
                <w:sz w:val="22"/>
                <w:szCs w:val="22"/>
                <w:lang w:val="es-MX"/>
              </w:rPr>
            </w:pPr>
            <w:r w:rsidRPr="00710BB4">
              <w:rPr>
                <w:rFonts w:asciiTheme="minorHAnsi" w:hAnsiTheme="minorHAnsi" w:cstheme="minorHAnsi"/>
                <w:b/>
                <w:bCs/>
                <w:sz w:val="22"/>
                <w:szCs w:val="22"/>
                <w:lang w:val="es-MX"/>
              </w:rPr>
              <w:t>(1 cama)</w:t>
            </w:r>
          </w:p>
        </w:tc>
        <w:tc>
          <w:tcPr>
            <w:tcW w:w="1418" w:type="dxa"/>
            <w:shd w:val="clear" w:color="auto" w:fill="E7E6E6" w:themeFill="background2"/>
            <w:vAlign w:val="center"/>
          </w:tcPr>
          <w:p w14:paraId="0CFA4DB6" w14:textId="77777777" w:rsidR="005B22C1" w:rsidRPr="00710BB4" w:rsidRDefault="005B22C1" w:rsidP="00710BB4">
            <w:pPr>
              <w:jc w:val="center"/>
              <w:rPr>
                <w:rFonts w:asciiTheme="minorHAnsi" w:hAnsiTheme="minorHAnsi" w:cstheme="minorHAnsi"/>
                <w:b/>
                <w:bCs/>
                <w:sz w:val="22"/>
                <w:szCs w:val="22"/>
                <w:lang w:val="es-MX"/>
              </w:rPr>
            </w:pPr>
            <w:r w:rsidRPr="00710BB4">
              <w:rPr>
                <w:rFonts w:asciiTheme="minorHAnsi" w:hAnsiTheme="minorHAnsi" w:cstheme="minorHAnsi"/>
                <w:b/>
                <w:bCs/>
                <w:sz w:val="22"/>
                <w:szCs w:val="22"/>
                <w:lang w:val="es-MX"/>
              </w:rPr>
              <w:t>Doble</w:t>
            </w:r>
          </w:p>
          <w:p w14:paraId="7983ED6B" w14:textId="77777777" w:rsidR="005B22C1" w:rsidRPr="00710BB4" w:rsidRDefault="005B22C1" w:rsidP="00710BB4">
            <w:pPr>
              <w:jc w:val="center"/>
              <w:rPr>
                <w:rFonts w:asciiTheme="minorHAnsi" w:hAnsiTheme="minorHAnsi" w:cstheme="minorHAnsi"/>
                <w:b/>
                <w:bCs/>
                <w:sz w:val="22"/>
                <w:szCs w:val="22"/>
                <w:lang w:val="es-MX"/>
              </w:rPr>
            </w:pPr>
            <w:r w:rsidRPr="00710BB4">
              <w:rPr>
                <w:rFonts w:asciiTheme="minorHAnsi" w:hAnsiTheme="minorHAnsi" w:cstheme="minorHAnsi"/>
                <w:b/>
                <w:bCs/>
                <w:sz w:val="22"/>
                <w:szCs w:val="22"/>
                <w:lang w:val="es-MX"/>
              </w:rPr>
              <w:t>(1 cama)</w:t>
            </w:r>
          </w:p>
        </w:tc>
        <w:tc>
          <w:tcPr>
            <w:tcW w:w="1323" w:type="dxa"/>
            <w:shd w:val="clear" w:color="auto" w:fill="E7E6E6" w:themeFill="background2"/>
            <w:vAlign w:val="center"/>
          </w:tcPr>
          <w:p w14:paraId="55382BD0" w14:textId="77777777" w:rsidR="005B22C1" w:rsidRPr="00710BB4" w:rsidRDefault="005B22C1" w:rsidP="00710BB4">
            <w:pPr>
              <w:jc w:val="center"/>
              <w:rPr>
                <w:rFonts w:asciiTheme="minorHAnsi" w:hAnsiTheme="minorHAnsi" w:cstheme="minorHAnsi"/>
                <w:b/>
                <w:bCs/>
                <w:sz w:val="22"/>
                <w:szCs w:val="22"/>
                <w:lang w:val="es-MX"/>
              </w:rPr>
            </w:pPr>
            <w:r w:rsidRPr="00710BB4">
              <w:rPr>
                <w:rFonts w:asciiTheme="minorHAnsi" w:hAnsiTheme="minorHAnsi" w:cstheme="minorHAnsi"/>
                <w:b/>
                <w:bCs/>
                <w:sz w:val="22"/>
                <w:szCs w:val="22"/>
                <w:lang w:val="es-MX"/>
              </w:rPr>
              <w:t>Twin</w:t>
            </w:r>
          </w:p>
          <w:p w14:paraId="66F5B3D6" w14:textId="77777777" w:rsidR="005B22C1" w:rsidRPr="00710BB4" w:rsidRDefault="005B22C1" w:rsidP="00710BB4">
            <w:pPr>
              <w:jc w:val="center"/>
              <w:rPr>
                <w:rFonts w:asciiTheme="minorHAnsi" w:hAnsiTheme="minorHAnsi" w:cstheme="minorHAnsi"/>
                <w:b/>
                <w:bCs/>
                <w:sz w:val="22"/>
                <w:szCs w:val="22"/>
                <w:lang w:val="es-MX"/>
              </w:rPr>
            </w:pPr>
            <w:r w:rsidRPr="00710BB4">
              <w:rPr>
                <w:rFonts w:asciiTheme="minorHAnsi" w:hAnsiTheme="minorHAnsi" w:cstheme="minorHAnsi"/>
                <w:b/>
                <w:bCs/>
                <w:sz w:val="22"/>
                <w:szCs w:val="22"/>
                <w:lang w:val="es-MX"/>
              </w:rPr>
              <w:t>(2 camas)</w:t>
            </w:r>
          </w:p>
        </w:tc>
        <w:tc>
          <w:tcPr>
            <w:tcW w:w="1170" w:type="dxa"/>
            <w:shd w:val="clear" w:color="auto" w:fill="E7E6E6" w:themeFill="background2"/>
            <w:vAlign w:val="center"/>
          </w:tcPr>
          <w:p w14:paraId="7B00FA72" w14:textId="77777777" w:rsidR="005B22C1" w:rsidRPr="00710BB4" w:rsidRDefault="005B22C1" w:rsidP="00710BB4">
            <w:pPr>
              <w:jc w:val="center"/>
              <w:rPr>
                <w:rFonts w:asciiTheme="minorHAnsi" w:hAnsiTheme="minorHAnsi" w:cstheme="minorHAnsi"/>
                <w:b/>
                <w:bCs/>
                <w:sz w:val="22"/>
                <w:szCs w:val="22"/>
                <w:lang w:val="es-MX"/>
              </w:rPr>
            </w:pPr>
            <w:r w:rsidRPr="00710BB4">
              <w:rPr>
                <w:rFonts w:asciiTheme="minorHAnsi" w:hAnsiTheme="minorHAnsi" w:cstheme="minorHAnsi"/>
                <w:b/>
                <w:bCs/>
                <w:sz w:val="22"/>
                <w:szCs w:val="22"/>
                <w:lang w:val="es-MX"/>
              </w:rPr>
              <w:t>Triple</w:t>
            </w:r>
          </w:p>
          <w:p w14:paraId="6F94E238" w14:textId="77777777" w:rsidR="005B22C1" w:rsidRPr="00710BB4" w:rsidRDefault="005B22C1" w:rsidP="00710BB4">
            <w:pPr>
              <w:jc w:val="center"/>
              <w:rPr>
                <w:rFonts w:asciiTheme="minorHAnsi" w:hAnsiTheme="minorHAnsi" w:cstheme="minorHAnsi"/>
                <w:b/>
                <w:bCs/>
                <w:sz w:val="22"/>
                <w:szCs w:val="22"/>
                <w:lang w:val="es-MX"/>
              </w:rPr>
            </w:pPr>
            <w:r w:rsidRPr="00710BB4">
              <w:rPr>
                <w:rFonts w:asciiTheme="minorHAnsi" w:hAnsiTheme="minorHAnsi" w:cstheme="minorHAnsi"/>
                <w:b/>
                <w:bCs/>
                <w:sz w:val="22"/>
                <w:szCs w:val="22"/>
                <w:lang w:val="es-MX"/>
              </w:rPr>
              <w:t>(2 camas)</w:t>
            </w:r>
          </w:p>
        </w:tc>
        <w:tc>
          <w:tcPr>
            <w:tcW w:w="1334" w:type="dxa"/>
            <w:shd w:val="clear" w:color="auto" w:fill="E7E6E6" w:themeFill="background2"/>
            <w:vAlign w:val="center"/>
          </w:tcPr>
          <w:p w14:paraId="3DB77375" w14:textId="27D5763A" w:rsidR="005B22C1" w:rsidRPr="00710BB4" w:rsidRDefault="00710BB4" w:rsidP="00710BB4">
            <w:pPr>
              <w:jc w:val="center"/>
              <w:rPr>
                <w:rFonts w:asciiTheme="minorHAnsi" w:hAnsiTheme="minorHAnsi" w:cstheme="minorHAnsi"/>
                <w:b/>
                <w:bCs/>
                <w:sz w:val="22"/>
                <w:szCs w:val="22"/>
                <w:lang w:val="es-MX"/>
              </w:rPr>
            </w:pPr>
            <w:r w:rsidRPr="00710BB4">
              <w:rPr>
                <w:rFonts w:asciiTheme="minorHAnsi" w:hAnsiTheme="minorHAnsi" w:cstheme="minorHAnsi"/>
                <w:b/>
                <w:bCs/>
                <w:sz w:val="22"/>
                <w:szCs w:val="22"/>
                <w:lang w:val="es-MX"/>
              </w:rPr>
              <w:t>Cuádruple</w:t>
            </w:r>
          </w:p>
          <w:p w14:paraId="41D525BF" w14:textId="77777777" w:rsidR="005B22C1" w:rsidRPr="00710BB4" w:rsidRDefault="005B22C1" w:rsidP="00710BB4">
            <w:pPr>
              <w:jc w:val="center"/>
              <w:rPr>
                <w:rFonts w:asciiTheme="minorHAnsi" w:hAnsiTheme="minorHAnsi" w:cstheme="minorHAnsi"/>
                <w:b/>
                <w:bCs/>
                <w:sz w:val="22"/>
                <w:szCs w:val="22"/>
                <w:lang w:val="es-MX"/>
              </w:rPr>
            </w:pPr>
            <w:r w:rsidRPr="00710BB4">
              <w:rPr>
                <w:rFonts w:asciiTheme="minorHAnsi" w:hAnsiTheme="minorHAnsi" w:cstheme="minorHAnsi"/>
                <w:b/>
                <w:bCs/>
                <w:sz w:val="22"/>
                <w:szCs w:val="22"/>
                <w:lang w:val="es-MX"/>
              </w:rPr>
              <w:t>(2 camas)</w:t>
            </w:r>
          </w:p>
        </w:tc>
        <w:tc>
          <w:tcPr>
            <w:tcW w:w="1276" w:type="dxa"/>
            <w:shd w:val="clear" w:color="auto" w:fill="E7E6E6" w:themeFill="background2"/>
            <w:vAlign w:val="center"/>
          </w:tcPr>
          <w:p w14:paraId="719BD4FD" w14:textId="77777777" w:rsidR="00710BB4" w:rsidRPr="00710BB4" w:rsidRDefault="005B22C1" w:rsidP="00710BB4">
            <w:pPr>
              <w:jc w:val="center"/>
              <w:rPr>
                <w:rFonts w:asciiTheme="minorHAnsi" w:hAnsiTheme="minorHAnsi" w:cstheme="minorHAnsi"/>
                <w:b/>
                <w:bCs/>
                <w:sz w:val="22"/>
                <w:szCs w:val="22"/>
                <w:lang w:val="es-MX"/>
              </w:rPr>
            </w:pPr>
            <w:r w:rsidRPr="00710BB4">
              <w:rPr>
                <w:rFonts w:asciiTheme="minorHAnsi" w:hAnsiTheme="minorHAnsi" w:cstheme="minorHAnsi"/>
                <w:b/>
                <w:bCs/>
                <w:sz w:val="22"/>
                <w:szCs w:val="22"/>
                <w:lang w:val="es-MX"/>
              </w:rPr>
              <w:t>Niño:</w:t>
            </w:r>
          </w:p>
          <w:p w14:paraId="492C2037" w14:textId="6D219E87" w:rsidR="005B22C1" w:rsidRPr="00710BB4" w:rsidRDefault="005B22C1" w:rsidP="00710BB4">
            <w:pPr>
              <w:jc w:val="center"/>
              <w:rPr>
                <w:rFonts w:asciiTheme="minorHAnsi" w:hAnsiTheme="minorHAnsi" w:cstheme="minorHAnsi"/>
                <w:b/>
                <w:bCs/>
                <w:sz w:val="22"/>
                <w:szCs w:val="22"/>
                <w:lang w:val="es-MX"/>
              </w:rPr>
            </w:pPr>
            <w:r w:rsidRPr="00710BB4">
              <w:rPr>
                <w:rFonts w:asciiTheme="minorHAnsi" w:hAnsiTheme="minorHAnsi" w:cstheme="minorHAnsi"/>
                <w:b/>
                <w:bCs/>
                <w:sz w:val="22"/>
                <w:szCs w:val="22"/>
                <w:lang w:val="es-MX"/>
              </w:rPr>
              <w:t>0 – 12 años</w:t>
            </w:r>
          </w:p>
        </w:tc>
      </w:tr>
      <w:tr w:rsidR="00710BB4" w:rsidRPr="00710BB4" w14:paraId="793732A7" w14:textId="77777777" w:rsidTr="00710BB4">
        <w:trPr>
          <w:jc w:val="center"/>
        </w:trPr>
        <w:tc>
          <w:tcPr>
            <w:tcW w:w="1980" w:type="dxa"/>
            <w:shd w:val="clear" w:color="auto" w:fill="auto"/>
            <w:vAlign w:val="center"/>
          </w:tcPr>
          <w:p w14:paraId="7BD515D4" w14:textId="38B83202" w:rsidR="005B22C1" w:rsidRPr="00710BB4" w:rsidRDefault="00710BB4" w:rsidP="00710BB4">
            <w:pPr>
              <w:jc w:val="center"/>
              <w:rPr>
                <w:rFonts w:asciiTheme="minorHAnsi" w:hAnsiTheme="minorHAnsi" w:cstheme="minorHAnsi"/>
                <w:sz w:val="22"/>
                <w:szCs w:val="22"/>
                <w:lang w:val="es-MX"/>
              </w:rPr>
            </w:pPr>
            <w:r>
              <w:rPr>
                <w:rFonts w:asciiTheme="minorHAnsi" w:hAnsiTheme="minorHAnsi" w:cstheme="minorHAnsi"/>
                <w:sz w:val="22"/>
                <w:szCs w:val="22"/>
                <w:lang w:val="es-MX"/>
              </w:rPr>
              <w:t xml:space="preserve">01 </w:t>
            </w:r>
            <w:r w:rsidR="005B22C1" w:rsidRPr="00710BB4">
              <w:rPr>
                <w:rFonts w:asciiTheme="minorHAnsi" w:hAnsiTheme="minorHAnsi" w:cstheme="minorHAnsi"/>
                <w:sz w:val="22"/>
                <w:szCs w:val="22"/>
                <w:lang w:val="es-MX"/>
              </w:rPr>
              <w:t>F</w:t>
            </w:r>
            <w:r>
              <w:rPr>
                <w:rFonts w:asciiTheme="minorHAnsi" w:hAnsiTheme="minorHAnsi" w:cstheme="minorHAnsi"/>
                <w:sz w:val="22"/>
                <w:szCs w:val="22"/>
                <w:lang w:val="es-MX"/>
              </w:rPr>
              <w:t xml:space="preserve">EB – </w:t>
            </w:r>
            <w:r w:rsidR="004C2562">
              <w:rPr>
                <w:rFonts w:asciiTheme="minorHAnsi" w:hAnsiTheme="minorHAnsi" w:cstheme="minorHAnsi"/>
                <w:sz w:val="22"/>
                <w:szCs w:val="22"/>
                <w:lang w:val="es-MX"/>
              </w:rPr>
              <w:t>19</w:t>
            </w:r>
            <w:r>
              <w:rPr>
                <w:rFonts w:asciiTheme="minorHAnsi" w:hAnsiTheme="minorHAnsi" w:cstheme="minorHAnsi"/>
                <w:sz w:val="22"/>
                <w:szCs w:val="22"/>
                <w:lang w:val="es-MX"/>
              </w:rPr>
              <w:t xml:space="preserve"> </w:t>
            </w:r>
            <w:r w:rsidR="005B22C1" w:rsidRPr="00710BB4">
              <w:rPr>
                <w:rFonts w:asciiTheme="minorHAnsi" w:hAnsiTheme="minorHAnsi" w:cstheme="minorHAnsi"/>
                <w:sz w:val="22"/>
                <w:szCs w:val="22"/>
                <w:lang w:val="es-MX"/>
              </w:rPr>
              <w:t>D</w:t>
            </w:r>
            <w:r>
              <w:rPr>
                <w:rFonts w:asciiTheme="minorHAnsi" w:hAnsiTheme="minorHAnsi" w:cstheme="minorHAnsi"/>
                <w:sz w:val="22"/>
                <w:szCs w:val="22"/>
                <w:lang w:val="es-MX"/>
              </w:rPr>
              <w:t>IC</w:t>
            </w:r>
          </w:p>
        </w:tc>
        <w:tc>
          <w:tcPr>
            <w:tcW w:w="1417" w:type="dxa"/>
            <w:shd w:val="clear" w:color="auto" w:fill="auto"/>
            <w:vAlign w:val="center"/>
          </w:tcPr>
          <w:p w14:paraId="38B34FF7" w14:textId="55DE02CF" w:rsidR="005B22C1" w:rsidRPr="00710BB4" w:rsidRDefault="005B22C1" w:rsidP="00710BB4">
            <w:pPr>
              <w:jc w:val="center"/>
              <w:rPr>
                <w:rFonts w:asciiTheme="minorHAnsi" w:hAnsiTheme="minorHAnsi" w:cstheme="minorHAnsi"/>
                <w:sz w:val="22"/>
                <w:szCs w:val="22"/>
                <w:lang w:val="es-MX"/>
              </w:rPr>
            </w:pPr>
            <w:r w:rsidRPr="00710BB4">
              <w:rPr>
                <w:rFonts w:asciiTheme="minorHAnsi" w:hAnsiTheme="minorHAnsi" w:cstheme="minorHAnsi"/>
                <w:sz w:val="22"/>
                <w:szCs w:val="22"/>
                <w:lang w:val="es-MX"/>
              </w:rPr>
              <w:t>$2</w:t>
            </w:r>
            <w:r w:rsidR="00710BB4">
              <w:rPr>
                <w:rFonts w:asciiTheme="minorHAnsi" w:hAnsiTheme="minorHAnsi" w:cstheme="minorHAnsi"/>
                <w:sz w:val="22"/>
                <w:szCs w:val="22"/>
                <w:lang w:val="es-MX"/>
              </w:rPr>
              <w:t>,</w:t>
            </w:r>
            <w:r w:rsidRPr="00710BB4">
              <w:rPr>
                <w:rFonts w:asciiTheme="minorHAnsi" w:hAnsiTheme="minorHAnsi" w:cstheme="minorHAnsi"/>
                <w:sz w:val="22"/>
                <w:szCs w:val="22"/>
                <w:lang w:val="es-MX"/>
              </w:rPr>
              <w:t>3</w:t>
            </w:r>
            <w:r w:rsidR="00710BB4">
              <w:rPr>
                <w:rFonts w:asciiTheme="minorHAnsi" w:hAnsiTheme="minorHAnsi" w:cstheme="minorHAnsi"/>
                <w:sz w:val="22"/>
                <w:szCs w:val="22"/>
                <w:lang w:val="es-MX"/>
              </w:rPr>
              <w:t>20 USD</w:t>
            </w:r>
          </w:p>
        </w:tc>
        <w:tc>
          <w:tcPr>
            <w:tcW w:w="1418" w:type="dxa"/>
            <w:shd w:val="clear" w:color="auto" w:fill="auto"/>
            <w:vAlign w:val="center"/>
          </w:tcPr>
          <w:p w14:paraId="520F8A93" w14:textId="72F23264" w:rsidR="005B22C1" w:rsidRPr="00710BB4" w:rsidRDefault="005B22C1" w:rsidP="00710BB4">
            <w:pPr>
              <w:jc w:val="center"/>
              <w:rPr>
                <w:rFonts w:asciiTheme="minorHAnsi" w:hAnsiTheme="minorHAnsi" w:cstheme="minorHAnsi"/>
                <w:sz w:val="22"/>
                <w:szCs w:val="22"/>
                <w:lang w:val="es-MX"/>
              </w:rPr>
            </w:pPr>
            <w:r w:rsidRPr="00710BB4">
              <w:rPr>
                <w:rFonts w:asciiTheme="minorHAnsi" w:hAnsiTheme="minorHAnsi" w:cstheme="minorHAnsi"/>
                <w:sz w:val="22"/>
                <w:szCs w:val="22"/>
                <w:lang w:val="es-MX"/>
              </w:rPr>
              <w:t>$1</w:t>
            </w:r>
            <w:r w:rsidR="00710BB4">
              <w:rPr>
                <w:rFonts w:asciiTheme="minorHAnsi" w:hAnsiTheme="minorHAnsi" w:cstheme="minorHAnsi"/>
                <w:sz w:val="22"/>
                <w:szCs w:val="22"/>
                <w:lang w:val="es-MX"/>
              </w:rPr>
              <w:t>,</w:t>
            </w:r>
            <w:r w:rsidRPr="00710BB4">
              <w:rPr>
                <w:rFonts w:asciiTheme="minorHAnsi" w:hAnsiTheme="minorHAnsi" w:cstheme="minorHAnsi"/>
                <w:sz w:val="22"/>
                <w:szCs w:val="22"/>
                <w:lang w:val="es-MX"/>
              </w:rPr>
              <w:t>19</w:t>
            </w:r>
            <w:r w:rsidR="00710BB4">
              <w:rPr>
                <w:rFonts w:asciiTheme="minorHAnsi" w:hAnsiTheme="minorHAnsi" w:cstheme="minorHAnsi"/>
                <w:sz w:val="22"/>
                <w:szCs w:val="22"/>
                <w:lang w:val="es-MX"/>
              </w:rPr>
              <w:t>5 USD</w:t>
            </w:r>
          </w:p>
        </w:tc>
        <w:tc>
          <w:tcPr>
            <w:tcW w:w="1323" w:type="dxa"/>
            <w:shd w:val="clear" w:color="auto" w:fill="auto"/>
            <w:vAlign w:val="center"/>
          </w:tcPr>
          <w:p w14:paraId="39440D0F" w14:textId="55BDD888" w:rsidR="005B22C1" w:rsidRPr="00710BB4" w:rsidRDefault="005B22C1" w:rsidP="00710BB4">
            <w:pPr>
              <w:jc w:val="center"/>
              <w:rPr>
                <w:rFonts w:asciiTheme="minorHAnsi" w:hAnsiTheme="minorHAnsi" w:cstheme="minorHAnsi"/>
                <w:sz w:val="22"/>
                <w:szCs w:val="22"/>
                <w:lang w:val="es-MX"/>
              </w:rPr>
            </w:pPr>
            <w:r w:rsidRPr="00710BB4">
              <w:rPr>
                <w:rFonts w:asciiTheme="minorHAnsi" w:hAnsiTheme="minorHAnsi" w:cstheme="minorHAnsi"/>
                <w:sz w:val="22"/>
                <w:szCs w:val="22"/>
                <w:lang w:val="es-MX"/>
              </w:rPr>
              <w:t>$1</w:t>
            </w:r>
            <w:r w:rsidR="00710BB4">
              <w:rPr>
                <w:rFonts w:asciiTheme="minorHAnsi" w:hAnsiTheme="minorHAnsi" w:cstheme="minorHAnsi"/>
                <w:sz w:val="22"/>
                <w:szCs w:val="22"/>
                <w:lang w:val="es-MX"/>
              </w:rPr>
              <w:t>,</w:t>
            </w:r>
            <w:r w:rsidRPr="00710BB4">
              <w:rPr>
                <w:rFonts w:asciiTheme="minorHAnsi" w:hAnsiTheme="minorHAnsi" w:cstheme="minorHAnsi"/>
                <w:sz w:val="22"/>
                <w:szCs w:val="22"/>
                <w:lang w:val="es-MX"/>
              </w:rPr>
              <w:t>29</w:t>
            </w:r>
            <w:r w:rsidR="00710BB4">
              <w:rPr>
                <w:rFonts w:asciiTheme="minorHAnsi" w:hAnsiTheme="minorHAnsi" w:cstheme="minorHAnsi"/>
                <w:sz w:val="22"/>
                <w:szCs w:val="22"/>
                <w:lang w:val="es-MX"/>
              </w:rPr>
              <w:t>5 USD</w:t>
            </w:r>
          </w:p>
        </w:tc>
        <w:tc>
          <w:tcPr>
            <w:tcW w:w="1170" w:type="dxa"/>
            <w:shd w:val="clear" w:color="auto" w:fill="auto"/>
            <w:vAlign w:val="center"/>
          </w:tcPr>
          <w:p w14:paraId="02B5C242" w14:textId="6AFB1E29" w:rsidR="005B22C1" w:rsidRPr="00710BB4" w:rsidRDefault="005B22C1" w:rsidP="00710BB4">
            <w:pPr>
              <w:jc w:val="center"/>
              <w:rPr>
                <w:rFonts w:asciiTheme="minorHAnsi" w:hAnsiTheme="minorHAnsi" w:cstheme="minorHAnsi"/>
                <w:sz w:val="22"/>
                <w:szCs w:val="22"/>
                <w:lang w:val="es-MX"/>
              </w:rPr>
            </w:pPr>
            <w:r w:rsidRPr="00710BB4">
              <w:rPr>
                <w:rFonts w:asciiTheme="minorHAnsi" w:hAnsiTheme="minorHAnsi" w:cstheme="minorHAnsi"/>
                <w:sz w:val="22"/>
                <w:szCs w:val="22"/>
                <w:lang w:val="es-MX"/>
              </w:rPr>
              <w:t>$9</w:t>
            </w:r>
            <w:r w:rsidR="00710BB4">
              <w:rPr>
                <w:rFonts w:asciiTheme="minorHAnsi" w:hAnsiTheme="minorHAnsi" w:cstheme="minorHAnsi"/>
                <w:sz w:val="22"/>
                <w:szCs w:val="22"/>
                <w:lang w:val="es-MX"/>
              </w:rPr>
              <w:t>20 USD</w:t>
            </w:r>
          </w:p>
        </w:tc>
        <w:tc>
          <w:tcPr>
            <w:tcW w:w="1334" w:type="dxa"/>
            <w:shd w:val="clear" w:color="auto" w:fill="auto"/>
            <w:vAlign w:val="center"/>
          </w:tcPr>
          <w:p w14:paraId="11EA0E3C" w14:textId="7D692FC1" w:rsidR="005B22C1" w:rsidRPr="00710BB4" w:rsidRDefault="005B22C1" w:rsidP="00710BB4">
            <w:pPr>
              <w:jc w:val="center"/>
              <w:rPr>
                <w:rFonts w:asciiTheme="minorHAnsi" w:hAnsiTheme="minorHAnsi" w:cstheme="minorHAnsi"/>
                <w:sz w:val="22"/>
                <w:szCs w:val="22"/>
                <w:lang w:val="es-MX"/>
              </w:rPr>
            </w:pPr>
            <w:r w:rsidRPr="00710BB4">
              <w:rPr>
                <w:rFonts w:asciiTheme="minorHAnsi" w:hAnsiTheme="minorHAnsi" w:cstheme="minorHAnsi"/>
                <w:sz w:val="22"/>
                <w:szCs w:val="22"/>
                <w:lang w:val="es-MX"/>
              </w:rPr>
              <w:t>$7</w:t>
            </w:r>
            <w:r w:rsidR="00710BB4">
              <w:rPr>
                <w:rFonts w:asciiTheme="minorHAnsi" w:hAnsiTheme="minorHAnsi" w:cstheme="minorHAnsi"/>
                <w:sz w:val="22"/>
                <w:szCs w:val="22"/>
                <w:lang w:val="es-MX"/>
              </w:rPr>
              <w:t>70 USD</w:t>
            </w:r>
          </w:p>
        </w:tc>
        <w:tc>
          <w:tcPr>
            <w:tcW w:w="1276" w:type="dxa"/>
            <w:shd w:val="clear" w:color="auto" w:fill="auto"/>
            <w:vAlign w:val="center"/>
          </w:tcPr>
          <w:p w14:paraId="5B30C660" w14:textId="342AAD49" w:rsidR="005B22C1" w:rsidRPr="00710BB4" w:rsidRDefault="005B22C1" w:rsidP="00710BB4">
            <w:pPr>
              <w:jc w:val="center"/>
              <w:rPr>
                <w:rFonts w:asciiTheme="minorHAnsi" w:hAnsiTheme="minorHAnsi" w:cstheme="minorHAnsi"/>
                <w:sz w:val="22"/>
                <w:szCs w:val="22"/>
                <w:lang w:val="es-MX"/>
              </w:rPr>
            </w:pPr>
            <w:r w:rsidRPr="00710BB4">
              <w:rPr>
                <w:rFonts w:asciiTheme="minorHAnsi" w:hAnsiTheme="minorHAnsi" w:cstheme="minorHAnsi"/>
                <w:sz w:val="22"/>
                <w:szCs w:val="22"/>
                <w:lang w:val="es-MX"/>
              </w:rPr>
              <w:t>$5</w:t>
            </w:r>
            <w:r w:rsidR="00710BB4">
              <w:rPr>
                <w:rFonts w:asciiTheme="minorHAnsi" w:hAnsiTheme="minorHAnsi" w:cstheme="minorHAnsi"/>
                <w:sz w:val="22"/>
                <w:szCs w:val="22"/>
                <w:lang w:val="es-MX"/>
              </w:rPr>
              <w:t>70 USD</w:t>
            </w:r>
          </w:p>
        </w:tc>
      </w:tr>
    </w:tbl>
    <w:p w14:paraId="0DBDD334" w14:textId="77777777" w:rsidR="004013C2" w:rsidRPr="00710BB4" w:rsidRDefault="004013C2" w:rsidP="00F86047">
      <w:pPr>
        <w:rPr>
          <w:rFonts w:asciiTheme="minorHAnsi" w:hAnsiTheme="minorHAnsi" w:cstheme="minorHAnsi"/>
          <w:b/>
          <w:bCs/>
          <w:sz w:val="22"/>
          <w:szCs w:val="22"/>
          <w:u w:val="single"/>
          <w:lang w:val="es-MX"/>
        </w:rPr>
      </w:pPr>
    </w:p>
    <w:p w14:paraId="1EFA7602" w14:textId="77777777" w:rsidR="004C2562" w:rsidRPr="00075C1D" w:rsidRDefault="004C2562" w:rsidP="004C2562">
      <w:pPr>
        <w:jc w:val="both"/>
        <w:rPr>
          <w:rFonts w:asciiTheme="minorHAnsi" w:hAnsiTheme="minorHAnsi" w:cstheme="minorHAnsi"/>
          <w:sz w:val="22"/>
          <w:szCs w:val="22"/>
          <w:lang w:val="es-419"/>
        </w:rPr>
      </w:pPr>
      <w:r w:rsidRPr="00075C1D">
        <w:rPr>
          <w:rFonts w:asciiTheme="minorHAnsi" w:hAnsiTheme="minorHAnsi" w:cstheme="minorHAnsi"/>
          <w:sz w:val="22"/>
          <w:szCs w:val="22"/>
          <w:lang w:val="es-419"/>
        </w:rPr>
        <w:t>Es</w:t>
      </w:r>
      <w:r>
        <w:rPr>
          <w:rFonts w:asciiTheme="minorHAnsi" w:hAnsiTheme="minorHAnsi" w:cstheme="minorHAnsi"/>
          <w:sz w:val="22"/>
          <w:szCs w:val="22"/>
          <w:lang w:val="es-419"/>
        </w:rPr>
        <w:t>tos precios no aplican en las siguientes fechas:</w:t>
      </w:r>
      <w:r w:rsidRPr="00075C1D">
        <w:rPr>
          <w:rFonts w:asciiTheme="minorHAnsi" w:hAnsiTheme="minorHAnsi" w:cstheme="minorHAnsi"/>
          <w:sz w:val="22"/>
          <w:szCs w:val="22"/>
          <w:lang w:val="es-419"/>
        </w:rPr>
        <w:t xml:space="preserve"> </w:t>
      </w:r>
      <w:r>
        <w:rPr>
          <w:rFonts w:asciiTheme="minorHAnsi" w:hAnsiTheme="minorHAnsi" w:cstheme="minorHAnsi"/>
          <w:sz w:val="22"/>
          <w:szCs w:val="22"/>
          <w:lang w:val="es-419"/>
        </w:rPr>
        <w:t>Semana Santa</w:t>
      </w:r>
      <w:r w:rsidRPr="00075C1D">
        <w:rPr>
          <w:rFonts w:asciiTheme="minorHAnsi" w:hAnsiTheme="minorHAnsi" w:cstheme="minorHAnsi"/>
          <w:sz w:val="22"/>
          <w:szCs w:val="22"/>
          <w:lang w:val="es-419"/>
        </w:rPr>
        <w:t xml:space="preserve"> (25-31 </w:t>
      </w:r>
      <w:r>
        <w:rPr>
          <w:rFonts w:asciiTheme="minorHAnsi" w:hAnsiTheme="minorHAnsi" w:cstheme="minorHAnsi"/>
          <w:sz w:val="22"/>
          <w:szCs w:val="22"/>
          <w:lang w:val="es-419"/>
        </w:rPr>
        <w:t>m</w:t>
      </w:r>
      <w:r w:rsidRPr="00075C1D">
        <w:rPr>
          <w:rFonts w:asciiTheme="minorHAnsi" w:hAnsiTheme="minorHAnsi" w:cstheme="minorHAnsi"/>
          <w:sz w:val="22"/>
          <w:szCs w:val="22"/>
          <w:lang w:val="es-419"/>
        </w:rPr>
        <w:t xml:space="preserve">arzo </w:t>
      </w:r>
      <w:r>
        <w:rPr>
          <w:rFonts w:asciiTheme="minorHAnsi" w:hAnsiTheme="minorHAnsi" w:cstheme="minorHAnsi"/>
          <w:sz w:val="22"/>
          <w:szCs w:val="22"/>
          <w:lang w:val="es-419"/>
        </w:rPr>
        <w:t>y</w:t>
      </w:r>
      <w:r w:rsidRPr="00075C1D">
        <w:rPr>
          <w:rFonts w:asciiTheme="minorHAnsi" w:hAnsiTheme="minorHAnsi" w:cstheme="minorHAnsi"/>
          <w:sz w:val="22"/>
          <w:szCs w:val="22"/>
          <w:lang w:val="es-419"/>
        </w:rPr>
        <w:t xml:space="preserve"> 01-03 </w:t>
      </w:r>
      <w:r>
        <w:rPr>
          <w:rFonts w:asciiTheme="minorHAnsi" w:hAnsiTheme="minorHAnsi" w:cstheme="minorHAnsi"/>
          <w:sz w:val="22"/>
          <w:szCs w:val="22"/>
          <w:lang w:val="es-419"/>
        </w:rPr>
        <w:t>abril</w:t>
      </w:r>
      <w:r w:rsidRPr="00075C1D">
        <w:rPr>
          <w:rFonts w:asciiTheme="minorHAnsi" w:hAnsiTheme="minorHAnsi" w:cstheme="minorHAnsi"/>
          <w:sz w:val="22"/>
          <w:szCs w:val="22"/>
          <w:lang w:val="es-419"/>
        </w:rPr>
        <w:t xml:space="preserve">), Memorial Day (23 </w:t>
      </w:r>
      <w:r>
        <w:rPr>
          <w:rFonts w:asciiTheme="minorHAnsi" w:hAnsiTheme="minorHAnsi" w:cstheme="minorHAnsi"/>
          <w:sz w:val="22"/>
          <w:szCs w:val="22"/>
          <w:lang w:val="es-419"/>
        </w:rPr>
        <w:t>–</w:t>
      </w:r>
      <w:r w:rsidRPr="00075C1D">
        <w:rPr>
          <w:rFonts w:asciiTheme="minorHAnsi" w:hAnsiTheme="minorHAnsi" w:cstheme="minorHAnsi"/>
          <w:sz w:val="22"/>
          <w:szCs w:val="22"/>
          <w:lang w:val="es-419"/>
        </w:rPr>
        <w:t xml:space="preserve"> 31 </w:t>
      </w:r>
      <w:r>
        <w:rPr>
          <w:rFonts w:asciiTheme="minorHAnsi" w:hAnsiTheme="minorHAnsi" w:cstheme="minorHAnsi"/>
          <w:sz w:val="22"/>
          <w:szCs w:val="22"/>
          <w:lang w:val="es-419"/>
        </w:rPr>
        <w:t>m</w:t>
      </w:r>
      <w:r w:rsidRPr="00075C1D">
        <w:rPr>
          <w:rFonts w:asciiTheme="minorHAnsi" w:hAnsiTheme="minorHAnsi" w:cstheme="minorHAnsi"/>
          <w:sz w:val="22"/>
          <w:szCs w:val="22"/>
          <w:lang w:val="es-419"/>
        </w:rPr>
        <w:t xml:space="preserve">ayo </w:t>
      </w:r>
      <w:r>
        <w:rPr>
          <w:rFonts w:asciiTheme="minorHAnsi" w:hAnsiTheme="minorHAnsi" w:cstheme="minorHAnsi"/>
          <w:sz w:val="22"/>
          <w:szCs w:val="22"/>
          <w:lang w:val="es-419"/>
        </w:rPr>
        <w:t>y</w:t>
      </w:r>
      <w:r w:rsidRPr="00075C1D">
        <w:rPr>
          <w:rFonts w:asciiTheme="minorHAnsi" w:hAnsiTheme="minorHAnsi" w:cstheme="minorHAnsi"/>
          <w:sz w:val="22"/>
          <w:szCs w:val="22"/>
          <w:lang w:val="es-419"/>
        </w:rPr>
        <w:t xml:space="preserve"> 01, 30 </w:t>
      </w:r>
      <w:r>
        <w:rPr>
          <w:rFonts w:asciiTheme="minorHAnsi" w:hAnsiTheme="minorHAnsi" w:cstheme="minorHAnsi"/>
          <w:sz w:val="22"/>
          <w:szCs w:val="22"/>
          <w:lang w:val="es-419"/>
        </w:rPr>
        <w:t>j</w:t>
      </w:r>
      <w:r w:rsidRPr="00075C1D">
        <w:rPr>
          <w:rFonts w:asciiTheme="minorHAnsi" w:hAnsiTheme="minorHAnsi" w:cstheme="minorHAnsi"/>
          <w:sz w:val="22"/>
          <w:szCs w:val="22"/>
          <w:lang w:val="es-419"/>
        </w:rPr>
        <w:t xml:space="preserve">unio), Independencia (01 – 08 </w:t>
      </w:r>
      <w:r>
        <w:rPr>
          <w:rFonts w:asciiTheme="minorHAnsi" w:hAnsiTheme="minorHAnsi" w:cstheme="minorHAnsi"/>
          <w:sz w:val="22"/>
          <w:szCs w:val="22"/>
          <w:lang w:val="es-419"/>
        </w:rPr>
        <w:t>j</w:t>
      </w:r>
      <w:r w:rsidRPr="00075C1D">
        <w:rPr>
          <w:rFonts w:asciiTheme="minorHAnsi" w:hAnsiTheme="minorHAnsi" w:cstheme="minorHAnsi"/>
          <w:sz w:val="22"/>
          <w:szCs w:val="22"/>
          <w:lang w:val="es-419"/>
        </w:rPr>
        <w:t xml:space="preserve">ulio), Labor Day (29-31 </w:t>
      </w:r>
      <w:r>
        <w:rPr>
          <w:rFonts w:asciiTheme="minorHAnsi" w:hAnsiTheme="minorHAnsi" w:cstheme="minorHAnsi"/>
          <w:sz w:val="22"/>
          <w:szCs w:val="22"/>
          <w:lang w:val="es-419"/>
        </w:rPr>
        <w:t>a</w:t>
      </w:r>
      <w:r w:rsidRPr="00075C1D">
        <w:rPr>
          <w:rFonts w:asciiTheme="minorHAnsi" w:hAnsiTheme="minorHAnsi" w:cstheme="minorHAnsi"/>
          <w:sz w:val="22"/>
          <w:szCs w:val="22"/>
          <w:lang w:val="es-419"/>
        </w:rPr>
        <w:t xml:space="preserve">gosto </w:t>
      </w:r>
      <w:r>
        <w:rPr>
          <w:rFonts w:asciiTheme="minorHAnsi" w:hAnsiTheme="minorHAnsi" w:cstheme="minorHAnsi"/>
          <w:sz w:val="22"/>
          <w:szCs w:val="22"/>
          <w:lang w:val="es-419"/>
        </w:rPr>
        <w:t>y</w:t>
      </w:r>
      <w:r w:rsidRPr="00075C1D">
        <w:rPr>
          <w:rFonts w:asciiTheme="minorHAnsi" w:hAnsiTheme="minorHAnsi" w:cstheme="minorHAnsi"/>
          <w:sz w:val="22"/>
          <w:szCs w:val="22"/>
          <w:lang w:val="es-419"/>
        </w:rPr>
        <w:t xml:space="preserve"> 01 – 0</w:t>
      </w:r>
      <w:r>
        <w:rPr>
          <w:rFonts w:asciiTheme="minorHAnsi" w:hAnsiTheme="minorHAnsi" w:cstheme="minorHAnsi"/>
          <w:sz w:val="22"/>
          <w:szCs w:val="22"/>
          <w:lang w:val="es-419"/>
        </w:rPr>
        <w:t>7</w:t>
      </w:r>
      <w:r w:rsidRPr="00075C1D">
        <w:rPr>
          <w:rFonts w:asciiTheme="minorHAnsi" w:hAnsiTheme="minorHAnsi" w:cstheme="minorHAnsi"/>
          <w:sz w:val="22"/>
          <w:szCs w:val="22"/>
          <w:lang w:val="es-419"/>
        </w:rPr>
        <w:t xml:space="preserve"> </w:t>
      </w:r>
      <w:r>
        <w:rPr>
          <w:rFonts w:asciiTheme="minorHAnsi" w:hAnsiTheme="minorHAnsi" w:cstheme="minorHAnsi"/>
          <w:sz w:val="22"/>
          <w:szCs w:val="22"/>
          <w:lang w:val="es-419"/>
        </w:rPr>
        <w:t>s</w:t>
      </w:r>
      <w:r w:rsidRPr="00075C1D">
        <w:rPr>
          <w:rFonts w:asciiTheme="minorHAnsi" w:hAnsiTheme="minorHAnsi" w:cstheme="minorHAnsi"/>
          <w:sz w:val="22"/>
          <w:szCs w:val="22"/>
          <w:lang w:val="es-419"/>
        </w:rPr>
        <w:t xml:space="preserve">eptiembre), </w:t>
      </w:r>
      <w:proofErr w:type="spellStart"/>
      <w:r w:rsidRPr="00075C1D">
        <w:rPr>
          <w:rFonts w:asciiTheme="minorHAnsi" w:hAnsiTheme="minorHAnsi" w:cstheme="minorHAnsi"/>
          <w:sz w:val="22"/>
          <w:szCs w:val="22"/>
          <w:lang w:val="es-419"/>
        </w:rPr>
        <w:t>Thanksgiving</w:t>
      </w:r>
      <w:proofErr w:type="spellEnd"/>
      <w:r w:rsidRPr="00075C1D">
        <w:rPr>
          <w:rFonts w:asciiTheme="minorHAnsi" w:hAnsiTheme="minorHAnsi" w:cstheme="minorHAnsi"/>
          <w:sz w:val="22"/>
          <w:szCs w:val="22"/>
          <w:lang w:val="es-419"/>
        </w:rPr>
        <w:t xml:space="preserve"> (24 – 30 </w:t>
      </w:r>
      <w:r>
        <w:rPr>
          <w:rFonts w:asciiTheme="minorHAnsi" w:hAnsiTheme="minorHAnsi" w:cstheme="minorHAnsi"/>
          <w:sz w:val="22"/>
          <w:szCs w:val="22"/>
          <w:lang w:val="es-419"/>
        </w:rPr>
        <w:t>n</w:t>
      </w:r>
      <w:r w:rsidRPr="00075C1D">
        <w:rPr>
          <w:rFonts w:asciiTheme="minorHAnsi" w:hAnsiTheme="minorHAnsi" w:cstheme="minorHAnsi"/>
          <w:sz w:val="22"/>
          <w:szCs w:val="22"/>
          <w:lang w:val="es-419"/>
        </w:rPr>
        <w:t xml:space="preserve">oviembre), Navidad (01 </w:t>
      </w:r>
      <w:r>
        <w:rPr>
          <w:rFonts w:asciiTheme="minorHAnsi" w:hAnsiTheme="minorHAnsi" w:cstheme="minorHAnsi"/>
          <w:sz w:val="22"/>
          <w:szCs w:val="22"/>
          <w:lang w:val="es-419"/>
        </w:rPr>
        <w:t>–</w:t>
      </w:r>
      <w:r w:rsidRPr="00075C1D">
        <w:rPr>
          <w:rFonts w:asciiTheme="minorHAnsi" w:hAnsiTheme="minorHAnsi" w:cstheme="minorHAnsi"/>
          <w:sz w:val="22"/>
          <w:szCs w:val="22"/>
          <w:lang w:val="es-419"/>
        </w:rPr>
        <w:t xml:space="preserve"> 03, 20 – 30 </w:t>
      </w:r>
      <w:r>
        <w:rPr>
          <w:rFonts w:asciiTheme="minorHAnsi" w:hAnsiTheme="minorHAnsi" w:cstheme="minorHAnsi"/>
          <w:sz w:val="22"/>
          <w:szCs w:val="22"/>
          <w:lang w:val="es-419"/>
        </w:rPr>
        <w:t>d</w:t>
      </w:r>
      <w:r w:rsidRPr="00075C1D">
        <w:rPr>
          <w:rFonts w:asciiTheme="minorHAnsi" w:hAnsiTheme="minorHAnsi" w:cstheme="minorHAnsi"/>
          <w:sz w:val="22"/>
          <w:szCs w:val="22"/>
          <w:lang w:val="es-419"/>
        </w:rPr>
        <w:t xml:space="preserve">iciembre) y Año Nuevo (31 </w:t>
      </w:r>
      <w:r>
        <w:rPr>
          <w:rFonts w:asciiTheme="minorHAnsi" w:hAnsiTheme="minorHAnsi" w:cstheme="minorHAnsi"/>
          <w:sz w:val="22"/>
          <w:szCs w:val="22"/>
          <w:lang w:val="es-419"/>
        </w:rPr>
        <w:t>d</w:t>
      </w:r>
      <w:r w:rsidRPr="00075C1D">
        <w:rPr>
          <w:rFonts w:asciiTheme="minorHAnsi" w:hAnsiTheme="minorHAnsi" w:cstheme="minorHAnsi"/>
          <w:sz w:val="22"/>
          <w:szCs w:val="22"/>
          <w:lang w:val="es-419"/>
        </w:rPr>
        <w:t>iciembre).</w:t>
      </w:r>
    </w:p>
    <w:p w14:paraId="06D47166" w14:textId="77777777" w:rsidR="004C2562" w:rsidRPr="004C2562" w:rsidRDefault="004C2562" w:rsidP="00F86047">
      <w:pPr>
        <w:rPr>
          <w:rFonts w:asciiTheme="minorHAnsi" w:hAnsiTheme="minorHAnsi" w:cstheme="minorHAnsi"/>
          <w:b/>
          <w:bCs/>
          <w:sz w:val="22"/>
          <w:szCs w:val="22"/>
          <w:u w:val="single"/>
          <w:lang w:val="es-419"/>
        </w:rPr>
      </w:pPr>
    </w:p>
    <w:p w14:paraId="67B26C62" w14:textId="77777777" w:rsidR="00710BB4" w:rsidRPr="00710BB4" w:rsidRDefault="00710BB4" w:rsidP="00F86047">
      <w:pPr>
        <w:rPr>
          <w:rFonts w:asciiTheme="minorHAnsi" w:hAnsiTheme="minorHAnsi" w:cstheme="minorHAnsi"/>
          <w:b/>
          <w:bCs/>
          <w:sz w:val="22"/>
          <w:szCs w:val="22"/>
          <w:u w:val="single"/>
          <w:lang w:val="es-MX"/>
        </w:rPr>
      </w:pPr>
    </w:p>
    <w:p w14:paraId="3EE28748" w14:textId="2C482B50" w:rsidR="00F86047" w:rsidRPr="00710BB4" w:rsidRDefault="00F86047" w:rsidP="00F86047">
      <w:pPr>
        <w:rPr>
          <w:rFonts w:asciiTheme="minorHAnsi" w:hAnsiTheme="minorHAnsi" w:cstheme="minorHAnsi"/>
          <w:b/>
          <w:bCs/>
          <w:sz w:val="22"/>
          <w:szCs w:val="22"/>
          <w:u w:val="single"/>
          <w:lang w:val="es-MX"/>
        </w:rPr>
      </w:pPr>
      <w:r w:rsidRPr="00710BB4">
        <w:rPr>
          <w:rFonts w:asciiTheme="minorHAnsi" w:hAnsiTheme="minorHAnsi" w:cstheme="minorHAnsi"/>
          <w:b/>
          <w:bCs/>
          <w:sz w:val="22"/>
          <w:szCs w:val="22"/>
          <w:u w:val="single"/>
          <w:lang w:val="es-MX"/>
        </w:rPr>
        <w:t>EL PRECIO INCLUYE:</w:t>
      </w:r>
    </w:p>
    <w:p w14:paraId="327456D8" w14:textId="38B64637" w:rsidR="00593F5D" w:rsidRPr="00710BB4" w:rsidRDefault="004013C2" w:rsidP="005B22C1">
      <w:pPr>
        <w:pStyle w:val="Prrafodelista"/>
        <w:numPr>
          <w:ilvl w:val="0"/>
          <w:numId w:val="24"/>
        </w:numPr>
        <w:ind w:left="567" w:hanging="425"/>
        <w:rPr>
          <w:rFonts w:cstheme="minorHAnsi"/>
        </w:rPr>
      </w:pPr>
      <w:r w:rsidRPr="00710BB4">
        <w:rPr>
          <w:rFonts w:cstheme="minorHAnsi"/>
        </w:rPr>
        <w:t>3</w:t>
      </w:r>
      <w:r w:rsidR="00593F5D" w:rsidRPr="00710BB4">
        <w:rPr>
          <w:rFonts w:cstheme="minorHAnsi"/>
        </w:rPr>
        <w:t xml:space="preserve"> noches de hospedaje en hotel 4* estrellas</w:t>
      </w:r>
    </w:p>
    <w:p w14:paraId="2200F135" w14:textId="5E5FC583" w:rsidR="00C07C54" w:rsidRPr="00710BB4" w:rsidRDefault="00C07C54" w:rsidP="005B22C1">
      <w:pPr>
        <w:pStyle w:val="Prrafodelista"/>
        <w:numPr>
          <w:ilvl w:val="0"/>
          <w:numId w:val="24"/>
        </w:numPr>
        <w:ind w:left="567" w:hanging="425"/>
        <w:rPr>
          <w:rFonts w:cstheme="minorHAnsi"/>
        </w:rPr>
      </w:pPr>
      <w:r w:rsidRPr="00710BB4">
        <w:rPr>
          <w:rFonts w:cstheme="minorHAnsi"/>
        </w:rPr>
        <w:t>Desayuno</w:t>
      </w:r>
    </w:p>
    <w:p w14:paraId="5C0D41F9" w14:textId="5F5439DA" w:rsidR="00593F5D" w:rsidRPr="00710BB4" w:rsidRDefault="00593F5D" w:rsidP="005B22C1">
      <w:pPr>
        <w:pStyle w:val="Prrafodelista"/>
        <w:numPr>
          <w:ilvl w:val="0"/>
          <w:numId w:val="24"/>
        </w:numPr>
        <w:ind w:left="567" w:hanging="425"/>
        <w:rPr>
          <w:rFonts w:cstheme="minorHAnsi"/>
        </w:rPr>
      </w:pPr>
      <w:r w:rsidRPr="00710BB4">
        <w:rPr>
          <w:rFonts w:cstheme="minorHAnsi"/>
        </w:rPr>
        <w:t xml:space="preserve">Traslados </w:t>
      </w:r>
      <w:r w:rsidR="00C07C54" w:rsidRPr="00710BB4">
        <w:rPr>
          <w:rFonts w:cstheme="minorHAnsi"/>
        </w:rPr>
        <w:t>aeropuerto-hotel-aeropuerto.</w:t>
      </w:r>
    </w:p>
    <w:p w14:paraId="03A8D430" w14:textId="4EB88CD5" w:rsidR="00593F5D" w:rsidRPr="00710BB4" w:rsidRDefault="00593F5D" w:rsidP="005B22C1">
      <w:pPr>
        <w:pStyle w:val="Prrafodelista"/>
        <w:numPr>
          <w:ilvl w:val="0"/>
          <w:numId w:val="24"/>
        </w:numPr>
        <w:ind w:left="567" w:hanging="425"/>
        <w:rPr>
          <w:rFonts w:cstheme="minorHAnsi"/>
        </w:rPr>
      </w:pPr>
      <w:r w:rsidRPr="00710BB4">
        <w:rPr>
          <w:rFonts w:cstheme="minorHAnsi"/>
        </w:rPr>
        <w:t>City Tour en español</w:t>
      </w:r>
    </w:p>
    <w:p w14:paraId="1D453088" w14:textId="17926166" w:rsidR="004013C2" w:rsidRPr="00710BB4" w:rsidRDefault="00593F5D" w:rsidP="005B22C1">
      <w:pPr>
        <w:pStyle w:val="Prrafodelista"/>
        <w:numPr>
          <w:ilvl w:val="0"/>
          <w:numId w:val="24"/>
        </w:numPr>
        <w:ind w:left="567" w:hanging="425"/>
        <w:rPr>
          <w:rFonts w:cstheme="minorHAnsi"/>
        </w:rPr>
      </w:pPr>
      <w:r w:rsidRPr="00710BB4">
        <w:rPr>
          <w:rFonts w:cstheme="minorHAnsi"/>
        </w:rPr>
        <w:t xml:space="preserve">Tour </w:t>
      </w:r>
      <w:r w:rsidR="004013C2" w:rsidRPr="00710BB4">
        <w:rPr>
          <w:rFonts w:cstheme="minorHAnsi"/>
        </w:rPr>
        <w:t>de Barco por la bahía de San Francisco, sin traslados.</w:t>
      </w:r>
    </w:p>
    <w:p w14:paraId="5F32A15A" w14:textId="42C04157" w:rsidR="009B0EC3" w:rsidRPr="00710BB4" w:rsidRDefault="009B0EC3" w:rsidP="009B0EC3">
      <w:pPr>
        <w:rPr>
          <w:rFonts w:asciiTheme="minorHAnsi" w:hAnsiTheme="minorHAnsi" w:cstheme="minorHAnsi"/>
          <w:b/>
          <w:bCs/>
          <w:sz w:val="22"/>
          <w:szCs w:val="22"/>
          <w:u w:val="single"/>
          <w:lang w:val="es-MX"/>
        </w:rPr>
      </w:pPr>
      <w:bookmarkStart w:id="0" w:name="_Hlk124015653"/>
      <w:r w:rsidRPr="00710BB4">
        <w:rPr>
          <w:rFonts w:asciiTheme="minorHAnsi" w:hAnsiTheme="minorHAnsi" w:cstheme="minorHAnsi"/>
          <w:b/>
          <w:bCs/>
          <w:sz w:val="22"/>
          <w:szCs w:val="22"/>
          <w:u w:val="single"/>
          <w:lang w:val="es-MX"/>
        </w:rPr>
        <w:t>NO INCLUYE:</w:t>
      </w:r>
    </w:p>
    <w:p w14:paraId="3464DA94" w14:textId="673CCF2B" w:rsidR="009B0EC3" w:rsidRPr="00710BB4" w:rsidRDefault="009B0EC3" w:rsidP="005B22C1">
      <w:pPr>
        <w:pStyle w:val="Prrafodelista"/>
        <w:numPr>
          <w:ilvl w:val="0"/>
          <w:numId w:val="25"/>
        </w:numPr>
        <w:ind w:left="567" w:hanging="425"/>
        <w:rPr>
          <w:rFonts w:cstheme="minorHAnsi"/>
        </w:rPr>
      </w:pPr>
      <w:r w:rsidRPr="00710BB4">
        <w:rPr>
          <w:rFonts w:cstheme="minorHAnsi"/>
        </w:rPr>
        <w:t>Transportación a</w:t>
      </w:r>
      <w:r w:rsidR="00C07C54" w:rsidRPr="00710BB4">
        <w:rPr>
          <w:rFonts w:cstheme="minorHAnsi"/>
        </w:rPr>
        <w:t>érea para llegar y salir de San Francisco.</w:t>
      </w:r>
    </w:p>
    <w:p w14:paraId="380C2575" w14:textId="77A4656B" w:rsidR="0036434A" w:rsidRPr="00710BB4" w:rsidRDefault="0036434A" w:rsidP="005B22C1">
      <w:pPr>
        <w:pStyle w:val="Prrafodelista"/>
        <w:numPr>
          <w:ilvl w:val="0"/>
          <w:numId w:val="25"/>
        </w:numPr>
        <w:ind w:left="567" w:hanging="425"/>
        <w:rPr>
          <w:rFonts w:cstheme="minorHAnsi"/>
        </w:rPr>
      </w:pPr>
      <w:r w:rsidRPr="00710BB4">
        <w:rPr>
          <w:rFonts w:cstheme="minorHAnsi"/>
        </w:rPr>
        <w:t>Guía acompañante</w:t>
      </w:r>
    </w:p>
    <w:p w14:paraId="68A78D54" w14:textId="698F2F6D" w:rsidR="00593F5D" w:rsidRPr="00710BB4" w:rsidRDefault="005B22C1" w:rsidP="005B22C1">
      <w:pPr>
        <w:pStyle w:val="Prrafodelista"/>
        <w:numPr>
          <w:ilvl w:val="0"/>
          <w:numId w:val="25"/>
        </w:numPr>
        <w:ind w:left="567" w:hanging="425"/>
        <w:rPr>
          <w:rFonts w:cstheme="minorHAnsi"/>
        </w:rPr>
      </w:pPr>
      <w:r w:rsidRPr="00710BB4">
        <w:rPr>
          <w:rFonts w:cstheme="minorHAnsi"/>
        </w:rPr>
        <w:t>Almuerzos y cenas</w:t>
      </w:r>
    </w:p>
    <w:p w14:paraId="7EE5CE71" w14:textId="3C86309B" w:rsidR="00593F5D" w:rsidRPr="00710BB4" w:rsidRDefault="00593F5D" w:rsidP="005B22C1">
      <w:pPr>
        <w:pStyle w:val="Prrafodelista"/>
        <w:numPr>
          <w:ilvl w:val="0"/>
          <w:numId w:val="25"/>
        </w:numPr>
        <w:ind w:left="567" w:hanging="425"/>
        <w:rPr>
          <w:rFonts w:cstheme="minorHAnsi"/>
        </w:rPr>
      </w:pPr>
      <w:r w:rsidRPr="00710BB4">
        <w:rPr>
          <w:rFonts w:cstheme="minorHAnsi"/>
        </w:rPr>
        <w:t>Admisiones a museos, edificios y monumentos que no están especificados con la palabra ‘’incluido’’ al lado</w:t>
      </w:r>
    </w:p>
    <w:p w14:paraId="44F518EE" w14:textId="4ACD9581" w:rsidR="002365B2" w:rsidRPr="00710BB4" w:rsidRDefault="00593F5D" w:rsidP="005B22C1">
      <w:pPr>
        <w:pStyle w:val="Prrafodelista"/>
        <w:numPr>
          <w:ilvl w:val="0"/>
          <w:numId w:val="25"/>
        </w:numPr>
        <w:ind w:left="567" w:hanging="425"/>
        <w:rPr>
          <w:rFonts w:cstheme="minorHAnsi"/>
          <w:b/>
          <w:bCs/>
          <w:u w:val="single"/>
        </w:rPr>
      </w:pPr>
      <w:r w:rsidRPr="00710BB4">
        <w:rPr>
          <w:rFonts w:cstheme="minorHAnsi"/>
        </w:rPr>
        <w:t xml:space="preserve">Servicio de maleteros. </w:t>
      </w:r>
      <w:bookmarkEnd w:id="0"/>
    </w:p>
    <w:p w14:paraId="07387612" w14:textId="77777777" w:rsidR="005B22C1" w:rsidRPr="00710BB4" w:rsidRDefault="005B22C1" w:rsidP="005B22C1">
      <w:pPr>
        <w:pStyle w:val="Prrafodelista"/>
        <w:numPr>
          <w:ilvl w:val="0"/>
          <w:numId w:val="25"/>
        </w:numPr>
        <w:spacing w:after="0" w:line="240" w:lineRule="auto"/>
        <w:ind w:left="567" w:hanging="425"/>
        <w:rPr>
          <w:rFonts w:cstheme="minorHAnsi"/>
          <w:b/>
          <w:bCs/>
          <w:u w:val="single"/>
        </w:rPr>
      </w:pPr>
      <w:r w:rsidRPr="00710BB4">
        <w:rPr>
          <w:rFonts w:cstheme="minorHAnsi"/>
        </w:rPr>
        <w:t>Propinas para el equipo de porteadores y guías</w:t>
      </w:r>
    </w:p>
    <w:p w14:paraId="2905698D" w14:textId="77777777" w:rsidR="004C2562" w:rsidRPr="004C2562" w:rsidRDefault="005B22C1" w:rsidP="004C2562">
      <w:pPr>
        <w:pStyle w:val="Prrafodelista"/>
        <w:numPr>
          <w:ilvl w:val="0"/>
          <w:numId w:val="25"/>
        </w:numPr>
        <w:spacing w:after="0" w:line="240" w:lineRule="auto"/>
        <w:ind w:left="567" w:hanging="425"/>
        <w:rPr>
          <w:rFonts w:cstheme="minorHAnsi"/>
          <w:b/>
          <w:bCs/>
          <w:u w:val="single"/>
        </w:rPr>
      </w:pPr>
      <w:bookmarkStart w:id="1" w:name="_Hlk158912346"/>
      <w:r w:rsidRPr="00710BB4">
        <w:rPr>
          <w:rFonts w:cstheme="minorHAnsi"/>
        </w:rPr>
        <w:t>Gastos personales como llamadas, wifi, servicio de lavandería, etc.</w:t>
      </w:r>
      <w:r w:rsidR="004C2562">
        <w:rPr>
          <w:rFonts w:cstheme="minorHAnsi"/>
        </w:rPr>
        <w:t xml:space="preserve"> </w:t>
      </w:r>
    </w:p>
    <w:p w14:paraId="2B2F6FCB" w14:textId="5F9F6146" w:rsidR="004C2562" w:rsidRPr="004C2562" w:rsidRDefault="004C2562" w:rsidP="004C2562">
      <w:pPr>
        <w:pStyle w:val="Prrafodelista"/>
        <w:numPr>
          <w:ilvl w:val="0"/>
          <w:numId w:val="25"/>
        </w:numPr>
        <w:spacing w:after="0" w:line="240" w:lineRule="auto"/>
        <w:ind w:left="567" w:hanging="425"/>
        <w:rPr>
          <w:rFonts w:cstheme="minorHAnsi"/>
          <w:b/>
          <w:bCs/>
          <w:u w:val="single"/>
        </w:rPr>
      </w:pPr>
      <w:proofErr w:type="spellStart"/>
      <w:r w:rsidRPr="004C2562">
        <w:rPr>
          <w:rFonts w:cstheme="minorHAnsi"/>
          <w:lang w:val="es-ES"/>
        </w:rPr>
        <w:t>Facility</w:t>
      </w:r>
      <w:proofErr w:type="spellEnd"/>
      <w:r w:rsidRPr="004C2562">
        <w:rPr>
          <w:rFonts w:cstheme="minorHAnsi"/>
          <w:lang w:val="es-ES"/>
        </w:rPr>
        <w:t xml:space="preserve"> fee: $35.00</w:t>
      </w:r>
      <w:r>
        <w:rPr>
          <w:rFonts w:cstheme="minorHAnsi"/>
          <w:lang w:val="es-ES"/>
        </w:rPr>
        <w:t xml:space="preserve"> USD</w:t>
      </w:r>
      <w:r w:rsidRPr="004C2562">
        <w:rPr>
          <w:rFonts w:cstheme="minorHAnsi"/>
          <w:lang w:val="es-ES"/>
        </w:rPr>
        <w:t xml:space="preserve"> por noche y por habitación + tasas, debe ser pagado localmente por el pasajero.</w:t>
      </w:r>
    </w:p>
    <w:p w14:paraId="23F968E6" w14:textId="45FC5EF4" w:rsidR="005B22C1" w:rsidRPr="00710BB4" w:rsidRDefault="005B22C1" w:rsidP="005B22C1">
      <w:pPr>
        <w:pStyle w:val="Prrafodelista"/>
        <w:numPr>
          <w:ilvl w:val="0"/>
          <w:numId w:val="25"/>
        </w:numPr>
        <w:spacing w:after="0" w:line="240" w:lineRule="auto"/>
        <w:ind w:left="567" w:hanging="425"/>
        <w:rPr>
          <w:rFonts w:cstheme="minorHAnsi"/>
          <w:b/>
          <w:bCs/>
          <w:u w:val="single"/>
        </w:rPr>
      </w:pPr>
      <w:r w:rsidRPr="00710BB4">
        <w:rPr>
          <w:rFonts w:cstheme="minorHAnsi"/>
        </w:rPr>
        <w:t xml:space="preserve">Seguro de asistencia en viajes. </w:t>
      </w:r>
      <w:r w:rsidRPr="00710BB4">
        <w:rPr>
          <w:rFonts w:cstheme="minorHAnsi"/>
          <w:b/>
          <w:bCs/>
          <w:shd w:val="clear" w:color="auto" w:fill="FFFFFF"/>
        </w:rPr>
        <w:t>Se recomienda adquirir un SEGURO DE ASISTENCIA EN VIAJE de cobertura amplia. Consulte a su asesor experto.</w:t>
      </w:r>
    </w:p>
    <w:p w14:paraId="76A597E3" w14:textId="77777777" w:rsidR="004F2055" w:rsidRPr="00710BB4" w:rsidRDefault="004F2055" w:rsidP="00B66546">
      <w:pPr>
        <w:spacing w:after="160" w:line="259" w:lineRule="auto"/>
        <w:rPr>
          <w:rFonts w:asciiTheme="minorHAnsi" w:hAnsiTheme="minorHAnsi" w:cstheme="minorHAnsi"/>
          <w:b/>
          <w:bCs/>
          <w:sz w:val="22"/>
          <w:szCs w:val="22"/>
          <w:u w:val="single"/>
          <w:lang w:val="es-MX"/>
        </w:rPr>
      </w:pPr>
      <w:bookmarkStart w:id="2" w:name="_Hlk123806241"/>
      <w:bookmarkEnd w:id="1"/>
    </w:p>
    <w:p w14:paraId="774C9548" w14:textId="6D447767" w:rsidR="00B66546" w:rsidRPr="00710BB4" w:rsidRDefault="00B66546" w:rsidP="00B66546">
      <w:pPr>
        <w:spacing w:after="160" w:line="259" w:lineRule="auto"/>
        <w:rPr>
          <w:rFonts w:asciiTheme="minorHAnsi" w:hAnsiTheme="minorHAnsi" w:cstheme="minorHAnsi"/>
          <w:b/>
          <w:bCs/>
          <w:sz w:val="22"/>
          <w:szCs w:val="22"/>
          <w:u w:val="single"/>
          <w:lang w:val="es-MX"/>
        </w:rPr>
      </w:pPr>
      <w:r w:rsidRPr="00710BB4">
        <w:rPr>
          <w:rFonts w:asciiTheme="minorHAnsi" w:hAnsiTheme="minorHAnsi" w:cstheme="minorHAnsi"/>
          <w:b/>
          <w:bCs/>
          <w:sz w:val="22"/>
          <w:szCs w:val="22"/>
          <w:u w:val="single"/>
          <w:lang w:val="es-MX"/>
        </w:rPr>
        <w:t>HOTEL PREVISTOS O SIMILAR</w:t>
      </w:r>
    </w:p>
    <w:tbl>
      <w:tblPr>
        <w:tblStyle w:val="Tablaconcuadrcula"/>
        <w:tblW w:w="0" w:type="auto"/>
        <w:jc w:val="center"/>
        <w:tblLook w:val="04A0" w:firstRow="1" w:lastRow="0" w:firstColumn="1" w:lastColumn="0" w:noHBand="0" w:noVBand="1"/>
      </w:tblPr>
      <w:tblGrid>
        <w:gridCol w:w="1838"/>
        <w:gridCol w:w="5812"/>
        <w:gridCol w:w="1287"/>
      </w:tblGrid>
      <w:tr w:rsidR="00B66546" w:rsidRPr="00710BB4" w14:paraId="114CC039" w14:textId="77777777" w:rsidTr="005B22C1">
        <w:trPr>
          <w:jc w:val="center"/>
        </w:trPr>
        <w:tc>
          <w:tcPr>
            <w:tcW w:w="1838" w:type="dxa"/>
            <w:tcBorders>
              <w:bottom w:val="single" w:sz="4" w:space="0" w:color="auto"/>
            </w:tcBorders>
            <w:shd w:val="clear" w:color="auto" w:fill="E7E6E6" w:themeFill="background2"/>
            <w:vAlign w:val="center"/>
          </w:tcPr>
          <w:p w14:paraId="5007F313" w14:textId="77777777" w:rsidR="00B66546" w:rsidRPr="00710BB4" w:rsidRDefault="00B66546" w:rsidP="00634D91">
            <w:pPr>
              <w:jc w:val="center"/>
              <w:rPr>
                <w:rFonts w:asciiTheme="minorHAnsi" w:hAnsiTheme="minorHAnsi" w:cstheme="minorHAnsi"/>
                <w:b/>
                <w:sz w:val="22"/>
                <w:szCs w:val="22"/>
                <w:lang w:val="es-MX"/>
              </w:rPr>
            </w:pPr>
            <w:r w:rsidRPr="00710BB4">
              <w:rPr>
                <w:rFonts w:asciiTheme="minorHAnsi" w:hAnsiTheme="minorHAnsi" w:cstheme="minorHAnsi"/>
                <w:b/>
                <w:sz w:val="22"/>
                <w:szCs w:val="22"/>
                <w:lang w:val="es-MX"/>
              </w:rPr>
              <w:t>CIUDAD</w:t>
            </w:r>
          </w:p>
        </w:tc>
        <w:tc>
          <w:tcPr>
            <w:tcW w:w="5812" w:type="dxa"/>
            <w:tcBorders>
              <w:bottom w:val="single" w:sz="4" w:space="0" w:color="auto"/>
            </w:tcBorders>
            <w:shd w:val="clear" w:color="auto" w:fill="E7E6E6" w:themeFill="background2"/>
            <w:vAlign w:val="center"/>
          </w:tcPr>
          <w:p w14:paraId="5C050CEC" w14:textId="77777777" w:rsidR="00B66546" w:rsidRPr="00710BB4" w:rsidRDefault="00B66546" w:rsidP="00634D91">
            <w:pPr>
              <w:jc w:val="center"/>
              <w:rPr>
                <w:rFonts w:asciiTheme="minorHAnsi" w:hAnsiTheme="minorHAnsi" w:cstheme="minorHAnsi"/>
                <w:b/>
                <w:sz w:val="22"/>
                <w:szCs w:val="22"/>
                <w:lang w:val="es-MX"/>
              </w:rPr>
            </w:pPr>
            <w:r w:rsidRPr="00710BB4">
              <w:rPr>
                <w:rFonts w:asciiTheme="minorHAnsi" w:hAnsiTheme="minorHAnsi" w:cstheme="minorHAnsi"/>
                <w:b/>
                <w:sz w:val="22"/>
                <w:szCs w:val="22"/>
                <w:lang w:val="es-MX"/>
              </w:rPr>
              <w:t>HOTELES PREVISTOS</w:t>
            </w:r>
          </w:p>
        </w:tc>
        <w:tc>
          <w:tcPr>
            <w:tcW w:w="1287" w:type="dxa"/>
            <w:tcBorders>
              <w:bottom w:val="single" w:sz="4" w:space="0" w:color="auto"/>
            </w:tcBorders>
            <w:shd w:val="clear" w:color="auto" w:fill="E7E6E6" w:themeFill="background2"/>
            <w:vAlign w:val="center"/>
          </w:tcPr>
          <w:p w14:paraId="1349CD11" w14:textId="2F74E3AD" w:rsidR="00B66546" w:rsidRPr="00710BB4" w:rsidRDefault="00B66546" w:rsidP="005B22C1">
            <w:pPr>
              <w:jc w:val="center"/>
              <w:rPr>
                <w:rFonts w:asciiTheme="minorHAnsi" w:hAnsiTheme="minorHAnsi" w:cstheme="minorHAnsi"/>
                <w:b/>
                <w:sz w:val="22"/>
                <w:szCs w:val="22"/>
                <w:lang w:val="es-MX"/>
              </w:rPr>
            </w:pPr>
            <w:r w:rsidRPr="00710BB4">
              <w:rPr>
                <w:rFonts w:asciiTheme="minorHAnsi" w:hAnsiTheme="minorHAnsi" w:cstheme="minorHAnsi"/>
                <w:b/>
                <w:sz w:val="22"/>
                <w:szCs w:val="22"/>
                <w:lang w:val="es-MX"/>
              </w:rPr>
              <w:t>CATEGORIA</w:t>
            </w:r>
          </w:p>
        </w:tc>
      </w:tr>
      <w:tr w:rsidR="005B22C1" w:rsidRPr="00710BB4" w14:paraId="4C17384E" w14:textId="77777777" w:rsidTr="005B22C1">
        <w:trPr>
          <w:trHeight w:val="341"/>
          <w:jc w:val="center"/>
        </w:trPr>
        <w:tc>
          <w:tcPr>
            <w:tcW w:w="1838" w:type="dxa"/>
            <w:tcBorders>
              <w:top w:val="single" w:sz="4" w:space="0" w:color="auto"/>
              <w:left w:val="single" w:sz="4" w:space="0" w:color="auto"/>
              <w:right w:val="single" w:sz="4" w:space="0" w:color="auto"/>
            </w:tcBorders>
            <w:vAlign w:val="center"/>
          </w:tcPr>
          <w:p w14:paraId="48770347" w14:textId="1BF64616" w:rsidR="005B22C1" w:rsidRPr="00710BB4" w:rsidRDefault="005B22C1" w:rsidP="00634D91">
            <w:pPr>
              <w:jc w:val="both"/>
              <w:rPr>
                <w:rFonts w:asciiTheme="minorHAnsi" w:hAnsiTheme="minorHAnsi" w:cstheme="minorHAnsi"/>
                <w:b/>
                <w:sz w:val="22"/>
                <w:szCs w:val="22"/>
                <w:lang w:val="es-MX"/>
              </w:rPr>
            </w:pPr>
            <w:r w:rsidRPr="00710BB4">
              <w:rPr>
                <w:rFonts w:asciiTheme="minorHAnsi" w:hAnsiTheme="minorHAnsi" w:cstheme="minorHAnsi"/>
                <w:b/>
                <w:sz w:val="22"/>
                <w:szCs w:val="22"/>
                <w:lang w:val="es-MX"/>
              </w:rPr>
              <w:t>SAN FRANCISCO</w:t>
            </w:r>
          </w:p>
        </w:tc>
        <w:tc>
          <w:tcPr>
            <w:tcW w:w="5812" w:type="dxa"/>
            <w:tcBorders>
              <w:top w:val="single" w:sz="4" w:space="0" w:color="auto"/>
              <w:left w:val="single" w:sz="4" w:space="0" w:color="auto"/>
              <w:right w:val="single" w:sz="4" w:space="0" w:color="auto"/>
            </w:tcBorders>
            <w:vAlign w:val="center"/>
          </w:tcPr>
          <w:p w14:paraId="18C599F4" w14:textId="1FDE5523" w:rsidR="005B22C1" w:rsidRPr="00710BB4" w:rsidRDefault="005B22C1" w:rsidP="00634D91">
            <w:pPr>
              <w:jc w:val="both"/>
              <w:rPr>
                <w:rFonts w:asciiTheme="minorHAnsi" w:hAnsiTheme="minorHAnsi" w:cstheme="minorHAnsi"/>
                <w:bCs/>
                <w:sz w:val="22"/>
                <w:szCs w:val="22"/>
                <w:lang w:val="es-MX"/>
              </w:rPr>
            </w:pPr>
            <w:r w:rsidRPr="00710BB4">
              <w:rPr>
                <w:rFonts w:asciiTheme="minorHAnsi" w:hAnsiTheme="minorHAnsi" w:cstheme="minorHAnsi"/>
                <w:bCs/>
                <w:sz w:val="22"/>
                <w:szCs w:val="22"/>
                <w:lang w:val="es-MX"/>
              </w:rPr>
              <w:t>HOTEL HANDLERY UNION SQUARE</w:t>
            </w:r>
          </w:p>
        </w:tc>
        <w:tc>
          <w:tcPr>
            <w:tcW w:w="1287" w:type="dxa"/>
            <w:tcBorders>
              <w:top w:val="single" w:sz="4" w:space="0" w:color="auto"/>
              <w:left w:val="single" w:sz="4" w:space="0" w:color="auto"/>
              <w:right w:val="single" w:sz="4" w:space="0" w:color="auto"/>
            </w:tcBorders>
            <w:vAlign w:val="center"/>
          </w:tcPr>
          <w:p w14:paraId="6FAFF357" w14:textId="4A06FCC1" w:rsidR="005B22C1" w:rsidRPr="00710BB4" w:rsidRDefault="005B22C1" w:rsidP="00634D91">
            <w:pPr>
              <w:jc w:val="center"/>
              <w:rPr>
                <w:rFonts w:asciiTheme="minorHAnsi" w:hAnsiTheme="minorHAnsi" w:cstheme="minorHAnsi"/>
                <w:bCs/>
                <w:sz w:val="22"/>
                <w:szCs w:val="22"/>
                <w:lang w:val="es-MX"/>
              </w:rPr>
            </w:pPr>
            <w:r w:rsidRPr="00710BB4">
              <w:rPr>
                <w:rFonts w:asciiTheme="minorHAnsi" w:hAnsiTheme="minorHAnsi" w:cstheme="minorHAnsi"/>
                <w:bCs/>
                <w:sz w:val="22"/>
                <w:szCs w:val="22"/>
                <w:lang w:val="es-MX"/>
              </w:rPr>
              <w:t>4*</w:t>
            </w:r>
          </w:p>
        </w:tc>
      </w:tr>
    </w:tbl>
    <w:p w14:paraId="4D30C63C" w14:textId="39B8FA64" w:rsidR="00004A85" w:rsidRPr="00710BB4" w:rsidRDefault="00004A85" w:rsidP="00F86047">
      <w:pPr>
        <w:jc w:val="both"/>
        <w:rPr>
          <w:rFonts w:asciiTheme="minorHAnsi" w:hAnsiTheme="minorHAnsi" w:cstheme="minorHAnsi"/>
          <w:b/>
          <w:bCs/>
          <w:color w:val="000000"/>
          <w:sz w:val="22"/>
          <w:szCs w:val="22"/>
          <w:u w:val="single"/>
          <w:lang w:val="es-MX" w:eastAsia="es-MX"/>
        </w:rPr>
      </w:pPr>
      <w:bookmarkStart w:id="3" w:name="_Hlk123808167"/>
      <w:bookmarkStart w:id="4" w:name="_Hlk120559992"/>
      <w:bookmarkEnd w:id="2"/>
    </w:p>
    <w:p w14:paraId="03BF5DFF" w14:textId="77777777" w:rsidR="004F2055" w:rsidRPr="00710BB4" w:rsidRDefault="004F2055" w:rsidP="00F86047">
      <w:pPr>
        <w:jc w:val="both"/>
        <w:rPr>
          <w:rFonts w:asciiTheme="minorHAnsi" w:hAnsiTheme="minorHAnsi" w:cstheme="minorHAnsi"/>
          <w:b/>
          <w:bCs/>
          <w:color w:val="000000"/>
          <w:sz w:val="22"/>
          <w:szCs w:val="22"/>
          <w:u w:val="single"/>
          <w:lang w:val="es-MX" w:eastAsia="es-MX"/>
        </w:rPr>
      </w:pPr>
    </w:p>
    <w:p w14:paraId="2475B115" w14:textId="7ECB02A1" w:rsidR="00F86047" w:rsidRPr="00710BB4" w:rsidRDefault="00F86047" w:rsidP="00F86047">
      <w:pPr>
        <w:jc w:val="both"/>
        <w:rPr>
          <w:rFonts w:asciiTheme="minorHAnsi" w:hAnsiTheme="minorHAnsi" w:cstheme="minorHAnsi"/>
          <w:sz w:val="22"/>
          <w:szCs w:val="22"/>
          <w:lang w:val="es-MX" w:eastAsia="es-MX"/>
        </w:rPr>
      </w:pPr>
      <w:r w:rsidRPr="00710BB4">
        <w:rPr>
          <w:rFonts w:asciiTheme="minorHAnsi" w:hAnsiTheme="minorHAnsi" w:cstheme="minorHAnsi"/>
          <w:b/>
          <w:bCs/>
          <w:color w:val="000000"/>
          <w:sz w:val="22"/>
          <w:szCs w:val="22"/>
          <w:u w:val="single"/>
          <w:lang w:val="es-MX" w:eastAsia="es-MX"/>
        </w:rPr>
        <w:t>NOTAS:</w:t>
      </w:r>
    </w:p>
    <w:p w14:paraId="42072EBB" w14:textId="0903900F" w:rsidR="00593F5D" w:rsidRPr="00710BB4" w:rsidRDefault="00593F5D" w:rsidP="00593F5D">
      <w:pPr>
        <w:pStyle w:val="Sinespaciado"/>
        <w:numPr>
          <w:ilvl w:val="0"/>
          <w:numId w:val="21"/>
        </w:numPr>
        <w:jc w:val="both"/>
        <w:rPr>
          <w:rFonts w:asciiTheme="minorHAnsi" w:hAnsiTheme="minorHAnsi" w:cstheme="minorHAnsi"/>
          <w:sz w:val="22"/>
          <w:szCs w:val="22"/>
          <w:lang w:val="es-MX" w:eastAsia="es-MX"/>
        </w:rPr>
      </w:pPr>
      <w:r w:rsidRPr="00710BB4">
        <w:rPr>
          <w:rFonts w:asciiTheme="minorHAnsi" w:hAnsiTheme="minorHAnsi" w:cstheme="minorHAnsi"/>
          <w:sz w:val="22"/>
          <w:szCs w:val="22"/>
          <w:lang w:val="es-MX" w:eastAsia="es-MX"/>
        </w:rPr>
        <w:t>Precios son válidos para estadías mencionadas en la tabla de precios</w:t>
      </w:r>
      <w:r w:rsidR="004C2562">
        <w:rPr>
          <w:rFonts w:asciiTheme="minorHAnsi" w:hAnsiTheme="minorHAnsi" w:cstheme="minorHAnsi"/>
          <w:sz w:val="22"/>
          <w:szCs w:val="22"/>
          <w:lang w:val="es-MX" w:eastAsia="es-MX"/>
        </w:rPr>
        <w:t>.</w:t>
      </w:r>
    </w:p>
    <w:p w14:paraId="2898A103" w14:textId="03DB1F96" w:rsidR="00593F5D" w:rsidRPr="00710BB4" w:rsidRDefault="00593F5D" w:rsidP="00593F5D">
      <w:pPr>
        <w:pStyle w:val="Sinespaciado"/>
        <w:numPr>
          <w:ilvl w:val="0"/>
          <w:numId w:val="21"/>
        </w:numPr>
        <w:jc w:val="both"/>
        <w:rPr>
          <w:rFonts w:asciiTheme="minorHAnsi" w:hAnsiTheme="minorHAnsi" w:cstheme="minorHAnsi"/>
          <w:sz w:val="22"/>
          <w:szCs w:val="22"/>
          <w:lang w:val="es-MX" w:eastAsia="es-MX"/>
        </w:rPr>
      </w:pPr>
      <w:r w:rsidRPr="00710BB4">
        <w:rPr>
          <w:rFonts w:asciiTheme="minorHAnsi" w:hAnsiTheme="minorHAnsi" w:cstheme="minorHAnsi"/>
          <w:sz w:val="22"/>
          <w:szCs w:val="22"/>
          <w:lang w:val="es-MX" w:eastAsia="es-MX"/>
        </w:rPr>
        <w:t>La hora de inicio de los paseos puede cambiar</w:t>
      </w:r>
    </w:p>
    <w:p w14:paraId="0265CB35" w14:textId="2DC2F38F" w:rsidR="00593F5D" w:rsidRPr="00710BB4" w:rsidRDefault="00593F5D" w:rsidP="00593F5D">
      <w:pPr>
        <w:pStyle w:val="Sinespaciado"/>
        <w:numPr>
          <w:ilvl w:val="0"/>
          <w:numId w:val="21"/>
        </w:numPr>
        <w:jc w:val="both"/>
        <w:rPr>
          <w:rFonts w:asciiTheme="minorHAnsi" w:hAnsiTheme="minorHAnsi" w:cstheme="minorHAnsi"/>
          <w:sz w:val="22"/>
          <w:szCs w:val="22"/>
          <w:lang w:val="es-MX" w:eastAsia="es-MX"/>
        </w:rPr>
      </w:pPr>
      <w:r w:rsidRPr="00710BB4">
        <w:rPr>
          <w:rFonts w:asciiTheme="minorHAnsi" w:hAnsiTheme="minorHAnsi" w:cstheme="minorHAnsi"/>
          <w:sz w:val="22"/>
          <w:szCs w:val="22"/>
          <w:lang w:val="es-MX" w:eastAsia="es-MX"/>
        </w:rPr>
        <w:t>Es obligatorio tener visa para los Estados Unidos</w:t>
      </w:r>
    </w:p>
    <w:p w14:paraId="16315EF0" w14:textId="7A4656A6" w:rsidR="00593F5D" w:rsidRPr="00710BB4" w:rsidRDefault="00593F5D" w:rsidP="00593F5D">
      <w:pPr>
        <w:pStyle w:val="Sinespaciado"/>
        <w:numPr>
          <w:ilvl w:val="0"/>
          <w:numId w:val="21"/>
        </w:numPr>
        <w:jc w:val="both"/>
        <w:rPr>
          <w:rFonts w:asciiTheme="minorHAnsi" w:hAnsiTheme="minorHAnsi" w:cstheme="minorHAnsi"/>
          <w:sz w:val="22"/>
          <w:szCs w:val="22"/>
          <w:lang w:val="es-MX" w:eastAsia="es-MX"/>
        </w:rPr>
      </w:pPr>
      <w:r w:rsidRPr="00710BB4">
        <w:rPr>
          <w:rFonts w:asciiTheme="minorHAnsi" w:hAnsiTheme="minorHAnsi" w:cstheme="minorHAnsi"/>
          <w:sz w:val="22"/>
          <w:szCs w:val="22"/>
          <w:lang w:val="es-MX" w:eastAsia="es-MX"/>
        </w:rPr>
        <w:t xml:space="preserve">En caso de que sea necesario (eventos, cierre de venta, disponibilidad), </w:t>
      </w:r>
      <w:r w:rsidR="004C2562">
        <w:rPr>
          <w:rFonts w:asciiTheme="minorHAnsi" w:hAnsiTheme="minorHAnsi" w:cstheme="minorHAnsi"/>
          <w:sz w:val="22"/>
          <w:szCs w:val="22"/>
          <w:lang w:eastAsia="es-MX"/>
        </w:rPr>
        <w:t xml:space="preserve">se confirmará un hotel diferente al mencionado </w:t>
      </w:r>
      <w:r w:rsidR="004C2562" w:rsidRPr="001A550D">
        <w:rPr>
          <w:rFonts w:asciiTheme="minorHAnsi" w:hAnsiTheme="minorHAnsi" w:cstheme="minorHAnsi"/>
          <w:sz w:val="22"/>
          <w:szCs w:val="22"/>
          <w:lang w:eastAsia="es-MX"/>
        </w:rPr>
        <w:t>de categoría similar</w:t>
      </w:r>
      <w:r w:rsidR="004C2562">
        <w:rPr>
          <w:rFonts w:asciiTheme="minorHAnsi" w:hAnsiTheme="minorHAnsi" w:cstheme="minorHAnsi"/>
          <w:sz w:val="22"/>
          <w:szCs w:val="22"/>
          <w:lang w:eastAsia="es-MX"/>
        </w:rPr>
        <w:t>.</w:t>
      </w:r>
    </w:p>
    <w:p w14:paraId="5BEFD708" w14:textId="69A698A3" w:rsidR="004F2055" w:rsidRPr="00710BB4" w:rsidRDefault="0006195D" w:rsidP="00593F5D">
      <w:pPr>
        <w:pStyle w:val="Sinespaciado"/>
        <w:numPr>
          <w:ilvl w:val="0"/>
          <w:numId w:val="21"/>
        </w:numPr>
        <w:jc w:val="both"/>
        <w:rPr>
          <w:rFonts w:asciiTheme="minorHAnsi" w:hAnsiTheme="minorHAnsi" w:cstheme="minorHAnsi"/>
          <w:sz w:val="22"/>
          <w:szCs w:val="22"/>
          <w:lang w:val="es-MX" w:eastAsia="es-MX"/>
        </w:rPr>
      </w:pPr>
      <w:r>
        <w:rPr>
          <w:rFonts w:asciiTheme="minorHAnsi" w:hAnsiTheme="minorHAnsi" w:cstheme="minorHAnsi"/>
          <w:sz w:val="22"/>
          <w:szCs w:val="22"/>
          <w:lang w:val="es-MX" w:eastAsia="es-MX"/>
        </w:rPr>
        <w:t>Una vez que se confirmen los servicios le indicaremos el punto de encuentro para la visita de ciudad.</w:t>
      </w:r>
    </w:p>
    <w:p w14:paraId="21AC56BC" w14:textId="58038412" w:rsidR="00593F5D" w:rsidRPr="00710BB4" w:rsidRDefault="00593F5D" w:rsidP="00830A06">
      <w:pPr>
        <w:pStyle w:val="Sinespaciado"/>
        <w:numPr>
          <w:ilvl w:val="0"/>
          <w:numId w:val="21"/>
        </w:numPr>
        <w:jc w:val="both"/>
        <w:rPr>
          <w:rFonts w:asciiTheme="minorHAnsi" w:hAnsiTheme="minorHAnsi" w:cstheme="minorHAnsi"/>
          <w:sz w:val="22"/>
          <w:szCs w:val="22"/>
          <w:lang w:val="es-MX" w:eastAsia="es-MX"/>
        </w:rPr>
      </w:pPr>
      <w:r w:rsidRPr="00710BB4">
        <w:rPr>
          <w:rFonts w:asciiTheme="minorHAnsi" w:hAnsiTheme="minorHAnsi" w:cstheme="minorHAnsi"/>
          <w:sz w:val="22"/>
          <w:szCs w:val="22"/>
          <w:lang w:val="es-MX" w:eastAsia="es-MX"/>
        </w:rPr>
        <w:t>Suplemento adicional de $</w:t>
      </w:r>
      <w:r w:rsidR="004F2055" w:rsidRPr="00710BB4">
        <w:rPr>
          <w:rFonts w:asciiTheme="minorHAnsi" w:hAnsiTheme="minorHAnsi" w:cstheme="minorHAnsi"/>
          <w:sz w:val="22"/>
          <w:szCs w:val="22"/>
          <w:lang w:val="es-MX" w:eastAsia="es-MX"/>
        </w:rPr>
        <w:t>28</w:t>
      </w:r>
      <w:r w:rsidRPr="00710BB4">
        <w:rPr>
          <w:rFonts w:asciiTheme="minorHAnsi" w:hAnsiTheme="minorHAnsi" w:cstheme="minorHAnsi"/>
          <w:sz w:val="22"/>
          <w:szCs w:val="22"/>
          <w:lang w:val="es-MX" w:eastAsia="es-MX"/>
        </w:rPr>
        <w:t xml:space="preserve"> </w:t>
      </w:r>
      <w:r w:rsidR="0006195D">
        <w:rPr>
          <w:rFonts w:asciiTheme="minorHAnsi" w:hAnsiTheme="minorHAnsi" w:cstheme="minorHAnsi"/>
          <w:sz w:val="22"/>
          <w:szCs w:val="22"/>
          <w:lang w:val="es-MX" w:eastAsia="es-MX"/>
        </w:rPr>
        <w:t xml:space="preserve">USD </w:t>
      </w:r>
      <w:r w:rsidRPr="00710BB4">
        <w:rPr>
          <w:rFonts w:asciiTheme="minorHAnsi" w:hAnsiTheme="minorHAnsi" w:cstheme="minorHAnsi"/>
          <w:sz w:val="22"/>
          <w:szCs w:val="22"/>
          <w:lang w:val="es-MX" w:eastAsia="es-MX"/>
        </w:rPr>
        <w:t>por pasajero</w:t>
      </w:r>
      <w:r w:rsidR="0006195D">
        <w:rPr>
          <w:rFonts w:asciiTheme="minorHAnsi" w:hAnsiTheme="minorHAnsi" w:cstheme="minorHAnsi"/>
          <w:sz w:val="22"/>
          <w:szCs w:val="22"/>
          <w:lang w:val="es-MX" w:eastAsia="es-MX"/>
        </w:rPr>
        <w:t xml:space="preserve"> por traslado,</w:t>
      </w:r>
      <w:r w:rsidRPr="00710BB4">
        <w:rPr>
          <w:rFonts w:asciiTheme="minorHAnsi" w:hAnsiTheme="minorHAnsi" w:cstheme="minorHAnsi"/>
          <w:sz w:val="22"/>
          <w:szCs w:val="22"/>
          <w:lang w:val="es-MX" w:eastAsia="es-MX"/>
        </w:rPr>
        <w:t xml:space="preserve"> será aplicado para traslados nocturnos con vuelos llegando </w:t>
      </w:r>
      <w:r w:rsidR="0006195D">
        <w:rPr>
          <w:rFonts w:asciiTheme="minorHAnsi" w:hAnsiTheme="minorHAnsi" w:cstheme="minorHAnsi"/>
          <w:sz w:val="22"/>
          <w:szCs w:val="22"/>
          <w:lang w:val="es-MX" w:eastAsia="es-MX"/>
        </w:rPr>
        <w:t xml:space="preserve">o saliendo </w:t>
      </w:r>
      <w:r w:rsidRPr="00710BB4">
        <w:rPr>
          <w:rFonts w:asciiTheme="minorHAnsi" w:hAnsiTheme="minorHAnsi" w:cstheme="minorHAnsi"/>
          <w:sz w:val="22"/>
          <w:szCs w:val="22"/>
          <w:lang w:val="es-MX" w:eastAsia="es-MX"/>
        </w:rPr>
        <w:t>entre las 22:00 horas y 0</w:t>
      </w:r>
      <w:r w:rsidR="0006195D">
        <w:rPr>
          <w:rFonts w:asciiTheme="minorHAnsi" w:hAnsiTheme="minorHAnsi" w:cstheme="minorHAnsi"/>
          <w:sz w:val="22"/>
          <w:szCs w:val="22"/>
          <w:lang w:val="es-MX" w:eastAsia="es-MX"/>
        </w:rPr>
        <w:t>6</w:t>
      </w:r>
      <w:r w:rsidRPr="00710BB4">
        <w:rPr>
          <w:rFonts w:asciiTheme="minorHAnsi" w:hAnsiTheme="minorHAnsi" w:cstheme="minorHAnsi"/>
          <w:sz w:val="22"/>
          <w:szCs w:val="22"/>
          <w:lang w:val="es-MX" w:eastAsia="es-MX"/>
        </w:rPr>
        <w:t xml:space="preserve">:00 horas. </w:t>
      </w:r>
    </w:p>
    <w:p w14:paraId="1C06A213" w14:textId="59C4AEED" w:rsidR="00593F5D" w:rsidRPr="00710BB4" w:rsidRDefault="00593F5D" w:rsidP="00593F5D">
      <w:pPr>
        <w:pStyle w:val="Sinespaciado"/>
        <w:numPr>
          <w:ilvl w:val="0"/>
          <w:numId w:val="21"/>
        </w:numPr>
        <w:jc w:val="both"/>
        <w:rPr>
          <w:rFonts w:asciiTheme="minorHAnsi" w:hAnsiTheme="minorHAnsi" w:cstheme="minorHAnsi"/>
          <w:sz w:val="22"/>
          <w:szCs w:val="22"/>
          <w:lang w:val="es-MX" w:eastAsia="es-MX"/>
        </w:rPr>
      </w:pPr>
      <w:r w:rsidRPr="00710BB4">
        <w:rPr>
          <w:rFonts w:asciiTheme="minorHAnsi" w:hAnsiTheme="minorHAnsi" w:cstheme="minorHAnsi"/>
          <w:sz w:val="22"/>
          <w:szCs w:val="22"/>
          <w:lang w:val="es-MX" w:eastAsia="es-MX"/>
        </w:rPr>
        <w:t>Todos los traslados y tours son en REGULAR = NO en privado.</w:t>
      </w:r>
    </w:p>
    <w:bookmarkEnd w:id="3"/>
    <w:p w14:paraId="6A61F43F" w14:textId="6E79FB63" w:rsidR="00F86047" w:rsidRPr="00710BB4" w:rsidRDefault="00F86047" w:rsidP="00132452">
      <w:pPr>
        <w:pStyle w:val="Sinespaciado"/>
        <w:ind w:left="720"/>
        <w:jc w:val="both"/>
        <w:rPr>
          <w:rFonts w:asciiTheme="minorHAnsi" w:hAnsiTheme="minorHAnsi" w:cstheme="minorHAnsi"/>
          <w:sz w:val="22"/>
          <w:szCs w:val="22"/>
          <w:lang w:val="es-MX" w:eastAsia="es-MX"/>
        </w:rPr>
      </w:pPr>
    </w:p>
    <w:p w14:paraId="291AFB5A" w14:textId="77777777" w:rsidR="004F2055" w:rsidRPr="00710BB4" w:rsidRDefault="004F2055" w:rsidP="00F86047">
      <w:pPr>
        <w:pStyle w:val="Sinespaciado"/>
        <w:ind w:left="720"/>
        <w:rPr>
          <w:rFonts w:asciiTheme="minorHAnsi" w:hAnsiTheme="minorHAnsi" w:cstheme="minorHAnsi"/>
          <w:sz w:val="22"/>
          <w:szCs w:val="22"/>
          <w:lang w:val="es-MX" w:eastAsia="es-MX"/>
        </w:rPr>
      </w:pPr>
    </w:p>
    <w:p w14:paraId="27E7E91C" w14:textId="77777777" w:rsidR="00F86047" w:rsidRPr="00710BB4" w:rsidRDefault="00F86047" w:rsidP="00F86047">
      <w:pPr>
        <w:jc w:val="both"/>
        <w:rPr>
          <w:rFonts w:asciiTheme="minorHAnsi" w:hAnsiTheme="minorHAnsi" w:cstheme="minorHAnsi"/>
          <w:b/>
          <w:bCs/>
          <w:sz w:val="22"/>
          <w:szCs w:val="22"/>
          <w:lang w:val="es-MX"/>
        </w:rPr>
      </w:pPr>
      <w:r w:rsidRPr="00710BB4">
        <w:rPr>
          <w:rFonts w:asciiTheme="minorHAnsi" w:hAnsiTheme="minorHAnsi" w:cstheme="minorHAnsi"/>
          <w:b/>
          <w:bCs/>
          <w:sz w:val="22"/>
          <w:szCs w:val="22"/>
          <w:lang w:val="es-MX"/>
        </w:rPr>
        <w:t>LEGAL:</w:t>
      </w:r>
    </w:p>
    <w:p w14:paraId="06E6AF71" w14:textId="77777777" w:rsidR="00F86047" w:rsidRPr="00710BB4" w:rsidRDefault="00F86047" w:rsidP="00F86047">
      <w:pPr>
        <w:pStyle w:val="Prrafodelista"/>
        <w:spacing w:after="0" w:line="240" w:lineRule="auto"/>
        <w:ind w:left="0"/>
        <w:jc w:val="both"/>
        <w:rPr>
          <w:rFonts w:cstheme="minorHAnsi"/>
        </w:rPr>
      </w:pPr>
      <w:r w:rsidRPr="00710BB4">
        <w:rPr>
          <w:rFonts w:cstheme="minorHAnsi"/>
        </w:rPr>
        <w:t>1. 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p>
    <w:p w14:paraId="5AE5347A" w14:textId="77777777" w:rsidR="00F86047" w:rsidRPr="00710BB4" w:rsidRDefault="00F86047" w:rsidP="00F86047">
      <w:pPr>
        <w:jc w:val="both"/>
        <w:rPr>
          <w:rFonts w:asciiTheme="minorHAnsi" w:hAnsiTheme="minorHAnsi" w:cstheme="minorHAnsi"/>
          <w:sz w:val="22"/>
          <w:szCs w:val="22"/>
          <w:lang w:val="es-MX"/>
        </w:rPr>
      </w:pPr>
    </w:p>
    <w:p w14:paraId="261B0F87" w14:textId="143B765E" w:rsidR="00F86047" w:rsidRPr="00710BB4" w:rsidRDefault="00F86047" w:rsidP="00F86047">
      <w:pPr>
        <w:jc w:val="both"/>
        <w:rPr>
          <w:rFonts w:asciiTheme="minorHAnsi" w:hAnsiTheme="minorHAnsi" w:cstheme="minorHAnsi"/>
          <w:sz w:val="22"/>
          <w:szCs w:val="22"/>
          <w:lang w:val="es-MX"/>
        </w:rPr>
      </w:pPr>
      <w:r w:rsidRPr="00710BB4">
        <w:rPr>
          <w:rFonts w:asciiTheme="minorHAnsi" w:hAnsiTheme="minorHAnsi" w:cstheme="minorHAnsi"/>
          <w:sz w:val="22"/>
          <w:szCs w:val="22"/>
          <w:lang w:val="es-MX"/>
        </w:rPr>
        <w:t xml:space="preserve">2. Itinerario valido </w:t>
      </w:r>
      <w:r w:rsidR="0006195D">
        <w:rPr>
          <w:rFonts w:asciiTheme="minorHAnsi" w:hAnsiTheme="minorHAnsi" w:cstheme="minorHAnsi"/>
          <w:sz w:val="22"/>
          <w:szCs w:val="22"/>
          <w:lang w:val="es-MX"/>
        </w:rPr>
        <w:t xml:space="preserve">del 01 de febrero al 19 </w:t>
      </w:r>
      <w:r w:rsidRPr="00710BB4">
        <w:rPr>
          <w:rFonts w:asciiTheme="minorHAnsi" w:hAnsiTheme="minorHAnsi" w:cstheme="minorHAnsi"/>
          <w:sz w:val="22"/>
          <w:szCs w:val="22"/>
          <w:lang w:val="es-MX"/>
        </w:rPr>
        <w:t xml:space="preserve">de </w:t>
      </w:r>
      <w:r w:rsidR="00D44DFD" w:rsidRPr="00710BB4">
        <w:rPr>
          <w:rFonts w:asciiTheme="minorHAnsi" w:hAnsiTheme="minorHAnsi" w:cstheme="minorHAnsi"/>
          <w:sz w:val="22"/>
          <w:szCs w:val="22"/>
          <w:lang w:val="es-MX"/>
        </w:rPr>
        <w:t>diciembre</w:t>
      </w:r>
      <w:r w:rsidRPr="00710BB4">
        <w:rPr>
          <w:rFonts w:asciiTheme="minorHAnsi" w:hAnsiTheme="minorHAnsi" w:cstheme="minorHAnsi"/>
          <w:sz w:val="22"/>
          <w:szCs w:val="22"/>
          <w:lang w:val="es-MX"/>
        </w:rPr>
        <w:t xml:space="preserve"> de 202</w:t>
      </w:r>
      <w:r w:rsidR="0006195D">
        <w:rPr>
          <w:rFonts w:asciiTheme="minorHAnsi" w:hAnsiTheme="minorHAnsi" w:cstheme="minorHAnsi"/>
          <w:sz w:val="22"/>
          <w:szCs w:val="22"/>
          <w:lang w:val="es-MX"/>
        </w:rPr>
        <w:t>4</w:t>
      </w:r>
      <w:r w:rsidRPr="00710BB4">
        <w:rPr>
          <w:rFonts w:asciiTheme="minorHAnsi" w:hAnsiTheme="minorHAnsi" w:cstheme="minorHAnsi"/>
          <w:sz w:val="22"/>
          <w:szCs w:val="22"/>
          <w:lang w:val="es-MX"/>
        </w:rPr>
        <w:t>, aplican salidas programadas.</w:t>
      </w:r>
    </w:p>
    <w:p w14:paraId="772F7466" w14:textId="77777777" w:rsidR="00F86047" w:rsidRPr="00710BB4" w:rsidRDefault="00F86047" w:rsidP="00F86047">
      <w:pPr>
        <w:jc w:val="both"/>
        <w:rPr>
          <w:rFonts w:asciiTheme="minorHAnsi" w:hAnsiTheme="minorHAnsi" w:cstheme="minorHAnsi"/>
          <w:sz w:val="22"/>
          <w:szCs w:val="22"/>
          <w:lang w:val="es-MX"/>
        </w:rPr>
      </w:pPr>
    </w:p>
    <w:p w14:paraId="72915C65" w14:textId="77777777" w:rsidR="00F86047" w:rsidRPr="00710BB4" w:rsidRDefault="00F86047" w:rsidP="00F86047">
      <w:pPr>
        <w:jc w:val="both"/>
        <w:rPr>
          <w:rFonts w:asciiTheme="minorHAnsi" w:hAnsiTheme="minorHAnsi" w:cstheme="minorHAnsi"/>
          <w:sz w:val="22"/>
          <w:szCs w:val="22"/>
          <w:lang w:val="es-MX"/>
        </w:rPr>
      </w:pPr>
      <w:r w:rsidRPr="00710BB4">
        <w:rPr>
          <w:rFonts w:asciiTheme="minorHAnsi" w:hAnsiTheme="minorHAnsi" w:cstheme="minorHAnsi"/>
          <w:sz w:val="22"/>
          <w:szCs w:val="22"/>
          <w:lang w:val="es-MX"/>
        </w:rPr>
        <w:t>3. Precio aplica viajando dos o más pasajeros juntos.</w:t>
      </w:r>
    </w:p>
    <w:p w14:paraId="4D928BE5" w14:textId="77777777" w:rsidR="00F86047" w:rsidRPr="00710BB4" w:rsidRDefault="00F86047" w:rsidP="00F86047">
      <w:pPr>
        <w:jc w:val="both"/>
        <w:rPr>
          <w:rFonts w:asciiTheme="minorHAnsi" w:hAnsiTheme="minorHAnsi" w:cstheme="minorHAnsi"/>
          <w:sz w:val="22"/>
          <w:szCs w:val="22"/>
          <w:lang w:val="es-MX"/>
        </w:rPr>
      </w:pPr>
    </w:p>
    <w:p w14:paraId="0A0DBE1D" w14:textId="77777777" w:rsidR="00F86047" w:rsidRPr="00710BB4" w:rsidRDefault="00F86047" w:rsidP="00F86047">
      <w:pPr>
        <w:jc w:val="both"/>
        <w:rPr>
          <w:rFonts w:asciiTheme="minorHAnsi" w:hAnsiTheme="minorHAnsi" w:cstheme="minorHAnsi"/>
          <w:sz w:val="22"/>
          <w:szCs w:val="22"/>
          <w:lang w:val="es-MX"/>
        </w:rPr>
      </w:pPr>
      <w:r w:rsidRPr="00710BB4">
        <w:rPr>
          <w:rFonts w:asciiTheme="minorHAnsi" w:hAnsiTheme="minorHAnsi" w:cstheme="minorHAnsi"/>
          <w:sz w:val="22"/>
          <w:szCs w:val="22"/>
          <w:lang w:val="es-MX"/>
        </w:rPr>
        <w:t>4. Es obligación del pasajero tener toda su documentación de viaje en regla, pasaporte, visas, prueba PCR, vacunas y demás requisitos que pudieran exigir las autoridades migratorias y sanitarias de cada país.</w:t>
      </w:r>
    </w:p>
    <w:p w14:paraId="4C4323EB" w14:textId="77777777" w:rsidR="00F86047" w:rsidRPr="00710BB4" w:rsidRDefault="00F86047" w:rsidP="00F86047">
      <w:pPr>
        <w:jc w:val="both"/>
        <w:rPr>
          <w:rFonts w:asciiTheme="minorHAnsi" w:hAnsiTheme="minorHAnsi" w:cstheme="minorHAnsi"/>
          <w:sz w:val="22"/>
          <w:szCs w:val="22"/>
          <w:lang w:val="es-MX"/>
        </w:rPr>
      </w:pPr>
    </w:p>
    <w:p w14:paraId="46C5CFDA" w14:textId="045E4B9B" w:rsidR="00F86047" w:rsidRPr="00710BB4" w:rsidRDefault="00F86047" w:rsidP="00F86047">
      <w:pPr>
        <w:jc w:val="both"/>
        <w:rPr>
          <w:rFonts w:asciiTheme="minorHAnsi" w:hAnsiTheme="minorHAnsi" w:cstheme="minorHAnsi"/>
          <w:sz w:val="22"/>
          <w:szCs w:val="22"/>
          <w:lang w:val="es-MX"/>
        </w:rPr>
      </w:pPr>
      <w:r w:rsidRPr="00710BB4">
        <w:rPr>
          <w:rFonts w:asciiTheme="minorHAnsi" w:hAnsiTheme="minorHAnsi" w:cstheme="minorHAnsi"/>
          <w:sz w:val="22"/>
          <w:szCs w:val="22"/>
          <w:lang w:val="es-MX"/>
        </w:rPr>
        <w:t>5. Para pasajeros con pasaporte mexicano es requisito tener pasaporte con una vigencia mínima de 6 meses posteriores a la fecha de regreso.</w:t>
      </w:r>
    </w:p>
    <w:p w14:paraId="308736E7" w14:textId="4E51FB3B" w:rsidR="004F1A82" w:rsidRPr="00710BB4" w:rsidRDefault="004F1A82" w:rsidP="00F86047">
      <w:pPr>
        <w:jc w:val="both"/>
        <w:rPr>
          <w:rFonts w:asciiTheme="minorHAnsi" w:hAnsiTheme="minorHAnsi" w:cstheme="minorHAnsi"/>
          <w:sz w:val="22"/>
          <w:szCs w:val="22"/>
          <w:lang w:val="es-MX"/>
        </w:rPr>
      </w:pPr>
    </w:p>
    <w:p w14:paraId="3A1FF2EE" w14:textId="3794BFD7" w:rsidR="004F1A82" w:rsidRPr="00710BB4" w:rsidRDefault="004F1A82" w:rsidP="00F86047">
      <w:pPr>
        <w:jc w:val="both"/>
        <w:rPr>
          <w:rFonts w:asciiTheme="minorHAnsi" w:hAnsiTheme="minorHAnsi" w:cstheme="minorHAnsi"/>
          <w:sz w:val="22"/>
          <w:szCs w:val="22"/>
          <w:lang w:val="es-MX"/>
        </w:rPr>
      </w:pPr>
      <w:r w:rsidRPr="00710BB4">
        <w:rPr>
          <w:rFonts w:asciiTheme="minorHAnsi" w:hAnsiTheme="minorHAnsi" w:cstheme="minorHAnsi"/>
          <w:sz w:val="22"/>
          <w:szCs w:val="22"/>
          <w:lang w:val="es-MX"/>
        </w:rPr>
        <w:t>6. Los costos presentados en este itinerario aplican únicamente para pago en depósito o transferencia.</w:t>
      </w:r>
    </w:p>
    <w:p w14:paraId="2DC3C419" w14:textId="77777777" w:rsidR="00F86047" w:rsidRPr="00710BB4" w:rsidRDefault="00F86047" w:rsidP="00F86047">
      <w:pPr>
        <w:jc w:val="both"/>
        <w:rPr>
          <w:rFonts w:asciiTheme="minorHAnsi" w:hAnsiTheme="minorHAnsi" w:cstheme="minorHAnsi"/>
          <w:sz w:val="22"/>
          <w:szCs w:val="22"/>
          <w:lang w:val="es-MX"/>
        </w:rPr>
      </w:pPr>
    </w:p>
    <w:p w14:paraId="4A46CE1F" w14:textId="1D70C14B" w:rsidR="00F86047" w:rsidRPr="00710BB4" w:rsidRDefault="004F1A82" w:rsidP="00F86047">
      <w:pPr>
        <w:jc w:val="both"/>
        <w:rPr>
          <w:rFonts w:asciiTheme="minorHAnsi" w:hAnsiTheme="minorHAnsi" w:cstheme="minorHAnsi"/>
          <w:sz w:val="22"/>
          <w:szCs w:val="22"/>
          <w:lang w:val="es-MX"/>
        </w:rPr>
      </w:pPr>
      <w:r w:rsidRPr="00710BB4">
        <w:rPr>
          <w:rFonts w:asciiTheme="minorHAnsi" w:hAnsiTheme="minorHAnsi" w:cstheme="minorHAnsi"/>
          <w:sz w:val="22"/>
          <w:szCs w:val="22"/>
          <w:lang w:val="es-MX"/>
        </w:rPr>
        <w:t>7</w:t>
      </w:r>
      <w:r w:rsidR="00F86047" w:rsidRPr="00710BB4">
        <w:rPr>
          <w:rFonts w:asciiTheme="minorHAnsi" w:hAnsiTheme="minorHAnsi" w:cstheme="minorHAnsi"/>
          <w:sz w:val="22"/>
          <w:szCs w:val="22"/>
          <w:lang w:val="es-MX"/>
        </w:rPr>
        <w:t>. 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bookmarkEnd w:id="4"/>
    <w:p w14:paraId="430479F5" w14:textId="77777777" w:rsidR="0006195D" w:rsidRPr="0006195D" w:rsidRDefault="0006195D" w:rsidP="009B0EC3">
      <w:pPr>
        <w:jc w:val="both"/>
        <w:rPr>
          <w:rFonts w:asciiTheme="minorHAnsi" w:hAnsiTheme="minorHAnsi" w:cstheme="minorHAnsi"/>
          <w:b/>
          <w:bCs/>
          <w:sz w:val="22"/>
          <w:szCs w:val="22"/>
          <w:lang w:val="es-MX"/>
        </w:rPr>
      </w:pPr>
    </w:p>
    <w:p w14:paraId="0A975EF2" w14:textId="77777777" w:rsidR="0006195D" w:rsidRDefault="0006195D" w:rsidP="009B0EC3">
      <w:pPr>
        <w:jc w:val="both"/>
        <w:rPr>
          <w:rFonts w:asciiTheme="minorHAnsi" w:hAnsiTheme="minorHAnsi" w:cstheme="minorHAnsi"/>
          <w:b/>
          <w:bCs/>
          <w:sz w:val="22"/>
          <w:szCs w:val="22"/>
          <w:lang w:val="es-MX"/>
        </w:rPr>
      </w:pPr>
    </w:p>
    <w:p w14:paraId="43D2D396" w14:textId="77777777" w:rsidR="0006195D" w:rsidRDefault="0006195D" w:rsidP="009B0EC3">
      <w:pPr>
        <w:jc w:val="both"/>
        <w:rPr>
          <w:rFonts w:asciiTheme="minorHAnsi" w:hAnsiTheme="minorHAnsi" w:cstheme="minorHAnsi"/>
          <w:b/>
          <w:bCs/>
          <w:sz w:val="22"/>
          <w:szCs w:val="22"/>
          <w:lang w:val="es-MX"/>
        </w:rPr>
      </w:pPr>
    </w:p>
    <w:p w14:paraId="0B43B02C" w14:textId="77777777" w:rsidR="0006195D" w:rsidRPr="0006195D" w:rsidRDefault="0006195D" w:rsidP="009B0EC3">
      <w:pPr>
        <w:jc w:val="both"/>
        <w:rPr>
          <w:rFonts w:asciiTheme="minorHAnsi" w:hAnsiTheme="minorHAnsi" w:cstheme="minorHAnsi"/>
          <w:b/>
          <w:bCs/>
          <w:sz w:val="22"/>
          <w:szCs w:val="22"/>
          <w:lang w:val="es-MX"/>
        </w:rPr>
      </w:pPr>
    </w:p>
    <w:p w14:paraId="490CD1BE" w14:textId="77777777" w:rsidR="0006195D" w:rsidRPr="00B74D96" w:rsidRDefault="0006195D" w:rsidP="0006195D">
      <w:pPr>
        <w:jc w:val="both"/>
        <w:rPr>
          <w:rFonts w:asciiTheme="minorHAnsi" w:hAnsiTheme="minorHAnsi" w:cstheme="minorHAnsi"/>
          <w:b/>
          <w:bCs/>
          <w:sz w:val="22"/>
          <w:szCs w:val="22"/>
          <w:lang w:val="es-MX"/>
        </w:rPr>
      </w:pPr>
      <w:r w:rsidRPr="00B74D96">
        <w:rPr>
          <w:rFonts w:asciiTheme="minorHAnsi" w:hAnsiTheme="minorHAnsi" w:cstheme="minorHAnsi"/>
          <w:b/>
          <w:bCs/>
          <w:sz w:val="22"/>
          <w:szCs w:val="22"/>
          <w:lang w:val="es-MX"/>
        </w:rPr>
        <w:lastRenderedPageBreak/>
        <w:t xml:space="preserve">GASTOS DE CANCELACION: </w:t>
      </w:r>
    </w:p>
    <w:p w14:paraId="0BD735FA" w14:textId="77777777" w:rsidR="0006195D" w:rsidRPr="00B74D96" w:rsidRDefault="0006195D" w:rsidP="0006195D">
      <w:pPr>
        <w:jc w:val="both"/>
        <w:rPr>
          <w:rFonts w:asciiTheme="minorHAnsi" w:hAnsiTheme="minorHAnsi" w:cstheme="minorHAnsi"/>
          <w:sz w:val="22"/>
          <w:szCs w:val="22"/>
          <w:lang w:val="es-MX"/>
        </w:rPr>
      </w:pPr>
      <w:r w:rsidRPr="00B74D96">
        <w:rPr>
          <w:rFonts w:asciiTheme="minorHAnsi" w:hAnsiTheme="minorHAnsi" w:cstheme="minorHAnsi"/>
          <w:sz w:val="22"/>
          <w:szCs w:val="22"/>
          <w:lang w:val="es-MX"/>
        </w:rPr>
        <w:t>La cancelación tendrá que ser solicitada por escrito vía correo electrónico. Una vez recibida se dará contestación en un lapso no mayor a 48 horas. Cualquier boleto aéreo, de tren, barco o ferry una vez emitido es NO REEMBOLSABLE.</w:t>
      </w:r>
    </w:p>
    <w:p w14:paraId="5A3E6407" w14:textId="77777777" w:rsidR="0006195D" w:rsidRPr="00B74D96" w:rsidRDefault="0006195D" w:rsidP="0006195D">
      <w:pPr>
        <w:autoSpaceDE w:val="0"/>
        <w:autoSpaceDN w:val="0"/>
        <w:adjustRightInd w:val="0"/>
        <w:spacing w:line="240" w:lineRule="exact"/>
        <w:jc w:val="both"/>
        <w:rPr>
          <w:rFonts w:asciiTheme="minorHAnsi" w:hAnsiTheme="minorHAnsi" w:cstheme="minorHAnsi"/>
          <w:sz w:val="22"/>
          <w:szCs w:val="22"/>
          <w:lang w:val="es-MX"/>
        </w:rPr>
      </w:pPr>
      <w:r w:rsidRPr="00B74D96">
        <w:rPr>
          <w:rFonts w:asciiTheme="minorHAnsi" w:hAnsiTheme="minorHAnsi" w:cstheme="minorHAnsi"/>
          <w:sz w:val="22"/>
          <w:szCs w:val="22"/>
          <w:lang w:val="es-MX"/>
        </w:rPr>
        <w:t>35 días o más antes de la salida: No se aplican penalidades</w:t>
      </w:r>
    </w:p>
    <w:p w14:paraId="269040D4" w14:textId="77777777" w:rsidR="0006195D" w:rsidRPr="00B74D96" w:rsidRDefault="0006195D" w:rsidP="0006195D">
      <w:pPr>
        <w:autoSpaceDE w:val="0"/>
        <w:autoSpaceDN w:val="0"/>
        <w:adjustRightInd w:val="0"/>
        <w:spacing w:line="240" w:lineRule="exact"/>
        <w:jc w:val="both"/>
        <w:rPr>
          <w:rFonts w:asciiTheme="minorHAnsi" w:hAnsiTheme="minorHAnsi" w:cstheme="minorHAnsi"/>
          <w:sz w:val="22"/>
          <w:szCs w:val="22"/>
          <w:lang w:val="es-MX"/>
        </w:rPr>
      </w:pPr>
      <w:r w:rsidRPr="00B74D96">
        <w:rPr>
          <w:rFonts w:asciiTheme="minorHAnsi" w:hAnsiTheme="minorHAnsi" w:cstheme="minorHAnsi"/>
          <w:sz w:val="22"/>
          <w:szCs w:val="22"/>
          <w:lang w:val="es-MX"/>
        </w:rPr>
        <w:t>34 – 0 días antes de la salida: 100% de gastos</w:t>
      </w:r>
    </w:p>
    <w:p w14:paraId="0713C828" w14:textId="77777777" w:rsidR="0006195D" w:rsidRDefault="0006195D" w:rsidP="0006195D">
      <w:pPr>
        <w:autoSpaceDE w:val="0"/>
        <w:autoSpaceDN w:val="0"/>
        <w:adjustRightInd w:val="0"/>
        <w:spacing w:line="240" w:lineRule="exact"/>
        <w:jc w:val="both"/>
        <w:rPr>
          <w:rFonts w:asciiTheme="minorHAnsi" w:hAnsiTheme="minorHAnsi" w:cstheme="minorHAnsi"/>
          <w:sz w:val="22"/>
          <w:szCs w:val="22"/>
          <w:lang w:val="es-MX"/>
        </w:rPr>
      </w:pPr>
      <w:r w:rsidRPr="00B74D96">
        <w:rPr>
          <w:rFonts w:asciiTheme="minorHAnsi" w:hAnsiTheme="minorHAnsi" w:cstheme="minorHAnsi"/>
          <w:sz w:val="22"/>
          <w:szCs w:val="22"/>
          <w:lang w:val="es-MX"/>
        </w:rPr>
        <w:t>***En caso de NO show, también se aplica 100% penalidad</w:t>
      </w:r>
    </w:p>
    <w:p w14:paraId="1CF2506B" w14:textId="77777777" w:rsidR="0006195D" w:rsidRPr="00617B6D" w:rsidRDefault="0006195D" w:rsidP="0006195D">
      <w:pPr>
        <w:jc w:val="both"/>
        <w:rPr>
          <w:rFonts w:asciiTheme="minorHAnsi" w:hAnsiTheme="minorHAnsi" w:cstheme="minorHAnsi"/>
          <w:sz w:val="22"/>
          <w:szCs w:val="22"/>
          <w:lang w:val="es-MX"/>
        </w:rPr>
      </w:pPr>
      <w:r>
        <w:rPr>
          <w:rFonts w:asciiTheme="minorHAnsi" w:hAnsiTheme="minorHAnsi" w:cstheme="minorHAnsi"/>
          <w:sz w:val="22"/>
          <w:szCs w:val="22"/>
          <w:lang w:val="es-MX"/>
        </w:rPr>
        <w:t>Las políticas de cancelación pueden cambiar una vez confirmados los servicios.</w:t>
      </w:r>
    </w:p>
    <w:p w14:paraId="1D1C2553" w14:textId="1D3D059B" w:rsidR="00132452" w:rsidRPr="00710BB4" w:rsidRDefault="00132452" w:rsidP="0006195D">
      <w:pPr>
        <w:jc w:val="both"/>
        <w:rPr>
          <w:rFonts w:asciiTheme="minorHAnsi" w:hAnsiTheme="minorHAnsi" w:cstheme="minorHAnsi"/>
          <w:sz w:val="22"/>
          <w:szCs w:val="22"/>
          <w:lang w:val="es-MX"/>
        </w:rPr>
      </w:pPr>
    </w:p>
    <w:sectPr w:rsidR="00132452" w:rsidRPr="00710BB4" w:rsidSect="00DA4EF6">
      <w:headerReference w:type="default"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A8D38" w14:textId="77777777" w:rsidR="00596904" w:rsidRDefault="00596904" w:rsidP="00075CFE">
      <w:r>
        <w:separator/>
      </w:r>
    </w:p>
  </w:endnote>
  <w:endnote w:type="continuationSeparator" w:id="0">
    <w:p w14:paraId="6B9C14B2" w14:textId="77777777" w:rsidR="00596904" w:rsidRDefault="00596904" w:rsidP="0007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B7952" w14:textId="6A9139F0" w:rsidR="00075CFE" w:rsidRDefault="00966599" w:rsidP="00075CFE">
    <w:pPr>
      <w:pStyle w:val="Piedepgina"/>
    </w:pPr>
    <w:r>
      <w:rPr>
        <w:noProof/>
        <w:lang w:eastAsia="es-MX"/>
      </w:rPr>
      <w:drawing>
        <wp:inline distT="0" distB="0" distL="0" distR="0" wp14:anchorId="60689A1B" wp14:editId="3162FD81">
          <wp:extent cx="6398653" cy="842535"/>
          <wp:effectExtent l="0" t="0" r="254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png"/>
                  <pic:cNvPicPr/>
                </pic:nvPicPr>
                <pic:blipFill rotWithShape="1">
                  <a:blip r:embed="rId1">
                    <a:extLst>
                      <a:ext uri="{28A0092B-C50C-407E-A947-70E740481C1C}">
                        <a14:useLocalDpi xmlns:a14="http://schemas.microsoft.com/office/drawing/2010/main" val="0"/>
                      </a:ext>
                    </a:extLst>
                  </a:blip>
                  <a:srcRect t="5732" b="18337"/>
                  <a:stretch/>
                </pic:blipFill>
                <pic:spPr bwMode="auto">
                  <a:xfrm>
                    <a:off x="0" y="0"/>
                    <a:ext cx="6400800" cy="842818"/>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60FD5" w14:textId="77777777" w:rsidR="00596904" w:rsidRDefault="00596904" w:rsidP="00075CFE">
      <w:r>
        <w:separator/>
      </w:r>
    </w:p>
  </w:footnote>
  <w:footnote w:type="continuationSeparator" w:id="0">
    <w:p w14:paraId="25A0B059" w14:textId="77777777" w:rsidR="00596904" w:rsidRDefault="00596904" w:rsidP="0007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E04E" w14:textId="2D1AE089" w:rsidR="00075CFE" w:rsidRPr="0077612D" w:rsidRDefault="00966599" w:rsidP="0077612D">
    <w:pPr>
      <w:pStyle w:val="Encabezado"/>
    </w:pPr>
    <w:r>
      <w:rPr>
        <w:noProof/>
        <w:lang w:eastAsia="es-MX"/>
      </w:rPr>
      <w:drawing>
        <wp:inline distT="0" distB="0" distL="0" distR="0" wp14:anchorId="7B24C4AD" wp14:editId="6DFCEA43">
          <wp:extent cx="6396661" cy="803082"/>
          <wp:effectExtent l="0" t="0" r="444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6400800" cy="80360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A25CE"/>
    <w:multiLevelType w:val="hybridMultilevel"/>
    <w:tmpl w:val="54384798"/>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8E7CAD"/>
    <w:multiLevelType w:val="hybridMultilevel"/>
    <w:tmpl w:val="88D4CA04"/>
    <w:lvl w:ilvl="0" w:tplc="F0EA05FA">
      <w:start w:val="8"/>
      <w:numFmt w:val="bullet"/>
      <w:lvlText w:val="-"/>
      <w:lvlJc w:val="left"/>
      <w:pPr>
        <w:ind w:left="720" w:hanging="360"/>
      </w:pPr>
      <w:rPr>
        <w:rFonts w:ascii="Calibri" w:eastAsia="Times New Roman" w:hAnsi="Calibri"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737237"/>
    <w:multiLevelType w:val="hybridMultilevel"/>
    <w:tmpl w:val="D65E756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6637C2"/>
    <w:multiLevelType w:val="hybridMultilevel"/>
    <w:tmpl w:val="7D9430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75F4008"/>
    <w:multiLevelType w:val="hybridMultilevel"/>
    <w:tmpl w:val="5A4EF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FCD40CE"/>
    <w:multiLevelType w:val="hybridMultilevel"/>
    <w:tmpl w:val="D0B41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CD7632B"/>
    <w:multiLevelType w:val="hybridMultilevel"/>
    <w:tmpl w:val="53602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1246FFC"/>
    <w:multiLevelType w:val="hybridMultilevel"/>
    <w:tmpl w:val="C08EAD6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6AC308A"/>
    <w:multiLevelType w:val="hybridMultilevel"/>
    <w:tmpl w:val="C32CF28A"/>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7585C57"/>
    <w:multiLevelType w:val="hybridMultilevel"/>
    <w:tmpl w:val="5E041E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7673751"/>
    <w:multiLevelType w:val="hybridMultilevel"/>
    <w:tmpl w:val="07D6E502"/>
    <w:lvl w:ilvl="0" w:tplc="1774334A">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DEF3467"/>
    <w:multiLevelType w:val="hybridMultilevel"/>
    <w:tmpl w:val="75189648"/>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BF94CCB"/>
    <w:multiLevelType w:val="hybridMultilevel"/>
    <w:tmpl w:val="B3FEA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CD41CF1"/>
    <w:multiLevelType w:val="hybridMultilevel"/>
    <w:tmpl w:val="0C1A9E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1E913B0"/>
    <w:multiLevelType w:val="hybridMultilevel"/>
    <w:tmpl w:val="FEDA89A4"/>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5" w15:restartNumberingAfterBreak="0">
    <w:nsid w:val="553939E7"/>
    <w:multiLevelType w:val="hybridMultilevel"/>
    <w:tmpl w:val="198A2A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8A17090"/>
    <w:multiLevelType w:val="hybridMultilevel"/>
    <w:tmpl w:val="42C4E70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13E59F6"/>
    <w:multiLevelType w:val="hybridMultilevel"/>
    <w:tmpl w:val="6F6272C8"/>
    <w:lvl w:ilvl="0" w:tplc="505A156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18A2838"/>
    <w:multiLevelType w:val="hybridMultilevel"/>
    <w:tmpl w:val="29E824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2117F31"/>
    <w:multiLevelType w:val="hybridMultilevel"/>
    <w:tmpl w:val="D4B47B64"/>
    <w:lvl w:ilvl="0" w:tplc="080A0001">
      <w:start w:val="1"/>
      <w:numFmt w:val="bullet"/>
      <w:lvlText w:val=""/>
      <w:lvlJc w:val="left"/>
      <w:pPr>
        <w:ind w:left="720" w:hanging="360"/>
      </w:pPr>
      <w:rPr>
        <w:rFonts w:ascii="Symbol" w:hAnsi="Symbol" w:hint="default"/>
      </w:rPr>
    </w:lvl>
    <w:lvl w:ilvl="1" w:tplc="31584E52">
      <w:numFmt w:val="bullet"/>
      <w:lvlText w:val="-"/>
      <w:lvlJc w:val="left"/>
      <w:pPr>
        <w:ind w:left="1440" w:hanging="360"/>
      </w:pPr>
      <w:rPr>
        <w:rFonts w:ascii="Calibri" w:eastAsiaTheme="minorHAnsi" w:hAnsi="Calibri" w:cstheme="minorHAns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A016385"/>
    <w:multiLevelType w:val="hybridMultilevel"/>
    <w:tmpl w:val="75387494"/>
    <w:lvl w:ilvl="0" w:tplc="EBEC44D4">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24641A3"/>
    <w:multiLevelType w:val="hybridMultilevel"/>
    <w:tmpl w:val="FBDE1AD0"/>
    <w:lvl w:ilvl="0" w:tplc="693C799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29627A6"/>
    <w:multiLevelType w:val="hybridMultilevel"/>
    <w:tmpl w:val="A40E54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71B263C"/>
    <w:multiLevelType w:val="hybridMultilevel"/>
    <w:tmpl w:val="5F9EA8C6"/>
    <w:lvl w:ilvl="0" w:tplc="C92C13D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EE32B02"/>
    <w:multiLevelType w:val="hybridMultilevel"/>
    <w:tmpl w:val="04A21C68"/>
    <w:lvl w:ilvl="0" w:tplc="5002E6CE">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4"/>
  </w:num>
  <w:num w:numId="2">
    <w:abstractNumId w:val="4"/>
  </w:num>
  <w:num w:numId="3">
    <w:abstractNumId w:val="6"/>
  </w:num>
  <w:num w:numId="4">
    <w:abstractNumId w:val="5"/>
  </w:num>
  <w:num w:numId="5">
    <w:abstractNumId w:val="23"/>
  </w:num>
  <w:num w:numId="6">
    <w:abstractNumId w:val="10"/>
  </w:num>
  <w:num w:numId="7">
    <w:abstractNumId w:val="21"/>
  </w:num>
  <w:num w:numId="8">
    <w:abstractNumId w:val="17"/>
  </w:num>
  <w:num w:numId="9">
    <w:abstractNumId w:val="15"/>
  </w:num>
  <w:num w:numId="10">
    <w:abstractNumId w:val="12"/>
  </w:num>
  <w:num w:numId="11">
    <w:abstractNumId w:val="20"/>
  </w:num>
  <w:num w:numId="12">
    <w:abstractNumId w:val="2"/>
  </w:num>
  <w:num w:numId="13">
    <w:abstractNumId w:val="16"/>
  </w:num>
  <w:num w:numId="14">
    <w:abstractNumId w:val="14"/>
  </w:num>
  <w:num w:numId="15">
    <w:abstractNumId w:val="3"/>
  </w:num>
  <w:num w:numId="16">
    <w:abstractNumId w:val="1"/>
  </w:num>
  <w:num w:numId="17">
    <w:abstractNumId w:val="19"/>
  </w:num>
  <w:num w:numId="18">
    <w:abstractNumId w:val="22"/>
  </w:num>
  <w:num w:numId="19">
    <w:abstractNumId w:val="7"/>
  </w:num>
  <w:num w:numId="20">
    <w:abstractNumId w:val="18"/>
  </w:num>
  <w:num w:numId="21">
    <w:abstractNumId w:val="13"/>
  </w:num>
  <w:num w:numId="22">
    <w:abstractNumId w:val="9"/>
  </w:num>
  <w:num w:numId="23">
    <w:abstractNumId w:val="0"/>
  </w:num>
  <w:num w:numId="24">
    <w:abstractNumId w:val="8"/>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49">
      <o:colormru v:ext="edit" colors="#ff9,#ffffe7,#fffff7,#feff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FE"/>
    <w:rsid w:val="0000055D"/>
    <w:rsid w:val="000034A2"/>
    <w:rsid w:val="00004A85"/>
    <w:rsid w:val="00011F92"/>
    <w:rsid w:val="0001377A"/>
    <w:rsid w:val="00016FD8"/>
    <w:rsid w:val="00021855"/>
    <w:rsid w:val="0002688F"/>
    <w:rsid w:val="000355EB"/>
    <w:rsid w:val="0004302D"/>
    <w:rsid w:val="000435DD"/>
    <w:rsid w:val="00045D11"/>
    <w:rsid w:val="00046CA9"/>
    <w:rsid w:val="00053F17"/>
    <w:rsid w:val="00054730"/>
    <w:rsid w:val="00056D12"/>
    <w:rsid w:val="0006195D"/>
    <w:rsid w:val="00062C72"/>
    <w:rsid w:val="00065D76"/>
    <w:rsid w:val="00073387"/>
    <w:rsid w:val="00073E2C"/>
    <w:rsid w:val="00075CFE"/>
    <w:rsid w:val="000770B2"/>
    <w:rsid w:val="00077FBF"/>
    <w:rsid w:val="00080E03"/>
    <w:rsid w:val="00083118"/>
    <w:rsid w:val="000942C3"/>
    <w:rsid w:val="000A07EB"/>
    <w:rsid w:val="000A13DF"/>
    <w:rsid w:val="000A3842"/>
    <w:rsid w:val="000B12F7"/>
    <w:rsid w:val="000B235B"/>
    <w:rsid w:val="000C0B73"/>
    <w:rsid w:val="000D52A8"/>
    <w:rsid w:val="000D71A6"/>
    <w:rsid w:val="000F0001"/>
    <w:rsid w:val="000F5F37"/>
    <w:rsid w:val="000F6EC6"/>
    <w:rsid w:val="000F6F9A"/>
    <w:rsid w:val="00111B9B"/>
    <w:rsid w:val="001220FA"/>
    <w:rsid w:val="001260E8"/>
    <w:rsid w:val="00130A44"/>
    <w:rsid w:val="001314E6"/>
    <w:rsid w:val="00132452"/>
    <w:rsid w:val="001350B2"/>
    <w:rsid w:val="001424AB"/>
    <w:rsid w:val="00144721"/>
    <w:rsid w:val="00146F67"/>
    <w:rsid w:val="00150C5C"/>
    <w:rsid w:val="001511D6"/>
    <w:rsid w:val="00152A85"/>
    <w:rsid w:val="00157935"/>
    <w:rsid w:val="0017577A"/>
    <w:rsid w:val="00177154"/>
    <w:rsid w:val="00183406"/>
    <w:rsid w:val="00190458"/>
    <w:rsid w:val="00195B3B"/>
    <w:rsid w:val="001A550D"/>
    <w:rsid w:val="001B2120"/>
    <w:rsid w:val="001C0EDF"/>
    <w:rsid w:val="001C4096"/>
    <w:rsid w:val="001C7446"/>
    <w:rsid w:val="001C7D92"/>
    <w:rsid w:val="001D43C7"/>
    <w:rsid w:val="001E0C50"/>
    <w:rsid w:val="001E3B65"/>
    <w:rsid w:val="001E66EE"/>
    <w:rsid w:val="001E67D1"/>
    <w:rsid w:val="001F176B"/>
    <w:rsid w:val="001F37A1"/>
    <w:rsid w:val="0020249C"/>
    <w:rsid w:val="002041D4"/>
    <w:rsid w:val="0020479E"/>
    <w:rsid w:val="00216D0B"/>
    <w:rsid w:val="002217E9"/>
    <w:rsid w:val="00235686"/>
    <w:rsid w:val="002365B2"/>
    <w:rsid w:val="00240263"/>
    <w:rsid w:val="00240B0C"/>
    <w:rsid w:val="00251048"/>
    <w:rsid w:val="0025111C"/>
    <w:rsid w:val="00252603"/>
    <w:rsid w:val="00262104"/>
    <w:rsid w:val="002666D4"/>
    <w:rsid w:val="00270811"/>
    <w:rsid w:val="00273289"/>
    <w:rsid w:val="00280326"/>
    <w:rsid w:val="00287B08"/>
    <w:rsid w:val="00290516"/>
    <w:rsid w:val="00293AD1"/>
    <w:rsid w:val="00295AA3"/>
    <w:rsid w:val="00295BA1"/>
    <w:rsid w:val="00296225"/>
    <w:rsid w:val="0029683F"/>
    <w:rsid w:val="002A3715"/>
    <w:rsid w:val="002C13F0"/>
    <w:rsid w:val="002D1391"/>
    <w:rsid w:val="002D3ABD"/>
    <w:rsid w:val="002E029B"/>
    <w:rsid w:val="002E3B0D"/>
    <w:rsid w:val="002E683B"/>
    <w:rsid w:val="002E6AFF"/>
    <w:rsid w:val="002E6BB0"/>
    <w:rsid w:val="002E7F61"/>
    <w:rsid w:val="002F079B"/>
    <w:rsid w:val="002F0A34"/>
    <w:rsid w:val="002F147F"/>
    <w:rsid w:val="002F6219"/>
    <w:rsid w:val="002F62A0"/>
    <w:rsid w:val="00304B37"/>
    <w:rsid w:val="00306D78"/>
    <w:rsid w:val="00323DD5"/>
    <w:rsid w:val="00325A49"/>
    <w:rsid w:val="003279B5"/>
    <w:rsid w:val="003356FE"/>
    <w:rsid w:val="003377AD"/>
    <w:rsid w:val="00337811"/>
    <w:rsid w:val="0034348B"/>
    <w:rsid w:val="00355DAC"/>
    <w:rsid w:val="0036434A"/>
    <w:rsid w:val="0036480B"/>
    <w:rsid w:val="00376332"/>
    <w:rsid w:val="0038505F"/>
    <w:rsid w:val="00393561"/>
    <w:rsid w:val="0039724D"/>
    <w:rsid w:val="003A13D4"/>
    <w:rsid w:val="003A1AA3"/>
    <w:rsid w:val="003A2A8D"/>
    <w:rsid w:val="003B0F45"/>
    <w:rsid w:val="003C16B8"/>
    <w:rsid w:val="003C4656"/>
    <w:rsid w:val="003C6E37"/>
    <w:rsid w:val="003D4A13"/>
    <w:rsid w:val="003E0696"/>
    <w:rsid w:val="003E1350"/>
    <w:rsid w:val="003E57E1"/>
    <w:rsid w:val="003E6C97"/>
    <w:rsid w:val="003E7459"/>
    <w:rsid w:val="003F31AC"/>
    <w:rsid w:val="003F44F2"/>
    <w:rsid w:val="003F5C19"/>
    <w:rsid w:val="003F6BC0"/>
    <w:rsid w:val="004013C2"/>
    <w:rsid w:val="00401D13"/>
    <w:rsid w:val="00404672"/>
    <w:rsid w:val="00404B7A"/>
    <w:rsid w:val="00410B7F"/>
    <w:rsid w:val="00412950"/>
    <w:rsid w:val="00416E58"/>
    <w:rsid w:val="0042240A"/>
    <w:rsid w:val="00432D61"/>
    <w:rsid w:val="0043395D"/>
    <w:rsid w:val="00434439"/>
    <w:rsid w:val="00440ABC"/>
    <w:rsid w:val="0044669F"/>
    <w:rsid w:val="004473D7"/>
    <w:rsid w:val="00451BA1"/>
    <w:rsid w:val="00453499"/>
    <w:rsid w:val="00453B49"/>
    <w:rsid w:val="00461FE1"/>
    <w:rsid w:val="004626EF"/>
    <w:rsid w:val="004678BD"/>
    <w:rsid w:val="0047124A"/>
    <w:rsid w:val="00476FB0"/>
    <w:rsid w:val="00480E22"/>
    <w:rsid w:val="00481B2C"/>
    <w:rsid w:val="00483154"/>
    <w:rsid w:val="00483264"/>
    <w:rsid w:val="00485E57"/>
    <w:rsid w:val="0049009C"/>
    <w:rsid w:val="00496568"/>
    <w:rsid w:val="004A557C"/>
    <w:rsid w:val="004B2AE1"/>
    <w:rsid w:val="004B36C5"/>
    <w:rsid w:val="004C18D6"/>
    <w:rsid w:val="004C2562"/>
    <w:rsid w:val="004C25D2"/>
    <w:rsid w:val="004C4C94"/>
    <w:rsid w:val="004D3785"/>
    <w:rsid w:val="004D715F"/>
    <w:rsid w:val="004E2264"/>
    <w:rsid w:val="004E2565"/>
    <w:rsid w:val="004E3765"/>
    <w:rsid w:val="004E6A9D"/>
    <w:rsid w:val="004F1A82"/>
    <w:rsid w:val="004F2055"/>
    <w:rsid w:val="00506457"/>
    <w:rsid w:val="00513565"/>
    <w:rsid w:val="00522CC1"/>
    <w:rsid w:val="0052317B"/>
    <w:rsid w:val="00536B56"/>
    <w:rsid w:val="00540749"/>
    <w:rsid w:val="00545303"/>
    <w:rsid w:val="00546BF6"/>
    <w:rsid w:val="00567515"/>
    <w:rsid w:val="0057651C"/>
    <w:rsid w:val="00581CC9"/>
    <w:rsid w:val="00593F5D"/>
    <w:rsid w:val="0059536A"/>
    <w:rsid w:val="00596904"/>
    <w:rsid w:val="005A0D1D"/>
    <w:rsid w:val="005A3E44"/>
    <w:rsid w:val="005A52F4"/>
    <w:rsid w:val="005B22C1"/>
    <w:rsid w:val="005B38B8"/>
    <w:rsid w:val="005C01D1"/>
    <w:rsid w:val="005D461D"/>
    <w:rsid w:val="005D4B2B"/>
    <w:rsid w:val="005E27C7"/>
    <w:rsid w:val="005E2F82"/>
    <w:rsid w:val="005E66F0"/>
    <w:rsid w:val="005F1ACA"/>
    <w:rsid w:val="005F4CB7"/>
    <w:rsid w:val="00602872"/>
    <w:rsid w:val="00604D2D"/>
    <w:rsid w:val="00607BA0"/>
    <w:rsid w:val="006108EF"/>
    <w:rsid w:val="006156A1"/>
    <w:rsid w:val="006218F1"/>
    <w:rsid w:val="0062217E"/>
    <w:rsid w:val="006258D0"/>
    <w:rsid w:val="0063024D"/>
    <w:rsid w:val="00636D07"/>
    <w:rsid w:val="00637089"/>
    <w:rsid w:val="00640BA6"/>
    <w:rsid w:val="00640F5D"/>
    <w:rsid w:val="00644A95"/>
    <w:rsid w:val="00646866"/>
    <w:rsid w:val="006537E6"/>
    <w:rsid w:val="00664E08"/>
    <w:rsid w:val="00667A33"/>
    <w:rsid w:val="006801D4"/>
    <w:rsid w:val="006806C3"/>
    <w:rsid w:val="006815E7"/>
    <w:rsid w:val="00682209"/>
    <w:rsid w:val="00685450"/>
    <w:rsid w:val="006A1281"/>
    <w:rsid w:val="006A156D"/>
    <w:rsid w:val="006A6530"/>
    <w:rsid w:val="006B4E48"/>
    <w:rsid w:val="006C30DB"/>
    <w:rsid w:val="006C5545"/>
    <w:rsid w:val="006D58FD"/>
    <w:rsid w:val="006D5968"/>
    <w:rsid w:val="006D740F"/>
    <w:rsid w:val="006D7D4B"/>
    <w:rsid w:val="006E1A48"/>
    <w:rsid w:val="006E3233"/>
    <w:rsid w:val="006F1D7F"/>
    <w:rsid w:val="006F3C14"/>
    <w:rsid w:val="006F5C5E"/>
    <w:rsid w:val="0070206D"/>
    <w:rsid w:val="007043B7"/>
    <w:rsid w:val="00710BB4"/>
    <w:rsid w:val="00713638"/>
    <w:rsid w:val="00716F40"/>
    <w:rsid w:val="007212C8"/>
    <w:rsid w:val="007231A7"/>
    <w:rsid w:val="007326FD"/>
    <w:rsid w:val="00735DE1"/>
    <w:rsid w:val="0074086C"/>
    <w:rsid w:val="00743CC5"/>
    <w:rsid w:val="00750F36"/>
    <w:rsid w:val="00753C91"/>
    <w:rsid w:val="00756AE4"/>
    <w:rsid w:val="00757BCD"/>
    <w:rsid w:val="00761280"/>
    <w:rsid w:val="00761472"/>
    <w:rsid w:val="007651A7"/>
    <w:rsid w:val="007672E0"/>
    <w:rsid w:val="00772664"/>
    <w:rsid w:val="0077612D"/>
    <w:rsid w:val="007836C6"/>
    <w:rsid w:val="0079226C"/>
    <w:rsid w:val="0079762B"/>
    <w:rsid w:val="007A33B9"/>
    <w:rsid w:val="007B519A"/>
    <w:rsid w:val="007B7399"/>
    <w:rsid w:val="007B7E4C"/>
    <w:rsid w:val="007C171F"/>
    <w:rsid w:val="007C32F6"/>
    <w:rsid w:val="007C6BE2"/>
    <w:rsid w:val="007D02A2"/>
    <w:rsid w:val="007D183B"/>
    <w:rsid w:val="007E4747"/>
    <w:rsid w:val="007E4A8A"/>
    <w:rsid w:val="007F5795"/>
    <w:rsid w:val="007F7B9A"/>
    <w:rsid w:val="00804D56"/>
    <w:rsid w:val="00813D35"/>
    <w:rsid w:val="00814123"/>
    <w:rsid w:val="00831F50"/>
    <w:rsid w:val="00832681"/>
    <w:rsid w:val="0083689D"/>
    <w:rsid w:val="008376E9"/>
    <w:rsid w:val="00855812"/>
    <w:rsid w:val="00857075"/>
    <w:rsid w:val="00860ADC"/>
    <w:rsid w:val="00861B3E"/>
    <w:rsid w:val="00867E51"/>
    <w:rsid w:val="00870256"/>
    <w:rsid w:val="008751AB"/>
    <w:rsid w:val="00882602"/>
    <w:rsid w:val="008853D7"/>
    <w:rsid w:val="008876AF"/>
    <w:rsid w:val="00897720"/>
    <w:rsid w:val="0089783B"/>
    <w:rsid w:val="00897CF7"/>
    <w:rsid w:val="008A32EE"/>
    <w:rsid w:val="008A5295"/>
    <w:rsid w:val="008B12C0"/>
    <w:rsid w:val="008B3755"/>
    <w:rsid w:val="008B4EA6"/>
    <w:rsid w:val="008B65F7"/>
    <w:rsid w:val="008C08BC"/>
    <w:rsid w:val="008C132F"/>
    <w:rsid w:val="008C4655"/>
    <w:rsid w:val="008D1629"/>
    <w:rsid w:val="008D2DD8"/>
    <w:rsid w:val="008E5322"/>
    <w:rsid w:val="008F7B85"/>
    <w:rsid w:val="00910D28"/>
    <w:rsid w:val="00911AC3"/>
    <w:rsid w:val="00924276"/>
    <w:rsid w:val="0092634C"/>
    <w:rsid w:val="0092795A"/>
    <w:rsid w:val="00955CA6"/>
    <w:rsid w:val="0095791A"/>
    <w:rsid w:val="00966599"/>
    <w:rsid w:val="00972EE3"/>
    <w:rsid w:val="009800DE"/>
    <w:rsid w:val="009852E1"/>
    <w:rsid w:val="009A23F5"/>
    <w:rsid w:val="009A5FD5"/>
    <w:rsid w:val="009A639D"/>
    <w:rsid w:val="009A7C14"/>
    <w:rsid w:val="009B0EC3"/>
    <w:rsid w:val="009B49D5"/>
    <w:rsid w:val="009C0659"/>
    <w:rsid w:val="009C204C"/>
    <w:rsid w:val="009C2DDA"/>
    <w:rsid w:val="009C5049"/>
    <w:rsid w:val="009C60F6"/>
    <w:rsid w:val="009D11B6"/>
    <w:rsid w:val="009D141C"/>
    <w:rsid w:val="009D496E"/>
    <w:rsid w:val="009D59D0"/>
    <w:rsid w:val="009D62D0"/>
    <w:rsid w:val="009F6849"/>
    <w:rsid w:val="009F7C58"/>
    <w:rsid w:val="00A00515"/>
    <w:rsid w:val="00A06B0F"/>
    <w:rsid w:val="00A25D8E"/>
    <w:rsid w:val="00A25E90"/>
    <w:rsid w:val="00A309CB"/>
    <w:rsid w:val="00A31260"/>
    <w:rsid w:val="00A31E80"/>
    <w:rsid w:val="00A5420A"/>
    <w:rsid w:val="00A643B9"/>
    <w:rsid w:val="00A7140E"/>
    <w:rsid w:val="00A737EF"/>
    <w:rsid w:val="00A7512A"/>
    <w:rsid w:val="00A76842"/>
    <w:rsid w:val="00A86A32"/>
    <w:rsid w:val="00A87BA5"/>
    <w:rsid w:val="00A912CF"/>
    <w:rsid w:val="00A91304"/>
    <w:rsid w:val="00A91978"/>
    <w:rsid w:val="00A95313"/>
    <w:rsid w:val="00A95AF7"/>
    <w:rsid w:val="00A974D3"/>
    <w:rsid w:val="00AA2228"/>
    <w:rsid w:val="00AA2714"/>
    <w:rsid w:val="00AC36D7"/>
    <w:rsid w:val="00AC60FB"/>
    <w:rsid w:val="00AC662B"/>
    <w:rsid w:val="00AC66C7"/>
    <w:rsid w:val="00AD512F"/>
    <w:rsid w:val="00AE7C96"/>
    <w:rsid w:val="00AF0B43"/>
    <w:rsid w:val="00AF280F"/>
    <w:rsid w:val="00AF2BC0"/>
    <w:rsid w:val="00B13D4B"/>
    <w:rsid w:val="00B16290"/>
    <w:rsid w:val="00B30658"/>
    <w:rsid w:val="00B33062"/>
    <w:rsid w:val="00B331A0"/>
    <w:rsid w:val="00B3327E"/>
    <w:rsid w:val="00B35571"/>
    <w:rsid w:val="00B41B38"/>
    <w:rsid w:val="00B41E5D"/>
    <w:rsid w:val="00B5763D"/>
    <w:rsid w:val="00B601FC"/>
    <w:rsid w:val="00B623A7"/>
    <w:rsid w:val="00B6542C"/>
    <w:rsid w:val="00B66546"/>
    <w:rsid w:val="00B84260"/>
    <w:rsid w:val="00B85D82"/>
    <w:rsid w:val="00BA5CFD"/>
    <w:rsid w:val="00BB2539"/>
    <w:rsid w:val="00BB371E"/>
    <w:rsid w:val="00BD6143"/>
    <w:rsid w:val="00BE450D"/>
    <w:rsid w:val="00BF0E3E"/>
    <w:rsid w:val="00BF1703"/>
    <w:rsid w:val="00BF2703"/>
    <w:rsid w:val="00C02D79"/>
    <w:rsid w:val="00C0739F"/>
    <w:rsid w:val="00C07C54"/>
    <w:rsid w:val="00C15419"/>
    <w:rsid w:val="00C22B78"/>
    <w:rsid w:val="00C23690"/>
    <w:rsid w:val="00C2674D"/>
    <w:rsid w:val="00C271D9"/>
    <w:rsid w:val="00C34500"/>
    <w:rsid w:val="00C35A6B"/>
    <w:rsid w:val="00C3750A"/>
    <w:rsid w:val="00C42F2A"/>
    <w:rsid w:val="00C4564E"/>
    <w:rsid w:val="00C47427"/>
    <w:rsid w:val="00C560B3"/>
    <w:rsid w:val="00C60B2F"/>
    <w:rsid w:val="00C6771F"/>
    <w:rsid w:val="00C7607F"/>
    <w:rsid w:val="00C77F27"/>
    <w:rsid w:val="00C81585"/>
    <w:rsid w:val="00C82782"/>
    <w:rsid w:val="00C867D8"/>
    <w:rsid w:val="00C91113"/>
    <w:rsid w:val="00C93262"/>
    <w:rsid w:val="00C95AF6"/>
    <w:rsid w:val="00C95C2E"/>
    <w:rsid w:val="00C96B1B"/>
    <w:rsid w:val="00CA2ED9"/>
    <w:rsid w:val="00CA6C62"/>
    <w:rsid w:val="00CB1A3E"/>
    <w:rsid w:val="00CB3E1F"/>
    <w:rsid w:val="00CB3F20"/>
    <w:rsid w:val="00CB587D"/>
    <w:rsid w:val="00CB6C15"/>
    <w:rsid w:val="00CC0991"/>
    <w:rsid w:val="00CC1EFE"/>
    <w:rsid w:val="00CC6F95"/>
    <w:rsid w:val="00CE29DA"/>
    <w:rsid w:val="00CE5C29"/>
    <w:rsid w:val="00CE7C52"/>
    <w:rsid w:val="00CF562E"/>
    <w:rsid w:val="00D065FB"/>
    <w:rsid w:val="00D06AF4"/>
    <w:rsid w:val="00D22EF2"/>
    <w:rsid w:val="00D301F6"/>
    <w:rsid w:val="00D331DF"/>
    <w:rsid w:val="00D35C7D"/>
    <w:rsid w:val="00D413DC"/>
    <w:rsid w:val="00D424F5"/>
    <w:rsid w:val="00D42586"/>
    <w:rsid w:val="00D44DFD"/>
    <w:rsid w:val="00D46266"/>
    <w:rsid w:val="00D4749F"/>
    <w:rsid w:val="00D5702C"/>
    <w:rsid w:val="00D62924"/>
    <w:rsid w:val="00D63D18"/>
    <w:rsid w:val="00D65BA6"/>
    <w:rsid w:val="00D67D30"/>
    <w:rsid w:val="00D728A9"/>
    <w:rsid w:val="00D7536A"/>
    <w:rsid w:val="00D80D72"/>
    <w:rsid w:val="00D87E8B"/>
    <w:rsid w:val="00D90952"/>
    <w:rsid w:val="00D9637F"/>
    <w:rsid w:val="00DA4EF6"/>
    <w:rsid w:val="00DA7B3E"/>
    <w:rsid w:val="00DB043E"/>
    <w:rsid w:val="00DB09F2"/>
    <w:rsid w:val="00DB463D"/>
    <w:rsid w:val="00DB7711"/>
    <w:rsid w:val="00DD2FC7"/>
    <w:rsid w:val="00DD74B8"/>
    <w:rsid w:val="00DE5940"/>
    <w:rsid w:val="00DE5AAE"/>
    <w:rsid w:val="00DE7016"/>
    <w:rsid w:val="00DF04E6"/>
    <w:rsid w:val="00DF6AA8"/>
    <w:rsid w:val="00E050A9"/>
    <w:rsid w:val="00E1006B"/>
    <w:rsid w:val="00E164D5"/>
    <w:rsid w:val="00E205AB"/>
    <w:rsid w:val="00E251F8"/>
    <w:rsid w:val="00E3078A"/>
    <w:rsid w:val="00E32CC5"/>
    <w:rsid w:val="00E356B6"/>
    <w:rsid w:val="00E43984"/>
    <w:rsid w:val="00E45E50"/>
    <w:rsid w:val="00E465AF"/>
    <w:rsid w:val="00E50088"/>
    <w:rsid w:val="00E52D29"/>
    <w:rsid w:val="00E5524E"/>
    <w:rsid w:val="00E60CA6"/>
    <w:rsid w:val="00E63EC5"/>
    <w:rsid w:val="00E66738"/>
    <w:rsid w:val="00E6711A"/>
    <w:rsid w:val="00E715B1"/>
    <w:rsid w:val="00E71713"/>
    <w:rsid w:val="00E961E3"/>
    <w:rsid w:val="00EA1609"/>
    <w:rsid w:val="00EA3A28"/>
    <w:rsid w:val="00EA3B3D"/>
    <w:rsid w:val="00EA4253"/>
    <w:rsid w:val="00EA4C24"/>
    <w:rsid w:val="00EB1154"/>
    <w:rsid w:val="00EC009F"/>
    <w:rsid w:val="00EC6F5D"/>
    <w:rsid w:val="00ED24B4"/>
    <w:rsid w:val="00ED558A"/>
    <w:rsid w:val="00ED73EB"/>
    <w:rsid w:val="00EE0197"/>
    <w:rsid w:val="00EE2B0A"/>
    <w:rsid w:val="00EE6F92"/>
    <w:rsid w:val="00EF0E14"/>
    <w:rsid w:val="00EF22CF"/>
    <w:rsid w:val="00EF3C37"/>
    <w:rsid w:val="00F016F6"/>
    <w:rsid w:val="00F026BC"/>
    <w:rsid w:val="00F054C4"/>
    <w:rsid w:val="00F11FDD"/>
    <w:rsid w:val="00F15DFA"/>
    <w:rsid w:val="00F23312"/>
    <w:rsid w:val="00F25EC9"/>
    <w:rsid w:val="00F26D87"/>
    <w:rsid w:val="00F3385E"/>
    <w:rsid w:val="00F34CE8"/>
    <w:rsid w:val="00F36D65"/>
    <w:rsid w:val="00F36E86"/>
    <w:rsid w:val="00F36F83"/>
    <w:rsid w:val="00F53D06"/>
    <w:rsid w:val="00F54002"/>
    <w:rsid w:val="00F54B54"/>
    <w:rsid w:val="00F57464"/>
    <w:rsid w:val="00F66DB0"/>
    <w:rsid w:val="00F81377"/>
    <w:rsid w:val="00F81E68"/>
    <w:rsid w:val="00F821BF"/>
    <w:rsid w:val="00F86047"/>
    <w:rsid w:val="00F92F2F"/>
    <w:rsid w:val="00F938DA"/>
    <w:rsid w:val="00F96C15"/>
    <w:rsid w:val="00F971CE"/>
    <w:rsid w:val="00FA0AC4"/>
    <w:rsid w:val="00FA0CAB"/>
    <w:rsid w:val="00FA1E17"/>
    <w:rsid w:val="00FA367F"/>
    <w:rsid w:val="00FA548B"/>
    <w:rsid w:val="00FB2761"/>
    <w:rsid w:val="00FB4D91"/>
    <w:rsid w:val="00FB6D07"/>
    <w:rsid w:val="00FC05F0"/>
    <w:rsid w:val="00FC36CA"/>
    <w:rsid w:val="00FD3129"/>
    <w:rsid w:val="00FD47CF"/>
    <w:rsid w:val="00FD567D"/>
    <w:rsid w:val="00FD67C8"/>
    <w:rsid w:val="00FD79AD"/>
    <w:rsid w:val="00FE1F2B"/>
    <w:rsid w:val="00FE2B01"/>
    <w:rsid w:val="00FE673D"/>
    <w:rsid w:val="00FE7FB6"/>
    <w:rsid w:val="00FF3DCC"/>
    <w:rsid w:val="00FF5928"/>
    <w:rsid w:val="00FF749D"/>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9,#ffffe7,#fffff7,#feffe5"/>
    </o:shapedefaults>
    <o:shapelayout v:ext="edit">
      <o:idmap v:ext="edit" data="1"/>
    </o:shapelayout>
  </w:shapeDefaults>
  <w:decimalSymbol w:val="."/>
  <w:listSeparator w:val=","/>
  <w14:docId w14:val="33255FC3"/>
  <w15:chartTrackingRefBased/>
  <w15:docId w15:val="{52593D31-20DA-4185-AA97-CB5E2F8A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984"/>
    <w:pPr>
      <w:spacing w:after="0" w:line="240" w:lineRule="auto"/>
    </w:pPr>
    <w:rPr>
      <w:rFonts w:ascii="Times New Roman" w:eastAsia="Times New Roman" w:hAnsi="Times New Roman" w:cs="Times New Roman"/>
      <w:sz w:val="24"/>
      <w:szCs w:val="24"/>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075CFE"/>
  </w:style>
  <w:style w:type="paragraph" w:styleId="Piedepgina">
    <w:name w:val="footer"/>
    <w:basedOn w:val="Normal"/>
    <w:link w:val="Piedepgina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075CFE"/>
  </w:style>
  <w:style w:type="character" w:customStyle="1" w:styleId="apple-style-span">
    <w:name w:val="apple-style-span"/>
    <w:basedOn w:val="Fuentedeprrafopredeter"/>
    <w:rsid w:val="00075CFE"/>
  </w:style>
  <w:style w:type="character" w:customStyle="1" w:styleId="widget">
    <w:name w:val="widget"/>
    <w:basedOn w:val="Fuentedeprrafopredeter"/>
    <w:rsid w:val="009D59D0"/>
  </w:style>
  <w:style w:type="paragraph" w:styleId="NormalWeb">
    <w:name w:val="Normal (Web)"/>
    <w:basedOn w:val="Normal"/>
    <w:uiPriority w:val="99"/>
    <w:unhideWhenUsed/>
    <w:rsid w:val="005E66F0"/>
    <w:pPr>
      <w:spacing w:before="100" w:beforeAutospacing="1" w:after="100" w:afterAutospacing="1"/>
    </w:pPr>
    <w:rPr>
      <w:lang w:val="es-MX" w:eastAsia="es-MX"/>
    </w:rPr>
  </w:style>
  <w:style w:type="paragraph" w:styleId="Prrafodelista">
    <w:name w:val="List Paragraph"/>
    <w:basedOn w:val="Normal"/>
    <w:uiPriority w:val="34"/>
    <w:qFormat/>
    <w:rsid w:val="005E66F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deglobo">
    <w:name w:val="Balloon Text"/>
    <w:basedOn w:val="Normal"/>
    <w:link w:val="TextodegloboCar"/>
    <w:uiPriority w:val="99"/>
    <w:semiHidden/>
    <w:unhideWhenUsed/>
    <w:rsid w:val="004831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154"/>
    <w:rPr>
      <w:rFonts w:ascii="Segoe UI" w:eastAsia="Times New Roman" w:hAnsi="Segoe UI" w:cs="Segoe UI"/>
      <w:sz w:val="18"/>
      <w:szCs w:val="18"/>
      <w:lang w:val="it-IT" w:eastAsia="it-IT"/>
    </w:rPr>
  </w:style>
  <w:style w:type="table" w:styleId="Tablaconcuadrcula">
    <w:name w:val="Table Grid"/>
    <w:basedOn w:val="Tablanormal"/>
    <w:uiPriority w:val="39"/>
    <w:rsid w:val="0077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77154"/>
    <w:rPr>
      <w:color w:val="0563C1" w:themeColor="hyperlink"/>
      <w:u w:val="single"/>
    </w:rPr>
  </w:style>
  <w:style w:type="character" w:customStyle="1" w:styleId="Mencinsinresolver1">
    <w:name w:val="Mención sin resolver1"/>
    <w:basedOn w:val="Fuentedeprrafopredeter"/>
    <w:uiPriority w:val="99"/>
    <w:semiHidden/>
    <w:unhideWhenUsed/>
    <w:rsid w:val="00177154"/>
    <w:rPr>
      <w:color w:val="605E5C"/>
      <w:shd w:val="clear" w:color="auto" w:fill="E1DFDD"/>
    </w:rPr>
  </w:style>
  <w:style w:type="paragraph" w:styleId="Sinespaciado">
    <w:name w:val="No Spacing"/>
    <w:uiPriority w:val="1"/>
    <w:qFormat/>
    <w:rsid w:val="00685450"/>
    <w:pPr>
      <w:spacing w:after="0" w:line="240" w:lineRule="auto"/>
    </w:pPr>
    <w:rPr>
      <w:rFonts w:ascii="Times New Roman" w:eastAsia="Times New Roman" w:hAnsi="Times New Roman" w:cs="Times New Roman"/>
      <w:sz w:val="24"/>
      <w:szCs w:val="24"/>
      <w:lang w:val="es-ES" w:eastAsia="es-ES"/>
    </w:rPr>
  </w:style>
  <w:style w:type="character" w:customStyle="1" w:styleId="gris">
    <w:name w:val="gris"/>
    <w:basedOn w:val="Fuentedeprrafopredeter"/>
    <w:rsid w:val="007231A7"/>
  </w:style>
  <w:style w:type="paragraph" w:customStyle="1" w:styleId="xmsonormal">
    <w:name w:val="x_msonormal"/>
    <w:basedOn w:val="Normal"/>
    <w:rsid w:val="00772664"/>
    <w:rPr>
      <w:rFonts w:ascii="Calibri" w:eastAsiaTheme="minorHAnsi" w:hAnsi="Calibri" w:cs="Calibri"/>
      <w:sz w:val="22"/>
      <w:szCs w:val="22"/>
      <w:lang w:val="es-ES" w:eastAsia="es-ES"/>
    </w:rPr>
  </w:style>
  <w:style w:type="character" w:styleId="nfasisintenso">
    <w:name w:val="Intense Emphasis"/>
    <w:basedOn w:val="Fuentedeprrafopredeter"/>
    <w:uiPriority w:val="21"/>
    <w:qFormat/>
    <w:rsid w:val="00772664"/>
    <w:rPr>
      <w:i/>
      <w:iCs/>
      <w:color w:val="4472C4" w:themeColor="accent1"/>
    </w:rPr>
  </w:style>
  <w:style w:type="paragraph" w:customStyle="1" w:styleId="Default">
    <w:name w:val="Default"/>
    <w:rsid w:val="00536B56"/>
    <w:pPr>
      <w:autoSpaceDE w:val="0"/>
      <w:autoSpaceDN w:val="0"/>
      <w:adjustRightInd w:val="0"/>
      <w:spacing w:after="0" w:line="240" w:lineRule="auto"/>
    </w:pPr>
    <w:rPr>
      <w:rFonts w:ascii="Calibri" w:hAnsi="Calibri" w:cs="Calibri"/>
      <w:color w:val="000000"/>
      <w:sz w:val="24"/>
      <w:szCs w:val="24"/>
    </w:rPr>
  </w:style>
  <w:style w:type="table" w:customStyle="1" w:styleId="TableGrid14">
    <w:name w:val="Table Grid14"/>
    <w:basedOn w:val="Tablanormal"/>
    <w:next w:val="Tablaconcuadrcula"/>
    <w:uiPriority w:val="59"/>
    <w:rsid w:val="005B22C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68996">
      <w:bodyDiv w:val="1"/>
      <w:marLeft w:val="0"/>
      <w:marRight w:val="0"/>
      <w:marTop w:val="0"/>
      <w:marBottom w:val="0"/>
      <w:divBdr>
        <w:top w:val="none" w:sz="0" w:space="0" w:color="auto"/>
        <w:left w:val="none" w:sz="0" w:space="0" w:color="auto"/>
        <w:bottom w:val="none" w:sz="0" w:space="0" w:color="auto"/>
        <w:right w:val="none" w:sz="0" w:space="0" w:color="auto"/>
      </w:divBdr>
    </w:div>
    <w:div w:id="387414053">
      <w:bodyDiv w:val="1"/>
      <w:marLeft w:val="0"/>
      <w:marRight w:val="0"/>
      <w:marTop w:val="0"/>
      <w:marBottom w:val="0"/>
      <w:divBdr>
        <w:top w:val="none" w:sz="0" w:space="0" w:color="auto"/>
        <w:left w:val="none" w:sz="0" w:space="0" w:color="auto"/>
        <w:bottom w:val="none" w:sz="0" w:space="0" w:color="auto"/>
        <w:right w:val="none" w:sz="0" w:space="0" w:color="auto"/>
      </w:divBdr>
    </w:div>
    <w:div w:id="465856480">
      <w:bodyDiv w:val="1"/>
      <w:marLeft w:val="0"/>
      <w:marRight w:val="0"/>
      <w:marTop w:val="0"/>
      <w:marBottom w:val="0"/>
      <w:divBdr>
        <w:top w:val="none" w:sz="0" w:space="0" w:color="auto"/>
        <w:left w:val="none" w:sz="0" w:space="0" w:color="auto"/>
        <w:bottom w:val="none" w:sz="0" w:space="0" w:color="auto"/>
        <w:right w:val="none" w:sz="0" w:space="0" w:color="auto"/>
      </w:divBdr>
    </w:div>
    <w:div w:id="532108407">
      <w:bodyDiv w:val="1"/>
      <w:marLeft w:val="0"/>
      <w:marRight w:val="0"/>
      <w:marTop w:val="0"/>
      <w:marBottom w:val="0"/>
      <w:divBdr>
        <w:top w:val="none" w:sz="0" w:space="0" w:color="auto"/>
        <w:left w:val="none" w:sz="0" w:space="0" w:color="auto"/>
        <w:bottom w:val="none" w:sz="0" w:space="0" w:color="auto"/>
        <w:right w:val="none" w:sz="0" w:space="0" w:color="auto"/>
      </w:divBdr>
    </w:div>
    <w:div w:id="1132594142">
      <w:bodyDiv w:val="1"/>
      <w:marLeft w:val="0"/>
      <w:marRight w:val="0"/>
      <w:marTop w:val="0"/>
      <w:marBottom w:val="0"/>
      <w:divBdr>
        <w:top w:val="none" w:sz="0" w:space="0" w:color="auto"/>
        <w:left w:val="none" w:sz="0" w:space="0" w:color="auto"/>
        <w:bottom w:val="none" w:sz="0" w:space="0" w:color="auto"/>
        <w:right w:val="none" w:sz="0" w:space="0" w:color="auto"/>
      </w:divBdr>
    </w:div>
    <w:div w:id="1173454352">
      <w:bodyDiv w:val="1"/>
      <w:marLeft w:val="0"/>
      <w:marRight w:val="0"/>
      <w:marTop w:val="0"/>
      <w:marBottom w:val="0"/>
      <w:divBdr>
        <w:top w:val="none" w:sz="0" w:space="0" w:color="auto"/>
        <w:left w:val="none" w:sz="0" w:space="0" w:color="auto"/>
        <w:bottom w:val="none" w:sz="0" w:space="0" w:color="auto"/>
        <w:right w:val="none" w:sz="0" w:space="0" w:color="auto"/>
      </w:divBdr>
    </w:div>
    <w:div w:id="1509980430">
      <w:bodyDiv w:val="1"/>
      <w:marLeft w:val="0"/>
      <w:marRight w:val="0"/>
      <w:marTop w:val="0"/>
      <w:marBottom w:val="0"/>
      <w:divBdr>
        <w:top w:val="none" w:sz="0" w:space="0" w:color="auto"/>
        <w:left w:val="none" w:sz="0" w:space="0" w:color="auto"/>
        <w:bottom w:val="none" w:sz="0" w:space="0" w:color="auto"/>
        <w:right w:val="none" w:sz="0" w:space="0" w:color="auto"/>
      </w:divBdr>
    </w:div>
    <w:div w:id="1775709079">
      <w:bodyDiv w:val="1"/>
      <w:marLeft w:val="0"/>
      <w:marRight w:val="0"/>
      <w:marTop w:val="0"/>
      <w:marBottom w:val="0"/>
      <w:divBdr>
        <w:top w:val="none" w:sz="0" w:space="0" w:color="auto"/>
        <w:left w:val="none" w:sz="0" w:space="0" w:color="auto"/>
        <w:bottom w:val="none" w:sz="0" w:space="0" w:color="auto"/>
        <w:right w:val="none" w:sz="0" w:space="0" w:color="auto"/>
      </w:divBdr>
    </w:div>
    <w:div w:id="199343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DD000-3E79-47D0-9B34-451948279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942</Words>
  <Characters>5372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 G4</dc:creator>
  <cp:keywords/>
  <dc:description/>
  <cp:lastModifiedBy>Alondra Altamira</cp:lastModifiedBy>
  <cp:revision>2</cp:revision>
  <dcterms:created xsi:type="dcterms:W3CDTF">2024-02-20T18:49:00Z</dcterms:created>
  <dcterms:modified xsi:type="dcterms:W3CDTF">2024-02-20T18:49:00Z</dcterms:modified>
</cp:coreProperties>
</file>