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0"/>
        <w:gridCol w:w="3192"/>
      </w:tblGrid>
      <w:tr w:rsidR="006C27BA" w:rsidRPr="00EE533F" w14:paraId="0DE9108A" w14:textId="77777777" w:rsidTr="000E51AF">
        <w:trPr>
          <w:trHeight w:val="135"/>
          <w:jc w:val="center"/>
        </w:trPr>
        <w:tc>
          <w:tcPr>
            <w:tcW w:w="6091" w:type="dxa"/>
            <w:vMerge w:val="restart"/>
          </w:tcPr>
          <w:p w14:paraId="50BAEE4E" w14:textId="6C65572A" w:rsidR="00C64F92" w:rsidRPr="00EE533F" w:rsidRDefault="00A81DF0" w:rsidP="00621E9B">
            <w:r>
              <w:rPr>
                <w:noProof/>
              </w:rPr>
              <w:drawing>
                <wp:inline distT="0" distB="0" distL="0" distR="0" wp14:anchorId="50A02AC2" wp14:editId="6D59ED9E">
                  <wp:extent cx="4003341" cy="2251880"/>
                  <wp:effectExtent l="0" t="0" r="0" b="0"/>
                  <wp:docPr id="1462807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67837" cy="2288159"/>
                          </a:xfrm>
                          <a:prstGeom prst="rect">
                            <a:avLst/>
                          </a:prstGeom>
                          <a:noFill/>
                        </pic:spPr>
                      </pic:pic>
                    </a:graphicData>
                  </a:graphic>
                </wp:inline>
              </w:drawing>
            </w:r>
          </w:p>
        </w:tc>
        <w:tc>
          <w:tcPr>
            <w:tcW w:w="2737" w:type="dxa"/>
          </w:tcPr>
          <w:p w14:paraId="2E54FFE0" w14:textId="315D908F" w:rsidR="00C64F92" w:rsidRPr="00EE533F" w:rsidRDefault="006C27BA" w:rsidP="00621E9B">
            <w:r>
              <w:rPr>
                <w:noProof/>
              </w:rPr>
              <w:drawing>
                <wp:inline distT="0" distB="0" distL="0" distR="0" wp14:anchorId="45CA6AE0" wp14:editId="7303AB3D">
                  <wp:extent cx="1890215" cy="1152525"/>
                  <wp:effectExtent l="0" t="0" r="0" b="0"/>
                  <wp:docPr id="1135121282" name="Imagen 7" descr="Taller de textiles en Chinchero - Terra Explorer Per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aller de textiles en Chinchero - Terra Explorer Perú"/>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8148" r="30433" b="7077"/>
                          <a:stretch/>
                        </pic:blipFill>
                        <pic:spPr bwMode="auto">
                          <a:xfrm>
                            <a:off x="0" y="0"/>
                            <a:ext cx="1902537" cy="116003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C27BA" w:rsidRPr="00EE533F" w14:paraId="49529C06" w14:textId="77777777" w:rsidTr="000E51AF">
        <w:trPr>
          <w:trHeight w:val="135"/>
          <w:jc w:val="center"/>
        </w:trPr>
        <w:tc>
          <w:tcPr>
            <w:tcW w:w="6091" w:type="dxa"/>
            <w:vMerge/>
          </w:tcPr>
          <w:p w14:paraId="606830F5" w14:textId="77777777" w:rsidR="00C64F92" w:rsidRPr="00EE533F" w:rsidRDefault="00C64F92" w:rsidP="00621E9B"/>
        </w:tc>
        <w:tc>
          <w:tcPr>
            <w:tcW w:w="2737" w:type="dxa"/>
            <w:vAlign w:val="bottom"/>
          </w:tcPr>
          <w:p w14:paraId="182B1F0B" w14:textId="063ECF1B" w:rsidR="00C64F92" w:rsidRPr="00EE533F" w:rsidRDefault="00A81DF0" w:rsidP="00621E9B">
            <w:r>
              <w:rPr>
                <w:noProof/>
              </w:rPr>
              <w:drawing>
                <wp:inline distT="0" distB="0" distL="0" distR="0" wp14:anchorId="665BD804" wp14:editId="36122AF0">
                  <wp:extent cx="1889760" cy="1094105"/>
                  <wp:effectExtent l="0" t="0" r="0" b="0"/>
                  <wp:docPr id="1837539658" name="Imagen 5" descr="Cusco: 8 curiosidades que no conocí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co: 8 curiosidades que no conocía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11488" cy="1106685"/>
                          </a:xfrm>
                          <a:prstGeom prst="rect">
                            <a:avLst/>
                          </a:prstGeom>
                          <a:noFill/>
                          <a:ln>
                            <a:noFill/>
                          </a:ln>
                        </pic:spPr>
                      </pic:pic>
                    </a:graphicData>
                  </a:graphic>
                </wp:inline>
              </w:drawing>
            </w:r>
          </w:p>
        </w:tc>
      </w:tr>
    </w:tbl>
    <w:p w14:paraId="2DE15A2F" w14:textId="45374CFC" w:rsidR="00991660" w:rsidRPr="0012483B" w:rsidRDefault="00795615" w:rsidP="0031206B">
      <w:pPr>
        <w:spacing w:after="0" w:line="240" w:lineRule="auto"/>
        <w:jc w:val="center"/>
        <w:rPr>
          <w:i/>
          <w:iCs/>
          <w:sz w:val="52"/>
          <w:szCs w:val="52"/>
          <w:lang w:val="es-419"/>
        </w:rPr>
      </w:pPr>
      <w:r w:rsidRPr="0012483B">
        <w:rPr>
          <w:i/>
          <w:iCs/>
          <w:sz w:val="52"/>
          <w:szCs w:val="52"/>
          <w:lang w:val="es-419"/>
        </w:rPr>
        <w:t>Caleidoscopio de Aventuras</w:t>
      </w:r>
    </w:p>
    <w:p w14:paraId="72C9466A" w14:textId="720A6BE3" w:rsidR="00A84039" w:rsidRPr="0012483B" w:rsidRDefault="00621E9B" w:rsidP="00621E9B">
      <w:pPr>
        <w:spacing w:after="0" w:line="240" w:lineRule="auto"/>
        <w:jc w:val="center"/>
        <w:rPr>
          <w:i/>
          <w:iCs/>
          <w:sz w:val="24"/>
          <w:szCs w:val="24"/>
          <w:lang w:val="es-419"/>
        </w:rPr>
      </w:pPr>
      <w:r w:rsidRPr="0012483B">
        <w:rPr>
          <w:i/>
          <w:iCs/>
          <w:sz w:val="24"/>
          <w:szCs w:val="24"/>
          <w:lang w:val="es-419"/>
        </w:rPr>
        <w:t>Lima, Cusco, Valle Sagrado y Machu Picchu</w:t>
      </w:r>
    </w:p>
    <w:p w14:paraId="73C47CD8" w14:textId="293B2501" w:rsidR="00C8462D" w:rsidRPr="00E023FE" w:rsidRDefault="00795615" w:rsidP="00621E9B">
      <w:pPr>
        <w:spacing w:after="0" w:line="240" w:lineRule="auto"/>
        <w:jc w:val="center"/>
        <w:rPr>
          <w:sz w:val="24"/>
          <w:szCs w:val="24"/>
        </w:rPr>
      </w:pPr>
      <w:r>
        <w:rPr>
          <w:sz w:val="24"/>
          <w:szCs w:val="24"/>
        </w:rPr>
        <w:t>7</w:t>
      </w:r>
      <w:r w:rsidR="00C8462D" w:rsidRPr="00E023FE">
        <w:rPr>
          <w:sz w:val="24"/>
          <w:szCs w:val="24"/>
        </w:rPr>
        <w:t xml:space="preserve"> </w:t>
      </w:r>
      <w:r w:rsidR="00621E9B" w:rsidRPr="00E023FE">
        <w:rPr>
          <w:sz w:val="24"/>
          <w:szCs w:val="24"/>
        </w:rPr>
        <w:t xml:space="preserve">días </w:t>
      </w:r>
      <w:r w:rsidR="00C8462D" w:rsidRPr="00E023FE">
        <w:rPr>
          <w:sz w:val="24"/>
          <w:szCs w:val="24"/>
        </w:rPr>
        <w:t xml:space="preserve">/ </w:t>
      </w:r>
      <w:r>
        <w:rPr>
          <w:sz w:val="24"/>
          <w:szCs w:val="24"/>
        </w:rPr>
        <w:t>6</w:t>
      </w:r>
      <w:r w:rsidR="00C8462D" w:rsidRPr="00E023FE">
        <w:rPr>
          <w:sz w:val="24"/>
          <w:szCs w:val="24"/>
        </w:rPr>
        <w:t xml:space="preserve"> </w:t>
      </w:r>
      <w:r w:rsidR="00621E9B" w:rsidRPr="00E023FE">
        <w:rPr>
          <w:sz w:val="24"/>
          <w:szCs w:val="24"/>
        </w:rPr>
        <w:t>noches</w:t>
      </w:r>
    </w:p>
    <w:p w14:paraId="644C3D6C" w14:textId="77777777" w:rsidR="00621E9B" w:rsidRPr="00EE533F" w:rsidRDefault="00621E9B" w:rsidP="00621E9B">
      <w:pPr>
        <w:spacing w:after="0" w:line="240" w:lineRule="auto"/>
        <w:rPr>
          <w:b/>
          <w:bCs/>
        </w:rPr>
      </w:pPr>
    </w:p>
    <w:p w14:paraId="63339575" w14:textId="51592779" w:rsidR="00C90095" w:rsidRPr="00EE533F" w:rsidRDefault="006F7461" w:rsidP="00621E9B">
      <w:pPr>
        <w:spacing w:after="0" w:line="240" w:lineRule="auto"/>
        <w:rPr>
          <w:b/>
          <w:bCs/>
        </w:rPr>
      </w:pPr>
      <w:r w:rsidRPr="00EE533F">
        <w:rPr>
          <w:b/>
          <w:bCs/>
        </w:rPr>
        <w:t xml:space="preserve">ITINERARIO </w:t>
      </w:r>
    </w:p>
    <w:p w14:paraId="1D66E5A9" w14:textId="05AD06A9" w:rsidR="00621E9B" w:rsidRPr="00EE533F" w:rsidRDefault="00621E9B" w:rsidP="00621E9B">
      <w:pPr>
        <w:spacing w:after="0" w:line="240" w:lineRule="auto"/>
        <w:jc w:val="both"/>
        <w:rPr>
          <w:rFonts w:cstheme="minorHAnsi"/>
          <w:b/>
          <w:bCs/>
        </w:rPr>
      </w:pPr>
      <w:r w:rsidRPr="00EE533F">
        <w:rPr>
          <w:rFonts w:cstheme="minorHAnsi"/>
          <w:b/>
          <w:bCs/>
        </w:rPr>
        <w:t>REF. LCVVPC-</w:t>
      </w:r>
      <w:r w:rsidR="00795615">
        <w:rPr>
          <w:rFonts w:cstheme="minorHAnsi"/>
          <w:b/>
          <w:bCs/>
        </w:rPr>
        <w:t>CA</w:t>
      </w:r>
    </w:p>
    <w:p w14:paraId="4061C6D1" w14:textId="4C0EC1E0" w:rsidR="00991660" w:rsidRPr="00991660" w:rsidRDefault="00991660" w:rsidP="00E023FE">
      <w:pPr>
        <w:spacing w:after="0" w:line="240" w:lineRule="auto"/>
        <w:jc w:val="both"/>
        <w:rPr>
          <w:rFonts w:cstheme="minorHAnsi"/>
        </w:rPr>
      </w:pPr>
      <w:r>
        <w:rPr>
          <w:rFonts w:cstheme="minorHAnsi"/>
          <w:b/>
          <w:bCs/>
        </w:rPr>
        <w:t>VIGENCIA</w:t>
      </w:r>
      <w:r w:rsidR="00621E9B" w:rsidRPr="00EE533F">
        <w:rPr>
          <w:rFonts w:cstheme="minorHAnsi"/>
          <w:b/>
          <w:bCs/>
        </w:rPr>
        <w:t xml:space="preserve">: </w:t>
      </w:r>
      <w:r w:rsidR="00621E9B" w:rsidRPr="00EE533F">
        <w:rPr>
          <w:rFonts w:cstheme="minorHAnsi"/>
        </w:rPr>
        <w:t>01 de</w:t>
      </w:r>
      <w:r>
        <w:rPr>
          <w:rFonts w:cstheme="minorHAnsi"/>
        </w:rPr>
        <w:t xml:space="preserve"> </w:t>
      </w:r>
      <w:r w:rsidR="00E023FE">
        <w:rPr>
          <w:rFonts w:cstheme="minorHAnsi"/>
        </w:rPr>
        <w:t xml:space="preserve">enero </w:t>
      </w:r>
      <w:r>
        <w:rPr>
          <w:rFonts w:cstheme="minorHAnsi"/>
        </w:rPr>
        <w:t>al 1</w:t>
      </w:r>
      <w:r w:rsidR="00E023FE">
        <w:rPr>
          <w:rFonts w:cstheme="minorHAnsi"/>
        </w:rPr>
        <w:t>5</w:t>
      </w:r>
      <w:r>
        <w:rPr>
          <w:rFonts w:cstheme="minorHAnsi"/>
        </w:rPr>
        <w:t xml:space="preserve"> </w:t>
      </w:r>
      <w:r w:rsidR="00621E9B" w:rsidRPr="00EE533F">
        <w:rPr>
          <w:rFonts w:cstheme="minorHAnsi"/>
        </w:rPr>
        <w:t>de diciembre</w:t>
      </w:r>
      <w:r w:rsidR="00E023FE">
        <w:rPr>
          <w:rFonts w:cstheme="minorHAnsi"/>
        </w:rPr>
        <w:t xml:space="preserve"> </w:t>
      </w:r>
      <w:r w:rsidRPr="00EE533F">
        <w:rPr>
          <w:rFonts w:cstheme="minorHAnsi"/>
        </w:rPr>
        <w:t>202</w:t>
      </w:r>
      <w:r w:rsidR="00512492">
        <w:rPr>
          <w:rFonts w:cstheme="minorHAnsi"/>
        </w:rPr>
        <w:t>6</w:t>
      </w:r>
    </w:p>
    <w:p w14:paraId="08B3EA09" w14:textId="16A59C69" w:rsidR="00621E9B" w:rsidRPr="00EE533F" w:rsidRDefault="00621E9B" w:rsidP="00621E9B">
      <w:pPr>
        <w:spacing w:after="0" w:line="240" w:lineRule="auto"/>
        <w:rPr>
          <w:rFonts w:ascii="Arial" w:hAnsi="Arial"/>
          <w:sz w:val="20"/>
          <w:szCs w:val="20"/>
        </w:rPr>
      </w:pPr>
      <w:r w:rsidRPr="00EE533F">
        <w:rPr>
          <w:b/>
          <w:bCs/>
        </w:rPr>
        <w:t>SALIDAS:</w:t>
      </w:r>
      <w:r w:rsidRPr="00EE533F">
        <w:t xml:space="preserve"> Diarias. </w:t>
      </w:r>
    </w:p>
    <w:p w14:paraId="2098ECBC" w14:textId="77777777" w:rsidR="00E023FE" w:rsidRPr="00EE533F" w:rsidRDefault="00E023FE" w:rsidP="00621E9B">
      <w:pPr>
        <w:spacing w:after="0" w:line="240" w:lineRule="auto"/>
      </w:pPr>
    </w:p>
    <w:p w14:paraId="54493BA8" w14:textId="10BCDEE2" w:rsidR="00C8462D" w:rsidRPr="00EE533F" w:rsidRDefault="00C8462D" w:rsidP="00621E9B">
      <w:pPr>
        <w:spacing w:after="0" w:line="240" w:lineRule="auto"/>
        <w:rPr>
          <w:rFonts w:cstheme="minorHAnsi"/>
          <w:b/>
        </w:rPr>
      </w:pPr>
      <w:r w:rsidRPr="00EE533F">
        <w:rPr>
          <w:rFonts w:cstheme="minorHAnsi"/>
          <w:b/>
        </w:rPr>
        <w:t>DÍA 1</w:t>
      </w:r>
      <w:r w:rsidR="00630644" w:rsidRPr="00EE533F">
        <w:rPr>
          <w:rFonts w:cstheme="minorHAnsi"/>
          <w:b/>
        </w:rPr>
        <w:t xml:space="preserve">. </w:t>
      </w:r>
      <w:r w:rsidRPr="00EE533F">
        <w:rPr>
          <w:rFonts w:cstheme="minorHAnsi"/>
          <w:b/>
        </w:rPr>
        <w:t xml:space="preserve">LIMA </w:t>
      </w:r>
    </w:p>
    <w:p w14:paraId="18828768" w14:textId="3743B694" w:rsidR="00C8462D" w:rsidRPr="00EE533F" w:rsidRDefault="00C8462D" w:rsidP="00621E9B">
      <w:pPr>
        <w:tabs>
          <w:tab w:val="left" w:pos="6840"/>
        </w:tabs>
        <w:spacing w:after="0" w:line="240" w:lineRule="auto"/>
        <w:jc w:val="both"/>
        <w:rPr>
          <w:rFonts w:cstheme="minorHAnsi"/>
        </w:rPr>
      </w:pPr>
      <w:r w:rsidRPr="00EE533F">
        <w:rPr>
          <w:rFonts w:cstheme="minorHAnsi"/>
        </w:rPr>
        <w:t>Llegada a Lima</w:t>
      </w:r>
      <w:r w:rsidR="00E023FE">
        <w:rPr>
          <w:rFonts w:cstheme="minorHAnsi"/>
        </w:rPr>
        <w:t>, bienvenida</w:t>
      </w:r>
      <w:r w:rsidRPr="00EE533F">
        <w:rPr>
          <w:rFonts w:cstheme="minorHAnsi"/>
        </w:rPr>
        <w:t xml:space="preserve"> y </w:t>
      </w:r>
      <w:r w:rsidR="00E023FE">
        <w:rPr>
          <w:rFonts w:cstheme="minorHAnsi"/>
        </w:rPr>
        <w:t xml:space="preserve">asistencia en su </w:t>
      </w:r>
      <w:r w:rsidRPr="00EE533F">
        <w:rPr>
          <w:rFonts w:cstheme="minorHAnsi"/>
        </w:rPr>
        <w:t>traslado al hotel. Alojamiento en Lima.</w:t>
      </w:r>
    </w:p>
    <w:p w14:paraId="7E5C322E" w14:textId="77777777" w:rsidR="009C1B0B" w:rsidRPr="00EE533F" w:rsidRDefault="009C1B0B" w:rsidP="00621E9B">
      <w:pPr>
        <w:spacing w:after="0" w:line="240" w:lineRule="auto"/>
        <w:rPr>
          <w:rFonts w:cstheme="minorHAnsi"/>
          <w:b/>
        </w:rPr>
      </w:pPr>
    </w:p>
    <w:p w14:paraId="22CB1792" w14:textId="5E8D32C3" w:rsidR="00660EE6" w:rsidRPr="00EE533F" w:rsidRDefault="00660EE6" w:rsidP="00660EE6">
      <w:pPr>
        <w:spacing w:after="0" w:line="240" w:lineRule="auto"/>
        <w:jc w:val="both"/>
        <w:rPr>
          <w:rFonts w:cstheme="minorHAnsi"/>
          <w:bCs/>
        </w:rPr>
      </w:pPr>
      <w:r>
        <w:rPr>
          <w:rFonts w:cstheme="minorHAnsi"/>
          <w:bCs/>
        </w:rPr>
        <w:t>U</w:t>
      </w:r>
      <w:r w:rsidRPr="00EE533F">
        <w:rPr>
          <w:rFonts w:eastAsia="Calibri" w:cstheme="minorHAnsi"/>
        </w:rPr>
        <w:t xml:space="preserve">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w:t>
      </w:r>
      <w:r w:rsidRPr="00EE533F">
        <w:rPr>
          <w:rFonts w:eastAsia="PMingLiU" w:cstheme="minorHAnsi"/>
          <w:lang w:eastAsia="zh-HK"/>
        </w:rPr>
        <w:t xml:space="preserve">Museo Larco, lugar donde tendremos una clara visión de las Culturas que poblaron el Perú Antiguo. Nos sorprenderemos con las piezas de </w:t>
      </w:r>
      <w:r w:rsidR="00E023FE">
        <w:rPr>
          <w:rFonts w:eastAsia="PMingLiU" w:cstheme="minorHAnsi"/>
          <w:lang w:eastAsia="zh-HK"/>
        </w:rPr>
        <w:t>o</w:t>
      </w:r>
      <w:r w:rsidRPr="00EE533F">
        <w:rPr>
          <w:rFonts w:eastAsia="PMingLiU" w:cstheme="minorHAnsi"/>
          <w:lang w:eastAsia="zh-HK"/>
        </w:rPr>
        <w:t>ro, textiles y cerámicos eróticos que son parte de la colección que nos introducirán en la cosmovisión del antiguo peruano. El almacén de este Museo estará abierto en nuestra visita para apreciar las expresiones de arte que plasmaron en sus cerámicas</w:t>
      </w:r>
      <w:r w:rsidRPr="00EE533F">
        <w:rPr>
          <w:rFonts w:eastAsia="Calibri" w:cstheme="minorHAnsi"/>
        </w:rPr>
        <w:t>.</w:t>
      </w:r>
    </w:p>
    <w:p w14:paraId="12C6101B" w14:textId="77777777" w:rsidR="00F0186C" w:rsidRDefault="00F0186C" w:rsidP="00BB0C17">
      <w:pPr>
        <w:spacing w:after="0" w:line="240" w:lineRule="auto"/>
        <w:rPr>
          <w:rFonts w:cstheme="minorHAnsi"/>
          <w:b/>
        </w:rPr>
      </w:pPr>
    </w:p>
    <w:p w14:paraId="46C3C04D" w14:textId="23345496" w:rsidR="00C8462D" w:rsidRPr="00795615" w:rsidRDefault="00BB0C17" w:rsidP="00795615">
      <w:pPr>
        <w:spacing w:after="0" w:line="240" w:lineRule="auto"/>
        <w:rPr>
          <w:rFonts w:cstheme="minorHAnsi"/>
          <w:b/>
        </w:rPr>
      </w:pPr>
      <w:r w:rsidRPr="00EE533F">
        <w:rPr>
          <w:rFonts w:cstheme="minorHAnsi"/>
          <w:b/>
        </w:rPr>
        <w:t xml:space="preserve">DÍA 2. LIMA </w:t>
      </w:r>
      <w:r w:rsidR="00EE533F" w:rsidRPr="00F0186C">
        <w:rPr>
          <w:rFonts w:cstheme="minorHAnsi"/>
          <w:b/>
          <w:lang w:val="es-419"/>
        </w:rPr>
        <w:t xml:space="preserve">– </w:t>
      </w:r>
      <w:r w:rsidR="00C8462D" w:rsidRPr="00F0186C">
        <w:rPr>
          <w:rFonts w:cstheme="minorHAnsi"/>
          <w:b/>
          <w:lang w:val="es-419"/>
        </w:rPr>
        <w:t>CUSCO</w:t>
      </w:r>
      <w:r w:rsidRPr="00F0186C">
        <w:rPr>
          <w:rFonts w:cstheme="minorHAnsi"/>
          <w:b/>
          <w:lang w:val="es-419"/>
        </w:rPr>
        <w:t>, CAPITAL DEL IMPERIO</w:t>
      </w:r>
    </w:p>
    <w:p w14:paraId="2B51C27B" w14:textId="5F196F53" w:rsidR="00EE533F" w:rsidRPr="00EE533F" w:rsidRDefault="00EE533F" w:rsidP="00486EF5">
      <w:pPr>
        <w:spacing w:after="0" w:line="240" w:lineRule="auto"/>
        <w:jc w:val="both"/>
        <w:rPr>
          <w:rFonts w:cstheme="minorHAnsi"/>
        </w:rPr>
      </w:pPr>
      <w:r w:rsidRPr="00EE533F">
        <w:rPr>
          <w:rFonts w:cstheme="minorHAnsi"/>
        </w:rPr>
        <w:t xml:space="preserve">Desayuno. Traslado al aeropuerto. Vuelo Lima-Cusco, no incluido. A la llegada, traslado al hotel. </w:t>
      </w:r>
    </w:p>
    <w:p w14:paraId="5536DB5C" w14:textId="77777777" w:rsidR="00EE533F" w:rsidRPr="00EE533F" w:rsidRDefault="00EE533F" w:rsidP="00621E9B">
      <w:pPr>
        <w:pStyle w:val="Sinespaciado"/>
        <w:jc w:val="both"/>
        <w:rPr>
          <w:rFonts w:asciiTheme="minorHAnsi" w:hAnsiTheme="minorHAnsi" w:cstheme="minorHAnsi"/>
          <w:lang w:val="es-MX"/>
        </w:rPr>
      </w:pPr>
    </w:p>
    <w:p w14:paraId="68705A1C" w14:textId="50206A5D" w:rsidR="00C8462D" w:rsidRPr="00EE533F" w:rsidRDefault="00C8462D" w:rsidP="00621E9B">
      <w:pPr>
        <w:pStyle w:val="Sinespaciado"/>
        <w:jc w:val="both"/>
        <w:rPr>
          <w:rFonts w:asciiTheme="minorHAnsi" w:hAnsiTheme="minorHAnsi" w:cstheme="minorHAnsi"/>
          <w:lang w:val="es-MX"/>
        </w:rPr>
      </w:pPr>
      <w:r w:rsidRPr="00EE533F">
        <w:rPr>
          <w:rFonts w:eastAsia="GungsuhChe" w:cstheme="minorHAnsi"/>
          <w:lang w:val="es-MX"/>
        </w:rPr>
        <w:t xml:space="preserve">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w:t>
      </w:r>
      <w:proofErr w:type="spellStart"/>
      <w:r w:rsidRPr="00EE533F">
        <w:rPr>
          <w:rFonts w:eastAsia="GungsuhChe" w:cstheme="minorHAnsi"/>
          <w:lang w:val="es-MX"/>
        </w:rPr>
        <w:t>Qorikancha</w:t>
      </w:r>
      <w:proofErr w:type="spellEnd"/>
      <w:r w:rsidRPr="00EE533F">
        <w:rPr>
          <w:rFonts w:eastAsia="GungsuhChe" w:cstheme="minorHAnsi"/>
          <w:lang w:val="es-MX"/>
        </w:rPr>
        <w:t xml:space="preserve"> nos recibe con toda su magnificencia y su </w:t>
      </w:r>
      <w:r w:rsidRPr="00EE533F">
        <w:rPr>
          <w:rFonts w:eastAsia="GungsuhChe" w:cstheme="minorHAnsi"/>
          <w:lang w:val="es-MX"/>
        </w:rPr>
        <w:lastRenderedPageBreak/>
        <w:t xml:space="preserve">fastuosidad, paredes que estuvieron revestidas de oro. Desde San Blas, el barrio de los artesanos, bajaremos a pie por la calle </w:t>
      </w:r>
      <w:proofErr w:type="spellStart"/>
      <w:r w:rsidRPr="00EE533F">
        <w:rPr>
          <w:rFonts w:eastAsia="GungsuhChe" w:cstheme="minorHAnsi"/>
          <w:lang w:val="es-MX"/>
        </w:rPr>
        <w:t>Hatun</w:t>
      </w:r>
      <w:proofErr w:type="spellEnd"/>
      <w:r w:rsidRPr="00EE533F">
        <w:rPr>
          <w:rFonts w:eastAsia="GungsuhChe" w:cstheme="minorHAnsi"/>
          <w:lang w:val="es-MX"/>
        </w:rPr>
        <w:t xml:space="preserve"> </w:t>
      </w:r>
      <w:proofErr w:type="spellStart"/>
      <w:r w:rsidRPr="00EE533F">
        <w:rPr>
          <w:rFonts w:eastAsia="GungsuhChe" w:cstheme="minorHAnsi"/>
          <w:lang w:val="es-MX"/>
        </w:rPr>
        <w:t>Rumiyoc</w:t>
      </w:r>
      <w:proofErr w:type="spellEnd"/>
      <w:r w:rsidRPr="00EE533F">
        <w:rPr>
          <w:rFonts w:eastAsia="GungsuhChe" w:cstheme="minorHAnsi"/>
          <w:lang w:val="es-MX"/>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w:t>
      </w:r>
      <w:r w:rsidRPr="00EE533F">
        <w:rPr>
          <w:rFonts w:cstheme="minorHAnsi"/>
          <w:lang w:val="es-MX"/>
        </w:rPr>
        <w:t xml:space="preserve"> Alojamiento en Cusco.</w:t>
      </w:r>
    </w:p>
    <w:p w14:paraId="393DC91A" w14:textId="77777777" w:rsidR="00C8462D" w:rsidRPr="00EE533F" w:rsidRDefault="00C8462D" w:rsidP="00621E9B">
      <w:pPr>
        <w:pStyle w:val="Sinespaciado"/>
        <w:jc w:val="both"/>
        <w:rPr>
          <w:rFonts w:asciiTheme="minorHAnsi" w:hAnsiTheme="minorHAnsi" w:cstheme="minorHAnsi"/>
          <w:lang w:val="es-MX"/>
        </w:rPr>
      </w:pPr>
    </w:p>
    <w:p w14:paraId="1258B7A0" w14:textId="3C1F017C" w:rsidR="00C8462D" w:rsidRPr="00EE533F" w:rsidRDefault="00C8462D" w:rsidP="00621E9B">
      <w:pPr>
        <w:spacing w:after="0" w:line="240" w:lineRule="auto"/>
        <w:rPr>
          <w:rFonts w:cstheme="minorHAnsi"/>
          <w:b/>
        </w:rPr>
      </w:pPr>
      <w:r w:rsidRPr="00EE533F">
        <w:rPr>
          <w:rFonts w:cstheme="minorHAnsi"/>
          <w:b/>
        </w:rPr>
        <w:t xml:space="preserve">DÍA </w:t>
      </w:r>
      <w:r w:rsidR="00795615">
        <w:rPr>
          <w:rFonts w:cstheme="minorHAnsi"/>
          <w:b/>
        </w:rPr>
        <w:t>3</w:t>
      </w:r>
      <w:r w:rsidR="00EE533F">
        <w:rPr>
          <w:rFonts w:cstheme="minorHAnsi"/>
          <w:b/>
        </w:rPr>
        <w:t>.</w:t>
      </w:r>
      <w:r w:rsidRPr="00EE533F">
        <w:rPr>
          <w:rFonts w:cstheme="minorHAnsi"/>
          <w:b/>
        </w:rPr>
        <w:t xml:space="preserve"> CUSCO</w:t>
      </w:r>
      <w:r w:rsidR="00EE533F">
        <w:rPr>
          <w:rFonts w:cstheme="minorHAnsi"/>
          <w:b/>
        </w:rPr>
        <w:t xml:space="preserve"> – PARQUE ARQUEOLOGICO DE SACSAYHUAMAN</w:t>
      </w:r>
    </w:p>
    <w:p w14:paraId="70892C0B" w14:textId="613AB94F" w:rsidR="00C8462D" w:rsidRPr="00EE533F" w:rsidRDefault="00EE533F" w:rsidP="00621E9B">
      <w:pPr>
        <w:spacing w:after="0" w:line="240" w:lineRule="auto"/>
        <w:jc w:val="both"/>
        <w:rPr>
          <w:rFonts w:eastAsia="GungsuhChe" w:cstheme="minorHAnsi"/>
        </w:rPr>
      </w:pPr>
      <w:r>
        <w:rPr>
          <w:rFonts w:eastAsia="GungsuhChe" w:cstheme="minorHAnsi"/>
        </w:rPr>
        <w:t xml:space="preserve">Desayuno. </w:t>
      </w:r>
      <w:r w:rsidR="00C8462D" w:rsidRPr="00EE533F">
        <w:rPr>
          <w:rFonts w:eastAsia="GungsuhChe" w:cstheme="minorHAnsi"/>
        </w:rPr>
        <w:t xml:space="preserve">Por la mañana, nos alejaremos de las multitudes para visitar Sacsayhuamán, una impresionante ciudadela llena de colosales construcciones rodeada de hermosos paisajes en total comunión con el entorno. Luego, continuamos hacia el adoratorio Incaico de </w:t>
      </w:r>
      <w:proofErr w:type="spellStart"/>
      <w:r w:rsidR="00C8462D" w:rsidRPr="00EE533F">
        <w:rPr>
          <w:rFonts w:eastAsia="GungsuhChe" w:cstheme="minorHAnsi"/>
        </w:rPr>
        <w:t>Q’enqo</w:t>
      </w:r>
      <w:proofErr w:type="spellEnd"/>
      <w:r w:rsidR="00C8462D" w:rsidRPr="00EE533F">
        <w:rPr>
          <w:rFonts w:eastAsia="GungsuhChe" w:cstheme="minorHAnsi"/>
        </w:rPr>
        <w:t xml:space="preserve">, sorprendente será el altar para sacrificios incrustado en la parte interna de su formación rocosa. Finalmente llegamos a la atalaya de </w:t>
      </w:r>
      <w:proofErr w:type="spellStart"/>
      <w:r w:rsidR="00C8462D" w:rsidRPr="00EE533F">
        <w:rPr>
          <w:rFonts w:eastAsia="GungsuhChe" w:cstheme="minorHAnsi"/>
        </w:rPr>
        <w:t>Puca</w:t>
      </w:r>
      <w:proofErr w:type="spellEnd"/>
      <w:r w:rsidR="00C8462D" w:rsidRPr="00EE533F">
        <w:rPr>
          <w:rFonts w:eastAsia="GungsuhChe" w:cstheme="minorHAnsi"/>
        </w:rPr>
        <w:t xml:space="preserve"> Pucará y a Tambomachay, monumento de notable excelencia arquitectónica es considerado uno de los pilares de la cosmovisión andina.</w:t>
      </w:r>
    </w:p>
    <w:p w14:paraId="2661937C" w14:textId="77777777" w:rsidR="00653662" w:rsidRDefault="00653662" w:rsidP="00621E9B">
      <w:pPr>
        <w:spacing w:after="0" w:line="240" w:lineRule="auto"/>
        <w:jc w:val="both"/>
        <w:rPr>
          <w:rFonts w:eastAsia="GungsuhChe" w:cstheme="minorHAnsi"/>
        </w:rPr>
      </w:pPr>
    </w:p>
    <w:p w14:paraId="596BA7AB" w14:textId="44118C55" w:rsidR="00C8462D" w:rsidRPr="00EE533F" w:rsidRDefault="00C8462D" w:rsidP="00621E9B">
      <w:pPr>
        <w:spacing w:after="0" w:line="240" w:lineRule="auto"/>
        <w:jc w:val="both"/>
        <w:rPr>
          <w:rFonts w:eastAsia="GungsuhChe" w:cstheme="minorHAnsi"/>
        </w:rPr>
      </w:pPr>
      <w:r w:rsidRPr="00EE533F">
        <w:rPr>
          <w:rFonts w:eastAsia="GungsuhChe" w:cstheme="minorHAnsi"/>
        </w:rPr>
        <w:t xml:space="preserve">Tarde libre para realizar actividades adicionales, o recorrer las calles de Cusco. El pasaporte de entradas que está incluido en este viaje les da acceso a otros puntos de interés no visitados. </w:t>
      </w:r>
      <w:r w:rsidRPr="00EE533F">
        <w:rPr>
          <w:rFonts w:cstheme="minorHAnsi"/>
        </w:rPr>
        <w:t>Alojamiento.</w:t>
      </w:r>
    </w:p>
    <w:p w14:paraId="120C26C3" w14:textId="77777777" w:rsidR="00C8462D" w:rsidRPr="00EE533F" w:rsidRDefault="00C8462D" w:rsidP="00621E9B">
      <w:pPr>
        <w:pStyle w:val="Sinespaciado"/>
        <w:jc w:val="both"/>
        <w:rPr>
          <w:rFonts w:asciiTheme="minorHAnsi" w:hAnsiTheme="minorHAnsi" w:cstheme="minorHAnsi"/>
          <w:lang w:val="es-MX"/>
        </w:rPr>
      </w:pPr>
    </w:p>
    <w:p w14:paraId="7737BFEF" w14:textId="69A3B88F" w:rsidR="00C8462D" w:rsidRPr="00795615" w:rsidRDefault="00C8462D" w:rsidP="00621E9B">
      <w:pPr>
        <w:spacing w:after="0" w:line="240" w:lineRule="auto"/>
        <w:rPr>
          <w:rFonts w:cstheme="minorHAnsi"/>
          <w:b/>
          <w:lang w:val="es-419"/>
        </w:rPr>
      </w:pPr>
      <w:r w:rsidRPr="00EE533F">
        <w:rPr>
          <w:rFonts w:cstheme="minorHAnsi"/>
          <w:b/>
        </w:rPr>
        <w:t xml:space="preserve">DÍA </w:t>
      </w:r>
      <w:r w:rsidR="00795615">
        <w:rPr>
          <w:rFonts w:cstheme="minorHAnsi"/>
          <w:b/>
        </w:rPr>
        <w:t>4</w:t>
      </w:r>
      <w:r w:rsidR="00EE533F">
        <w:rPr>
          <w:rFonts w:cstheme="minorHAnsi"/>
          <w:b/>
        </w:rPr>
        <w:t>.</w:t>
      </w:r>
      <w:r w:rsidRPr="00EE533F">
        <w:rPr>
          <w:rFonts w:cstheme="minorHAnsi"/>
          <w:b/>
        </w:rPr>
        <w:t xml:space="preserve"> </w:t>
      </w:r>
      <w:r w:rsidRPr="00795615">
        <w:rPr>
          <w:rFonts w:cstheme="minorHAnsi"/>
          <w:b/>
          <w:lang w:val="es-419"/>
        </w:rPr>
        <w:t>CUSCO</w:t>
      </w:r>
      <w:r w:rsidR="00EE533F" w:rsidRPr="00795615">
        <w:rPr>
          <w:rFonts w:cstheme="minorHAnsi"/>
          <w:b/>
          <w:lang w:val="es-419"/>
        </w:rPr>
        <w:t xml:space="preserve"> – </w:t>
      </w:r>
      <w:r w:rsidR="00795615" w:rsidRPr="00795615">
        <w:rPr>
          <w:rFonts w:cstheme="minorHAnsi"/>
          <w:b/>
          <w:lang w:val="es-419"/>
        </w:rPr>
        <w:t>PUEBLO INCA DE CHINCHERO</w:t>
      </w:r>
      <w:r w:rsidR="00795615">
        <w:rPr>
          <w:rFonts w:cstheme="minorHAnsi"/>
          <w:b/>
          <w:lang w:val="es-419"/>
        </w:rPr>
        <w:t xml:space="preserve"> –</w:t>
      </w:r>
      <w:r w:rsidR="00795615" w:rsidRPr="00795615">
        <w:rPr>
          <w:rFonts w:cstheme="minorHAnsi"/>
          <w:b/>
          <w:lang w:val="es-419"/>
        </w:rPr>
        <w:t xml:space="preserve"> TERRAZAS DE</w:t>
      </w:r>
      <w:r w:rsidR="00795615">
        <w:rPr>
          <w:rFonts w:cstheme="minorHAnsi"/>
          <w:b/>
          <w:lang w:val="es-419"/>
        </w:rPr>
        <w:t xml:space="preserve"> MORAY – PUEBLO INCA OLLANTAYTAMBO</w:t>
      </w:r>
    </w:p>
    <w:p w14:paraId="64329676" w14:textId="68A0205F" w:rsidR="00A4597E" w:rsidRPr="00EE533F" w:rsidRDefault="004F296B" w:rsidP="00621E9B">
      <w:pPr>
        <w:pStyle w:val="Sinespaciado"/>
        <w:jc w:val="both"/>
        <w:rPr>
          <w:rFonts w:asciiTheme="minorHAnsi" w:hAnsiTheme="minorHAnsi" w:cstheme="minorHAnsi"/>
          <w:lang w:val="es-MX"/>
        </w:rPr>
      </w:pPr>
      <w:r w:rsidRPr="00EE533F">
        <w:rPr>
          <w:rFonts w:asciiTheme="minorHAnsi" w:hAnsiTheme="minorHAnsi" w:cstheme="minorHAnsi"/>
          <w:lang w:val="es-MX"/>
        </w:rPr>
        <w:t xml:space="preserve">Desayuno. </w:t>
      </w:r>
      <w:r w:rsidR="00C8462D" w:rsidRPr="00EE533F">
        <w:rPr>
          <w:rFonts w:asciiTheme="minorHAnsi" w:hAnsiTheme="minorHAnsi" w:cstheme="minorHAnsi"/>
          <w:lang w:val="es-MX"/>
        </w:rPr>
        <w:t xml:space="preserve">Este día visitaremos los sitios más resaltantes del Valle Sagrado de los Incas. Partiremos hacia el Pueblo de Chinchero, el más típico y pintoresco del Valle Sagrado. Este pueblo es famoso por sus mujeres tejedoras. </w:t>
      </w:r>
      <w:r w:rsidR="00A4597E" w:rsidRPr="00EE533F">
        <w:rPr>
          <w:rFonts w:asciiTheme="minorHAnsi" w:hAnsiTheme="minorHAnsi" w:cstheme="minorHAnsi"/>
          <w:lang w:val="es-MX"/>
        </w:rPr>
        <w:t xml:space="preserve">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w:t>
      </w:r>
      <w:r w:rsidR="00A4597E" w:rsidRPr="00043C53">
        <w:rPr>
          <w:rFonts w:asciiTheme="minorHAnsi" w:hAnsiTheme="minorHAnsi" w:cstheme="minorHAnsi"/>
          <w:lang w:val="es-MX"/>
        </w:rPr>
        <w:t>Almuerzo.</w:t>
      </w:r>
      <w:r w:rsidR="00A4597E" w:rsidRPr="00EE533F">
        <w:rPr>
          <w:rFonts w:asciiTheme="minorHAnsi" w:hAnsiTheme="minorHAnsi" w:cstheme="minorHAnsi"/>
          <w:lang w:val="es-MX"/>
        </w:rPr>
        <w:t xml:space="preserve"> Continuaremos para visitar el último pueblo viviente de los Incas, Ollantaytambo. Visitaremos el Templo de las diez ventanas, los baños de la ñusta, y el Templo del Sol. Las postales desde las alturas de Ollantaytambo cerraran este mágico día en el Valle Sagrado de los Incas. Alojamiento en el </w:t>
      </w:r>
      <w:r w:rsidR="00795615">
        <w:rPr>
          <w:rFonts w:asciiTheme="minorHAnsi" w:hAnsiTheme="minorHAnsi" w:cstheme="minorHAnsi"/>
          <w:lang w:val="es-MX"/>
        </w:rPr>
        <w:t xml:space="preserve">nuevo </w:t>
      </w:r>
      <w:proofErr w:type="spellStart"/>
      <w:r w:rsidR="00795615">
        <w:rPr>
          <w:rFonts w:asciiTheme="minorHAnsi" w:hAnsiTheme="minorHAnsi" w:cstheme="minorHAnsi"/>
          <w:lang w:val="es-MX"/>
        </w:rPr>
        <w:t>Glamping</w:t>
      </w:r>
      <w:proofErr w:type="spellEnd"/>
      <w:r w:rsidR="00795615">
        <w:rPr>
          <w:rFonts w:asciiTheme="minorHAnsi" w:hAnsiTheme="minorHAnsi" w:cstheme="minorHAnsi"/>
          <w:lang w:val="es-MX"/>
        </w:rPr>
        <w:t xml:space="preserve"> Las </w:t>
      </w:r>
      <w:proofErr w:type="spellStart"/>
      <w:r w:rsidR="00795615">
        <w:rPr>
          <w:rFonts w:asciiTheme="minorHAnsi" w:hAnsiTheme="minorHAnsi" w:cstheme="minorHAnsi"/>
          <w:lang w:val="es-MX"/>
        </w:rPr>
        <w:t>Qolgas</w:t>
      </w:r>
      <w:proofErr w:type="spellEnd"/>
      <w:r w:rsidR="00795615">
        <w:rPr>
          <w:rFonts w:asciiTheme="minorHAnsi" w:hAnsiTheme="minorHAnsi" w:cstheme="minorHAnsi"/>
          <w:lang w:val="es-MX"/>
        </w:rPr>
        <w:t>, para disfrutar de una experiencia diferente</w:t>
      </w:r>
      <w:r w:rsidR="00A4597E" w:rsidRPr="00EE533F">
        <w:rPr>
          <w:rFonts w:asciiTheme="minorHAnsi" w:hAnsiTheme="minorHAnsi" w:cstheme="minorHAnsi"/>
          <w:lang w:val="es-MX"/>
        </w:rPr>
        <w:t>.</w:t>
      </w:r>
    </w:p>
    <w:p w14:paraId="03C32581" w14:textId="77777777" w:rsidR="00A4597E" w:rsidRPr="00EE533F" w:rsidRDefault="00A4597E" w:rsidP="00621E9B">
      <w:pPr>
        <w:spacing w:after="0" w:line="240" w:lineRule="auto"/>
        <w:jc w:val="both"/>
        <w:rPr>
          <w:rFonts w:cstheme="minorHAnsi"/>
        </w:rPr>
      </w:pPr>
    </w:p>
    <w:p w14:paraId="70828A45" w14:textId="7278E0CC" w:rsidR="00A4597E" w:rsidRPr="00EE533F" w:rsidRDefault="00A4597E" w:rsidP="00621E9B">
      <w:pPr>
        <w:spacing w:after="0" w:line="240" w:lineRule="auto"/>
        <w:rPr>
          <w:rFonts w:cstheme="minorHAnsi"/>
          <w:b/>
        </w:rPr>
      </w:pPr>
      <w:r w:rsidRPr="00EE533F">
        <w:rPr>
          <w:rFonts w:cstheme="minorHAnsi"/>
          <w:b/>
        </w:rPr>
        <w:t xml:space="preserve">DÍA </w:t>
      </w:r>
      <w:r w:rsidR="00795615">
        <w:rPr>
          <w:rFonts w:cstheme="minorHAnsi"/>
          <w:b/>
        </w:rPr>
        <w:t>5</w:t>
      </w:r>
      <w:r w:rsidR="00B31F14">
        <w:rPr>
          <w:rFonts w:cstheme="minorHAnsi"/>
          <w:b/>
        </w:rPr>
        <w:t xml:space="preserve">. </w:t>
      </w:r>
      <w:r w:rsidR="00795615">
        <w:rPr>
          <w:rFonts w:cstheme="minorHAnsi"/>
          <w:b/>
        </w:rPr>
        <w:t>PUEBLO INCA VIVIENTE DE OLLANTAY</w:t>
      </w:r>
      <w:r w:rsidR="006D4D77">
        <w:rPr>
          <w:rFonts w:cstheme="minorHAnsi"/>
          <w:b/>
        </w:rPr>
        <w:t>TAMBO</w:t>
      </w:r>
    </w:p>
    <w:p w14:paraId="250F82CB" w14:textId="77777777" w:rsidR="00486EF5" w:rsidRDefault="004F296B" w:rsidP="00486EF5">
      <w:pPr>
        <w:pStyle w:val="Sinespaciado"/>
        <w:jc w:val="both"/>
        <w:rPr>
          <w:rFonts w:cs="Calibri"/>
        </w:rPr>
      </w:pPr>
      <w:r w:rsidRPr="00EE533F">
        <w:rPr>
          <w:rFonts w:asciiTheme="minorHAnsi" w:eastAsia="GungsuhChe" w:hAnsiTheme="minorHAnsi" w:cstheme="minorHAnsi"/>
          <w:lang w:val="es-MX"/>
        </w:rPr>
        <w:t>Desayuno.</w:t>
      </w:r>
      <w:r w:rsidRPr="00537C8F">
        <w:rPr>
          <w:lang w:val="es-MX"/>
        </w:rPr>
        <w:t xml:space="preserve"> </w:t>
      </w:r>
      <w:r w:rsidR="006D4D77" w:rsidRPr="006D4D77">
        <w:rPr>
          <w:rFonts w:cs="Calibri"/>
        </w:rPr>
        <w:t xml:space="preserve">Día libre para vivir una experiencia inédita en uno de los últimos pueblos incas vivientes. Un pueblo que guarda muchas tradiciones ancestrales. Ollantaytambo le ofrece al visitante aventuras y contacto comunitario a quienes desean descubrir sus secretos. </w:t>
      </w:r>
    </w:p>
    <w:p w14:paraId="778488FB" w14:textId="77777777" w:rsidR="00653662" w:rsidRDefault="00653662" w:rsidP="00486EF5">
      <w:pPr>
        <w:pStyle w:val="Sinespaciado"/>
        <w:jc w:val="both"/>
        <w:rPr>
          <w:rFonts w:cs="Calibri"/>
        </w:rPr>
      </w:pPr>
    </w:p>
    <w:p w14:paraId="0763A1A9" w14:textId="2528B0B3" w:rsidR="00486EF5" w:rsidRPr="00486EF5" w:rsidRDefault="00486EF5" w:rsidP="00486EF5">
      <w:pPr>
        <w:pStyle w:val="Sinespaciado"/>
        <w:jc w:val="both"/>
        <w:rPr>
          <w:rFonts w:cs="Calibri"/>
        </w:rPr>
      </w:pPr>
      <w:r>
        <w:rPr>
          <w:rFonts w:cs="Calibri"/>
        </w:rPr>
        <w:t>Sugerimos las siguientes actividades opcionales, no incluidas:</w:t>
      </w:r>
    </w:p>
    <w:p w14:paraId="5F7E017F" w14:textId="345322B5" w:rsidR="006D4D77" w:rsidRPr="006D4D77" w:rsidRDefault="00486EF5" w:rsidP="006D4D77">
      <w:pPr>
        <w:spacing w:after="0" w:line="240" w:lineRule="auto"/>
        <w:jc w:val="both"/>
        <w:rPr>
          <w:rFonts w:ascii="Calibri" w:hAnsi="Calibri" w:cs="Calibri"/>
        </w:rPr>
      </w:pPr>
      <w:r>
        <w:rPr>
          <w:rFonts w:ascii="Calibri" w:hAnsi="Calibri" w:cs="Calibri"/>
        </w:rPr>
        <w:t>**</w:t>
      </w:r>
      <w:r w:rsidR="006D4D77" w:rsidRPr="006D4D77">
        <w:rPr>
          <w:rFonts w:ascii="Calibri" w:hAnsi="Calibri" w:cs="Calibri"/>
        </w:rPr>
        <w:t xml:space="preserve">Caminata al Inti Punku. Una caminata en ascenso para alcanzar la puerta por donde ingresaban antiguamente los pobladores que veían de la selva a Ollantaytambo. Esta puerta de ingreso se encuentra frente al nevado La Verónica. En el camino se observarán las canteras de piedra de </w:t>
      </w:r>
      <w:proofErr w:type="spellStart"/>
      <w:r w:rsidR="006D4D77" w:rsidRPr="006D4D77">
        <w:rPr>
          <w:rFonts w:ascii="Calibri" w:hAnsi="Calibri" w:cs="Calibri"/>
        </w:rPr>
        <w:t>Cacchicata</w:t>
      </w:r>
      <w:proofErr w:type="spellEnd"/>
      <w:r w:rsidR="006D4D77" w:rsidRPr="006D4D77">
        <w:rPr>
          <w:rFonts w:ascii="Calibri" w:hAnsi="Calibri" w:cs="Calibri"/>
        </w:rPr>
        <w:t xml:space="preserve"> con las que se construyó el templo de Ollantaytambo. </w:t>
      </w:r>
    </w:p>
    <w:p w14:paraId="000C49B2" w14:textId="2FD633A7" w:rsidR="006D4D77" w:rsidRPr="006D4D77" w:rsidRDefault="00486EF5" w:rsidP="006D4D77">
      <w:pPr>
        <w:spacing w:after="0" w:line="240" w:lineRule="auto"/>
        <w:jc w:val="both"/>
        <w:rPr>
          <w:rFonts w:ascii="Calibri" w:hAnsi="Calibri" w:cs="Calibri"/>
        </w:rPr>
      </w:pPr>
      <w:r>
        <w:rPr>
          <w:rFonts w:ascii="Calibri" w:hAnsi="Calibri" w:cs="Calibri"/>
        </w:rPr>
        <w:t>**</w:t>
      </w:r>
      <w:r w:rsidR="006D4D77" w:rsidRPr="006D4D77">
        <w:rPr>
          <w:rFonts w:ascii="Calibri" w:hAnsi="Calibri" w:cs="Calibri"/>
        </w:rPr>
        <w:t xml:space="preserve">Las </w:t>
      </w:r>
      <w:proofErr w:type="spellStart"/>
      <w:r w:rsidR="006D4D77" w:rsidRPr="006D4D77">
        <w:rPr>
          <w:rFonts w:ascii="Calibri" w:hAnsi="Calibri" w:cs="Calibri"/>
        </w:rPr>
        <w:t>Qolqas</w:t>
      </w:r>
      <w:proofErr w:type="spellEnd"/>
      <w:r w:rsidR="006D4D77" w:rsidRPr="006D4D77">
        <w:rPr>
          <w:rFonts w:ascii="Calibri" w:hAnsi="Calibri" w:cs="Calibri"/>
        </w:rPr>
        <w:t xml:space="preserve">. Otra ruta muy visitada por los aventureros, para el visitante común sólo son apreciadas a la lejanía. </w:t>
      </w:r>
    </w:p>
    <w:p w14:paraId="37CB84C0" w14:textId="77777777" w:rsidR="00486EF5" w:rsidRDefault="006D4D77" w:rsidP="006D4D77">
      <w:pPr>
        <w:spacing w:after="0" w:line="240" w:lineRule="auto"/>
        <w:jc w:val="both"/>
        <w:rPr>
          <w:rFonts w:ascii="Calibri" w:hAnsi="Calibri" w:cs="Calibri"/>
        </w:rPr>
      </w:pPr>
      <w:r w:rsidRPr="006D4D77">
        <w:rPr>
          <w:rFonts w:ascii="Calibri" w:hAnsi="Calibri" w:cs="Calibri"/>
        </w:rPr>
        <w:t xml:space="preserve">Comunidad de </w:t>
      </w:r>
      <w:proofErr w:type="spellStart"/>
      <w:r w:rsidRPr="006D4D77">
        <w:rPr>
          <w:rFonts w:ascii="Calibri" w:hAnsi="Calibri" w:cs="Calibri"/>
        </w:rPr>
        <w:t>Huilloc</w:t>
      </w:r>
      <w:proofErr w:type="spellEnd"/>
      <w:r w:rsidRPr="006D4D77">
        <w:rPr>
          <w:rFonts w:ascii="Calibri" w:hAnsi="Calibri" w:cs="Calibri"/>
        </w:rPr>
        <w:t xml:space="preserve">. En la cuenca del río Patacancha encontraremos un hermoso pueblo heredero de las tradiciones ancestrales. </w:t>
      </w:r>
      <w:proofErr w:type="spellStart"/>
      <w:r w:rsidRPr="006D4D77">
        <w:rPr>
          <w:rFonts w:ascii="Calibri" w:hAnsi="Calibri" w:cs="Calibri"/>
        </w:rPr>
        <w:t>Huilloc</w:t>
      </w:r>
      <w:proofErr w:type="spellEnd"/>
      <w:r w:rsidRPr="006D4D77">
        <w:rPr>
          <w:rFonts w:ascii="Calibri" w:hAnsi="Calibri" w:cs="Calibri"/>
        </w:rPr>
        <w:t xml:space="preserve">, recibe a los visitantes con varias actividades disponibles. </w:t>
      </w:r>
    </w:p>
    <w:p w14:paraId="46B39753" w14:textId="77777777" w:rsidR="006D4D77" w:rsidRPr="006D4D77" w:rsidRDefault="006D4D77" w:rsidP="006D4D77">
      <w:pPr>
        <w:spacing w:after="0" w:line="240" w:lineRule="auto"/>
        <w:jc w:val="both"/>
        <w:rPr>
          <w:rFonts w:ascii="Calibri" w:hAnsi="Calibri" w:cs="Calibri"/>
        </w:rPr>
      </w:pPr>
    </w:p>
    <w:p w14:paraId="7799601F" w14:textId="0CD3F427" w:rsidR="00A4597E" w:rsidRPr="00EE533F" w:rsidRDefault="00A4597E" w:rsidP="00621E9B">
      <w:pPr>
        <w:spacing w:after="0" w:line="240" w:lineRule="auto"/>
        <w:rPr>
          <w:rFonts w:cstheme="minorHAnsi"/>
          <w:b/>
        </w:rPr>
      </w:pPr>
      <w:r w:rsidRPr="00EE533F">
        <w:rPr>
          <w:rFonts w:cstheme="minorHAnsi"/>
          <w:b/>
        </w:rPr>
        <w:t xml:space="preserve">DÍA </w:t>
      </w:r>
      <w:r w:rsidR="00486EF5">
        <w:rPr>
          <w:rFonts w:cstheme="minorHAnsi"/>
          <w:b/>
        </w:rPr>
        <w:t>6</w:t>
      </w:r>
      <w:r w:rsidR="00021B68">
        <w:rPr>
          <w:rFonts w:cstheme="minorHAnsi"/>
          <w:b/>
        </w:rPr>
        <w:t>.</w:t>
      </w:r>
      <w:r w:rsidRPr="00EE533F">
        <w:rPr>
          <w:rFonts w:cstheme="minorHAnsi"/>
          <w:b/>
        </w:rPr>
        <w:t xml:space="preserve"> CUSCO </w:t>
      </w:r>
      <w:r w:rsidR="00512492">
        <w:rPr>
          <w:rFonts w:cstheme="minorHAnsi"/>
          <w:b/>
        </w:rPr>
        <w:t>– MACHU PICCHU</w:t>
      </w:r>
    </w:p>
    <w:p w14:paraId="1A22881F" w14:textId="77777777" w:rsidR="006D4D77" w:rsidRPr="00537C8F" w:rsidRDefault="006D4D77" w:rsidP="006D4D77">
      <w:pPr>
        <w:pStyle w:val="Sinespaciado"/>
        <w:jc w:val="both"/>
      </w:pPr>
      <w:r w:rsidRPr="00EE533F">
        <w:rPr>
          <w:rFonts w:cstheme="minorHAnsi"/>
        </w:rPr>
        <w:t xml:space="preserve">Desayuno. </w:t>
      </w:r>
      <w:r w:rsidRPr="00537C8F">
        <w:t xml:space="preserve">El día esperado para conocer una de las 7 Maravillas del Mundo. </w:t>
      </w:r>
      <w:r>
        <w:t>Embarque en la estación de Ollantaytambo, salida en tren. Arribo a la estación de Machu Picchu. Asistencia de nuestro personal para abordar el bus que ascenderá por un camino sinuoso, con una espectacular vista del río Urubamba y da forma a un profundo cañón.</w:t>
      </w:r>
      <w:r w:rsidRPr="00537C8F">
        <w:t xml:space="preserve"> La Ciudad Perdida de los Incas, Machu Picchu, nos recibirá con sus increíbles terrazas, </w:t>
      </w:r>
      <w:r w:rsidRPr="00537C8F">
        <w:lastRenderedPageBreak/>
        <w:t>escalinatas, recintos ceremoniales</w:t>
      </w:r>
      <w:r>
        <w:t xml:space="preserve">, </w:t>
      </w:r>
      <w:r w:rsidRPr="00537C8F">
        <w:t>áreas urbanas</w:t>
      </w:r>
      <w:r>
        <w:t xml:space="preserve"> y la </w:t>
      </w:r>
      <w:r w:rsidRPr="00537C8F">
        <w:t xml:space="preserve">energía </w:t>
      </w:r>
      <w:r>
        <w:t xml:space="preserve">que </w:t>
      </w:r>
      <w:r w:rsidRPr="00537C8F">
        <w:t>emana de todo el lugar. Almuerzo. A la hora coordinada, retorno en tren y trasladado al hotel en Cusco. Alojamiento.</w:t>
      </w:r>
    </w:p>
    <w:p w14:paraId="24B30D0E" w14:textId="77777777" w:rsidR="00A4597E" w:rsidRPr="00EE533F" w:rsidRDefault="00A4597E" w:rsidP="00621E9B">
      <w:pPr>
        <w:spacing w:after="0" w:line="240" w:lineRule="auto"/>
        <w:jc w:val="both"/>
        <w:rPr>
          <w:rFonts w:cstheme="minorHAnsi"/>
        </w:rPr>
      </w:pPr>
    </w:p>
    <w:p w14:paraId="0408AAA8" w14:textId="5F9DF6E5" w:rsidR="00A4597E" w:rsidRPr="00EE533F" w:rsidRDefault="00A4597E" w:rsidP="00621E9B">
      <w:pPr>
        <w:spacing w:after="0" w:line="240" w:lineRule="auto"/>
        <w:rPr>
          <w:rFonts w:cstheme="minorHAnsi"/>
        </w:rPr>
      </w:pPr>
      <w:r w:rsidRPr="00EE533F">
        <w:rPr>
          <w:rFonts w:cstheme="minorHAnsi"/>
          <w:b/>
        </w:rPr>
        <w:t xml:space="preserve">DÍA </w:t>
      </w:r>
      <w:r w:rsidR="00B1608C">
        <w:rPr>
          <w:rFonts w:cstheme="minorHAnsi"/>
          <w:b/>
        </w:rPr>
        <w:t>7</w:t>
      </w:r>
      <w:r w:rsidR="00021B68">
        <w:rPr>
          <w:rFonts w:cstheme="minorHAnsi"/>
          <w:b/>
        </w:rPr>
        <w:t>.</w:t>
      </w:r>
      <w:r w:rsidRPr="00EE533F">
        <w:rPr>
          <w:rFonts w:cstheme="minorHAnsi"/>
          <w:b/>
        </w:rPr>
        <w:t xml:space="preserve"> CUSCO</w:t>
      </w:r>
    </w:p>
    <w:p w14:paraId="22C4BD12" w14:textId="77777777" w:rsidR="00450EAC" w:rsidRDefault="004F296B" w:rsidP="00621E9B">
      <w:pPr>
        <w:spacing w:after="0" w:line="240" w:lineRule="auto"/>
        <w:jc w:val="both"/>
        <w:rPr>
          <w:rFonts w:cstheme="minorHAnsi"/>
        </w:rPr>
      </w:pPr>
      <w:r w:rsidRPr="00EE533F">
        <w:rPr>
          <w:rFonts w:cstheme="minorHAnsi"/>
        </w:rPr>
        <w:t xml:space="preserve">Desayuno. </w:t>
      </w:r>
      <w:r w:rsidR="00450EAC">
        <w:rPr>
          <w:rFonts w:cstheme="minorHAnsi"/>
        </w:rPr>
        <w:t>T</w:t>
      </w:r>
      <w:r w:rsidR="00A4597E" w:rsidRPr="00EE533F">
        <w:rPr>
          <w:rFonts w:cstheme="minorHAnsi"/>
        </w:rPr>
        <w:t>raslado al aeropuerto</w:t>
      </w:r>
      <w:r w:rsidR="00450EAC">
        <w:rPr>
          <w:rFonts w:cstheme="minorHAnsi"/>
        </w:rPr>
        <w:t>.</w:t>
      </w:r>
    </w:p>
    <w:p w14:paraId="48EF6BC8" w14:textId="77777777" w:rsidR="00A4597E" w:rsidRPr="00EE533F" w:rsidRDefault="00A4597E" w:rsidP="00621E9B">
      <w:pPr>
        <w:spacing w:after="0" w:line="240" w:lineRule="auto"/>
        <w:jc w:val="both"/>
        <w:rPr>
          <w:rFonts w:cstheme="minorHAnsi"/>
        </w:rPr>
      </w:pPr>
    </w:p>
    <w:p w14:paraId="2406B8FD" w14:textId="19F87178" w:rsidR="00A4597E" w:rsidRPr="00EE533F" w:rsidRDefault="00A4597E" w:rsidP="00621E9B">
      <w:pPr>
        <w:spacing w:after="0" w:line="240" w:lineRule="auto"/>
        <w:rPr>
          <w:rFonts w:cstheme="minorHAnsi"/>
        </w:rPr>
      </w:pPr>
      <w:r w:rsidRPr="00EE533F">
        <w:rPr>
          <w:rFonts w:cstheme="minorHAnsi"/>
          <w:b/>
        </w:rPr>
        <w:t>FIN DE NUESTROS SERVICIOS.</w:t>
      </w:r>
    </w:p>
    <w:p w14:paraId="542A3D69" w14:textId="0007BE29" w:rsidR="00C8462D" w:rsidRPr="00EE533F" w:rsidRDefault="00C8462D" w:rsidP="00621E9B">
      <w:pPr>
        <w:spacing w:after="0" w:line="240" w:lineRule="auto"/>
      </w:pPr>
    </w:p>
    <w:p w14:paraId="3D18D0D5" w14:textId="77777777" w:rsidR="00BD3259" w:rsidRPr="00EE533F" w:rsidRDefault="00BD3259" w:rsidP="00621E9B">
      <w:pPr>
        <w:spacing w:after="0" w:line="240" w:lineRule="auto"/>
        <w:rPr>
          <w:b/>
          <w:bCs/>
        </w:rPr>
      </w:pPr>
    </w:p>
    <w:p w14:paraId="48211A3F" w14:textId="4BCA9656" w:rsidR="00450EAC" w:rsidRDefault="00450EAC" w:rsidP="00B87D26">
      <w:pPr>
        <w:spacing w:after="0" w:line="240" w:lineRule="auto"/>
        <w:jc w:val="both"/>
        <w:rPr>
          <w:rFonts w:cstheme="minorHAnsi"/>
          <w:b/>
          <w:bCs/>
          <w:color w:val="C00000"/>
          <w:sz w:val="24"/>
          <w:szCs w:val="24"/>
        </w:rPr>
      </w:pPr>
      <w:r>
        <w:rPr>
          <w:rFonts w:cstheme="minorHAnsi"/>
          <w:b/>
          <w:bCs/>
          <w:color w:val="C00000"/>
          <w:sz w:val="24"/>
          <w:szCs w:val="24"/>
        </w:rPr>
        <w:t>VIGENCIA 01 DE ENERO AL 15 DE DICIEMBRE 202</w:t>
      </w:r>
      <w:r w:rsidR="00512492">
        <w:rPr>
          <w:rFonts w:cstheme="minorHAnsi"/>
          <w:b/>
          <w:bCs/>
          <w:color w:val="C00000"/>
          <w:sz w:val="24"/>
          <w:szCs w:val="24"/>
        </w:rPr>
        <w:t>6</w:t>
      </w:r>
    </w:p>
    <w:p w14:paraId="122E2D51" w14:textId="70961143" w:rsidR="00A87477" w:rsidRPr="00FF7189" w:rsidRDefault="00A15962" w:rsidP="00B87D26">
      <w:pPr>
        <w:spacing w:after="0" w:line="240" w:lineRule="auto"/>
        <w:jc w:val="both"/>
        <w:rPr>
          <w:rFonts w:cstheme="minorHAnsi"/>
          <w:b/>
          <w:bCs/>
          <w:color w:val="C00000"/>
          <w:sz w:val="24"/>
          <w:szCs w:val="24"/>
        </w:rPr>
      </w:pPr>
      <w:r w:rsidRPr="00FF7189">
        <w:rPr>
          <w:rFonts w:cstheme="minorHAnsi"/>
          <w:b/>
          <w:bCs/>
          <w:color w:val="C00000"/>
          <w:sz w:val="24"/>
          <w:szCs w:val="24"/>
        </w:rPr>
        <w:t>PRECIOS POR PERSONA EN USD</w:t>
      </w:r>
    </w:p>
    <w:p w14:paraId="606A0075" w14:textId="09712472" w:rsidR="00B87D26" w:rsidRPr="00B87D26" w:rsidRDefault="00B87D26" w:rsidP="00B87D26">
      <w:pPr>
        <w:spacing w:after="0" w:line="240" w:lineRule="auto"/>
        <w:jc w:val="both"/>
        <w:rPr>
          <w:rFonts w:cstheme="minorHAnsi"/>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92"/>
        <w:gridCol w:w="1909"/>
        <w:gridCol w:w="1749"/>
        <w:gridCol w:w="1608"/>
        <w:gridCol w:w="1736"/>
      </w:tblGrid>
      <w:tr w:rsidR="000164D7" w:rsidRPr="00EE533F"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FF7189" w:rsidRDefault="000164D7" w:rsidP="000164D7">
            <w:pPr>
              <w:spacing w:after="0" w:line="240" w:lineRule="auto"/>
              <w:jc w:val="center"/>
              <w:rPr>
                <w:b/>
                <w:bCs/>
                <w:snapToGrid w:val="0"/>
              </w:rPr>
            </w:pPr>
            <w:r w:rsidRPr="00FF71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Menor con cama</w:t>
            </w:r>
          </w:p>
        </w:tc>
      </w:tr>
      <w:tr w:rsidR="00A87477" w:rsidRPr="000164D7" w14:paraId="4282DF7B" w14:textId="77777777" w:rsidTr="006F1DA3">
        <w:trPr>
          <w:cantSplit/>
          <w:trHeight w:val="495"/>
          <w:jc w:val="center"/>
        </w:trPr>
        <w:tc>
          <w:tcPr>
            <w:tcW w:w="1273" w:type="pct"/>
            <w:vAlign w:val="center"/>
          </w:tcPr>
          <w:p w14:paraId="378CC155" w14:textId="49539C51" w:rsidR="00BD3259" w:rsidRPr="009D37D7" w:rsidRDefault="00C42EB7" w:rsidP="00621E9B">
            <w:pPr>
              <w:spacing w:after="0" w:line="240" w:lineRule="auto"/>
              <w:jc w:val="center"/>
              <w:rPr>
                <w:rFonts w:cstheme="minorHAnsi"/>
                <w:bCs/>
                <w:snapToGrid w:val="0"/>
                <w:lang w:val="en-US"/>
              </w:rPr>
            </w:pPr>
            <w:r>
              <w:rPr>
                <w:rFonts w:cstheme="minorHAnsi"/>
                <w:bCs/>
                <w:snapToGrid w:val="0"/>
                <w:lang w:val="en-US"/>
              </w:rPr>
              <w:t>ECONOMICA</w:t>
            </w:r>
          </w:p>
          <w:p w14:paraId="2DE1A0FD" w14:textId="18FD7D0B" w:rsidR="00BD3259" w:rsidRPr="009D37D7" w:rsidRDefault="00BD3259" w:rsidP="00621E9B">
            <w:pPr>
              <w:spacing w:after="0" w:line="240" w:lineRule="auto"/>
              <w:jc w:val="center"/>
              <w:rPr>
                <w:rFonts w:cstheme="minorHAnsi"/>
                <w:bCs/>
                <w:snapToGrid w:val="0"/>
                <w:lang w:val="en-US"/>
              </w:rPr>
            </w:pPr>
            <w:r w:rsidRPr="009D37D7">
              <w:rPr>
                <w:rFonts w:cstheme="minorHAnsi"/>
                <w:bCs/>
                <w:snapToGrid w:val="0"/>
                <w:lang w:val="en-US"/>
              </w:rPr>
              <w:t>(Tren Expedition)</w:t>
            </w:r>
          </w:p>
        </w:tc>
        <w:tc>
          <w:tcPr>
            <w:tcW w:w="1016" w:type="pct"/>
            <w:tcMar>
              <w:top w:w="0" w:type="dxa"/>
              <w:left w:w="70" w:type="dxa"/>
              <w:bottom w:w="0" w:type="dxa"/>
              <w:right w:w="70" w:type="dxa"/>
            </w:tcMar>
            <w:vAlign w:val="center"/>
          </w:tcPr>
          <w:p w14:paraId="43E9CBD9" w14:textId="1820561E" w:rsidR="00BD3259" w:rsidRPr="000164D7" w:rsidRDefault="00EF41AA" w:rsidP="00621E9B">
            <w:pPr>
              <w:spacing w:after="0" w:line="240" w:lineRule="auto"/>
              <w:jc w:val="center"/>
              <w:rPr>
                <w:rFonts w:cstheme="minorHAnsi"/>
                <w:bCs/>
                <w:snapToGrid w:val="0"/>
              </w:rPr>
            </w:pPr>
            <w:r>
              <w:rPr>
                <w:rFonts w:cstheme="minorHAnsi"/>
                <w:bCs/>
                <w:snapToGrid w:val="0"/>
              </w:rPr>
              <w:t>$ 1,</w:t>
            </w:r>
            <w:r w:rsidR="009A47BD">
              <w:rPr>
                <w:rFonts w:cstheme="minorHAnsi"/>
                <w:bCs/>
                <w:snapToGrid w:val="0"/>
              </w:rPr>
              <w:t>640</w:t>
            </w:r>
            <w:r>
              <w:rPr>
                <w:rFonts w:cstheme="minorHAnsi"/>
                <w:bCs/>
                <w:snapToGrid w:val="0"/>
              </w:rPr>
              <w:t xml:space="preserve"> USD</w:t>
            </w:r>
          </w:p>
        </w:tc>
        <w:tc>
          <w:tcPr>
            <w:tcW w:w="931" w:type="pct"/>
            <w:tcMar>
              <w:top w:w="0" w:type="dxa"/>
              <w:left w:w="70" w:type="dxa"/>
              <w:bottom w:w="0" w:type="dxa"/>
              <w:right w:w="70" w:type="dxa"/>
            </w:tcMar>
            <w:vAlign w:val="center"/>
          </w:tcPr>
          <w:p w14:paraId="7B3E17AC" w14:textId="2FBDF6C6"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EC7FC5">
              <w:rPr>
                <w:rFonts w:cstheme="minorHAnsi"/>
                <w:bCs/>
                <w:snapToGrid w:val="0"/>
              </w:rPr>
              <w:t>1,</w:t>
            </w:r>
            <w:r w:rsidR="009A47BD">
              <w:rPr>
                <w:rFonts w:cstheme="minorHAnsi"/>
                <w:bCs/>
                <w:snapToGrid w:val="0"/>
              </w:rPr>
              <w:t>1</w:t>
            </w:r>
            <w:r w:rsidR="00512492">
              <w:rPr>
                <w:rFonts w:cstheme="minorHAnsi"/>
                <w:bCs/>
                <w:snapToGrid w:val="0"/>
              </w:rPr>
              <w:t>95</w:t>
            </w:r>
            <w:r>
              <w:rPr>
                <w:rFonts w:cstheme="minorHAnsi"/>
                <w:bCs/>
                <w:snapToGrid w:val="0"/>
              </w:rPr>
              <w:t xml:space="preserve"> USD</w:t>
            </w:r>
          </w:p>
        </w:tc>
        <w:tc>
          <w:tcPr>
            <w:tcW w:w="856" w:type="pct"/>
            <w:tcMar>
              <w:top w:w="0" w:type="dxa"/>
              <w:left w:w="70" w:type="dxa"/>
              <w:bottom w:w="0" w:type="dxa"/>
              <w:right w:w="70" w:type="dxa"/>
            </w:tcMar>
            <w:vAlign w:val="center"/>
          </w:tcPr>
          <w:p w14:paraId="181F2B81" w14:textId="33044F13"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EC7FC5">
              <w:rPr>
                <w:rFonts w:cstheme="minorHAnsi"/>
                <w:bCs/>
                <w:snapToGrid w:val="0"/>
              </w:rPr>
              <w:t>1,</w:t>
            </w:r>
            <w:r w:rsidR="009A47BD">
              <w:rPr>
                <w:rFonts w:cstheme="minorHAnsi"/>
                <w:bCs/>
                <w:snapToGrid w:val="0"/>
              </w:rPr>
              <w:t>2</w:t>
            </w:r>
            <w:r w:rsidR="00512492">
              <w:rPr>
                <w:rFonts w:cstheme="minorHAnsi"/>
                <w:bCs/>
                <w:snapToGrid w:val="0"/>
              </w:rPr>
              <w:t>30</w:t>
            </w:r>
            <w:r>
              <w:rPr>
                <w:rFonts w:cstheme="minorHAnsi"/>
                <w:bCs/>
                <w:snapToGrid w:val="0"/>
              </w:rPr>
              <w:t xml:space="preserve"> USD</w:t>
            </w:r>
          </w:p>
        </w:tc>
        <w:tc>
          <w:tcPr>
            <w:tcW w:w="924" w:type="pct"/>
            <w:vAlign w:val="center"/>
          </w:tcPr>
          <w:p w14:paraId="7ED4BDD0" w14:textId="71AD7F50"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9A47BD">
              <w:rPr>
                <w:rFonts w:cstheme="minorHAnsi"/>
                <w:bCs/>
                <w:snapToGrid w:val="0"/>
              </w:rPr>
              <w:t>9</w:t>
            </w:r>
            <w:r w:rsidR="00512492">
              <w:rPr>
                <w:rFonts w:cstheme="minorHAnsi"/>
                <w:bCs/>
                <w:snapToGrid w:val="0"/>
              </w:rPr>
              <w:t>6</w:t>
            </w:r>
            <w:r w:rsidR="009A47BD">
              <w:rPr>
                <w:rFonts w:cstheme="minorHAnsi"/>
                <w:bCs/>
                <w:snapToGrid w:val="0"/>
              </w:rPr>
              <w:t>0</w:t>
            </w:r>
            <w:r>
              <w:rPr>
                <w:rFonts w:cstheme="minorHAnsi"/>
                <w:bCs/>
                <w:snapToGrid w:val="0"/>
              </w:rPr>
              <w:t xml:space="preserve"> USD</w:t>
            </w:r>
          </w:p>
        </w:tc>
      </w:tr>
      <w:tr w:rsidR="00A87477" w:rsidRPr="000164D7" w14:paraId="583F35CC" w14:textId="77777777" w:rsidTr="006F1DA3">
        <w:trPr>
          <w:cantSplit/>
          <w:trHeight w:val="471"/>
          <w:jc w:val="center"/>
        </w:trPr>
        <w:tc>
          <w:tcPr>
            <w:tcW w:w="1273" w:type="pct"/>
            <w:vAlign w:val="center"/>
          </w:tcPr>
          <w:p w14:paraId="31C4428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TURISTA</w:t>
            </w:r>
          </w:p>
          <w:p w14:paraId="513934DF" w14:textId="4FB2D6ED"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sidRPr="000164D7">
              <w:rPr>
                <w:rFonts w:cstheme="minorHAnsi"/>
                <w:bCs/>
                <w:snapToGrid w:val="0"/>
              </w:rPr>
              <w:t>Expedition</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1AAE2435" w14:textId="36FEC66A" w:rsidR="00BD3259" w:rsidRPr="000164D7" w:rsidRDefault="00EF41AA" w:rsidP="00621E9B">
            <w:pPr>
              <w:spacing w:after="0" w:line="240" w:lineRule="auto"/>
              <w:jc w:val="center"/>
              <w:rPr>
                <w:rFonts w:cstheme="minorHAnsi"/>
                <w:bCs/>
                <w:snapToGrid w:val="0"/>
              </w:rPr>
            </w:pPr>
            <w:r>
              <w:rPr>
                <w:rFonts w:cstheme="minorHAnsi"/>
                <w:bCs/>
                <w:snapToGrid w:val="0"/>
              </w:rPr>
              <w:t>$ 1,</w:t>
            </w:r>
            <w:r w:rsidR="009A47BD">
              <w:rPr>
                <w:rFonts w:cstheme="minorHAnsi"/>
                <w:bCs/>
                <w:snapToGrid w:val="0"/>
              </w:rPr>
              <w:t>6</w:t>
            </w:r>
            <w:r w:rsidR="00512492">
              <w:rPr>
                <w:rFonts w:cstheme="minorHAnsi"/>
                <w:bCs/>
                <w:snapToGrid w:val="0"/>
              </w:rPr>
              <w:t>90</w:t>
            </w:r>
            <w:r>
              <w:rPr>
                <w:rFonts w:cstheme="minorHAnsi"/>
                <w:bCs/>
                <w:snapToGrid w:val="0"/>
              </w:rPr>
              <w:t xml:space="preserve"> USD</w:t>
            </w:r>
          </w:p>
        </w:tc>
        <w:tc>
          <w:tcPr>
            <w:tcW w:w="931" w:type="pct"/>
            <w:tcMar>
              <w:top w:w="0" w:type="dxa"/>
              <w:left w:w="70" w:type="dxa"/>
              <w:bottom w:w="0" w:type="dxa"/>
              <w:right w:w="70" w:type="dxa"/>
            </w:tcMar>
            <w:vAlign w:val="center"/>
          </w:tcPr>
          <w:p w14:paraId="25AFCCE3" w14:textId="0960111A"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EC7FC5">
              <w:rPr>
                <w:rFonts w:cstheme="minorHAnsi"/>
                <w:bCs/>
                <w:snapToGrid w:val="0"/>
              </w:rPr>
              <w:t>1,</w:t>
            </w:r>
            <w:r w:rsidR="00512492">
              <w:rPr>
                <w:rFonts w:cstheme="minorHAnsi"/>
                <w:bCs/>
                <w:snapToGrid w:val="0"/>
              </w:rPr>
              <w:t>215</w:t>
            </w:r>
            <w:r>
              <w:rPr>
                <w:rFonts w:cstheme="minorHAnsi"/>
                <w:bCs/>
                <w:snapToGrid w:val="0"/>
              </w:rPr>
              <w:t xml:space="preserve"> USD</w:t>
            </w:r>
          </w:p>
        </w:tc>
        <w:tc>
          <w:tcPr>
            <w:tcW w:w="856" w:type="pct"/>
            <w:tcMar>
              <w:top w:w="0" w:type="dxa"/>
              <w:left w:w="70" w:type="dxa"/>
              <w:bottom w:w="0" w:type="dxa"/>
              <w:right w:w="70" w:type="dxa"/>
            </w:tcMar>
            <w:vAlign w:val="center"/>
          </w:tcPr>
          <w:p w14:paraId="6453ECD1" w14:textId="5CE775BE"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EC7FC5">
              <w:rPr>
                <w:rFonts w:cstheme="minorHAnsi"/>
                <w:bCs/>
                <w:snapToGrid w:val="0"/>
              </w:rPr>
              <w:t>1,</w:t>
            </w:r>
            <w:r w:rsidR="00512492">
              <w:rPr>
                <w:rFonts w:cstheme="minorHAnsi"/>
                <w:bCs/>
                <w:snapToGrid w:val="0"/>
              </w:rPr>
              <w:t>3</w:t>
            </w:r>
            <w:r w:rsidR="009A47BD">
              <w:rPr>
                <w:rFonts w:cstheme="minorHAnsi"/>
                <w:bCs/>
                <w:snapToGrid w:val="0"/>
              </w:rPr>
              <w:t>15</w:t>
            </w:r>
            <w:r>
              <w:rPr>
                <w:rFonts w:cstheme="minorHAnsi"/>
                <w:bCs/>
                <w:snapToGrid w:val="0"/>
              </w:rPr>
              <w:t xml:space="preserve"> USD</w:t>
            </w:r>
          </w:p>
        </w:tc>
        <w:tc>
          <w:tcPr>
            <w:tcW w:w="924" w:type="pct"/>
            <w:vAlign w:val="center"/>
          </w:tcPr>
          <w:p w14:paraId="02B0EB4A" w14:textId="13084E9F"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512492">
              <w:rPr>
                <w:rFonts w:cstheme="minorHAnsi"/>
                <w:bCs/>
                <w:snapToGrid w:val="0"/>
              </w:rPr>
              <w:t>1,050</w:t>
            </w:r>
            <w:r>
              <w:rPr>
                <w:rFonts w:cstheme="minorHAnsi"/>
                <w:bCs/>
                <w:snapToGrid w:val="0"/>
              </w:rPr>
              <w:t xml:space="preserve"> USD</w:t>
            </w:r>
          </w:p>
        </w:tc>
      </w:tr>
      <w:tr w:rsidR="00A87477" w:rsidRPr="000164D7" w14:paraId="23C4D925" w14:textId="77777777" w:rsidTr="006F1DA3">
        <w:trPr>
          <w:cantSplit/>
          <w:trHeight w:val="639"/>
          <w:jc w:val="center"/>
        </w:trPr>
        <w:tc>
          <w:tcPr>
            <w:tcW w:w="1273" w:type="pct"/>
            <w:vAlign w:val="center"/>
          </w:tcPr>
          <w:p w14:paraId="6A41B2F6" w14:textId="7FC51185" w:rsidR="00BD3259" w:rsidRPr="000164D7" w:rsidRDefault="00BD3259" w:rsidP="000164D7">
            <w:pPr>
              <w:spacing w:after="0" w:line="240" w:lineRule="auto"/>
              <w:jc w:val="center"/>
              <w:rPr>
                <w:rFonts w:cstheme="minorHAnsi"/>
                <w:bCs/>
                <w:snapToGrid w:val="0"/>
              </w:rPr>
            </w:pPr>
            <w:r w:rsidRPr="000164D7">
              <w:rPr>
                <w:rFonts w:cstheme="minorHAnsi"/>
                <w:bCs/>
                <w:snapToGrid w:val="0"/>
              </w:rPr>
              <w:t>TURISTA SUPERIOR</w:t>
            </w:r>
          </w:p>
          <w:p w14:paraId="757B645A" w14:textId="1AEC2A53"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sidRPr="000164D7">
              <w:rPr>
                <w:rFonts w:cstheme="minorHAnsi"/>
                <w:bCs/>
                <w:snapToGrid w:val="0"/>
              </w:rPr>
              <w:t>Expedition</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19C5BA7F" w14:textId="19217E14" w:rsidR="00BD3259" w:rsidRPr="000164D7" w:rsidRDefault="00EF41AA" w:rsidP="00621E9B">
            <w:pPr>
              <w:spacing w:after="0" w:line="240" w:lineRule="auto"/>
              <w:jc w:val="center"/>
              <w:rPr>
                <w:rFonts w:cstheme="minorHAnsi"/>
                <w:bCs/>
                <w:snapToGrid w:val="0"/>
              </w:rPr>
            </w:pPr>
            <w:r>
              <w:rPr>
                <w:rFonts w:cstheme="minorHAnsi"/>
                <w:bCs/>
                <w:snapToGrid w:val="0"/>
              </w:rPr>
              <w:t>$ 1,</w:t>
            </w:r>
            <w:r w:rsidR="00512492">
              <w:rPr>
                <w:rFonts w:cstheme="minorHAnsi"/>
                <w:bCs/>
                <w:snapToGrid w:val="0"/>
              </w:rPr>
              <w:t>810</w:t>
            </w:r>
            <w:r>
              <w:rPr>
                <w:rFonts w:cstheme="minorHAnsi"/>
                <w:bCs/>
                <w:snapToGrid w:val="0"/>
              </w:rPr>
              <w:t xml:space="preserve"> USD</w:t>
            </w:r>
          </w:p>
        </w:tc>
        <w:tc>
          <w:tcPr>
            <w:tcW w:w="931" w:type="pct"/>
            <w:tcMar>
              <w:top w:w="0" w:type="dxa"/>
              <w:left w:w="70" w:type="dxa"/>
              <w:bottom w:w="0" w:type="dxa"/>
              <w:right w:w="70" w:type="dxa"/>
            </w:tcMar>
            <w:vAlign w:val="center"/>
          </w:tcPr>
          <w:p w14:paraId="51905FE5" w14:textId="0BF28E98"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EC7FC5">
              <w:rPr>
                <w:rFonts w:cstheme="minorHAnsi"/>
                <w:bCs/>
                <w:snapToGrid w:val="0"/>
              </w:rPr>
              <w:t>1,</w:t>
            </w:r>
            <w:r w:rsidR="009A47BD">
              <w:rPr>
                <w:rFonts w:cstheme="minorHAnsi"/>
                <w:bCs/>
                <w:snapToGrid w:val="0"/>
              </w:rPr>
              <w:t>2</w:t>
            </w:r>
            <w:r w:rsidR="00512492">
              <w:rPr>
                <w:rFonts w:cstheme="minorHAnsi"/>
                <w:bCs/>
                <w:snapToGrid w:val="0"/>
              </w:rPr>
              <w:t>60</w:t>
            </w:r>
            <w:r>
              <w:rPr>
                <w:rFonts w:cstheme="minorHAnsi"/>
                <w:bCs/>
                <w:snapToGrid w:val="0"/>
              </w:rPr>
              <w:t xml:space="preserve"> USD</w:t>
            </w:r>
          </w:p>
        </w:tc>
        <w:tc>
          <w:tcPr>
            <w:tcW w:w="856" w:type="pct"/>
            <w:tcMar>
              <w:top w:w="0" w:type="dxa"/>
              <w:left w:w="70" w:type="dxa"/>
              <w:bottom w:w="0" w:type="dxa"/>
              <w:right w:w="70" w:type="dxa"/>
            </w:tcMar>
            <w:vAlign w:val="center"/>
          </w:tcPr>
          <w:p w14:paraId="2ABBB227" w14:textId="284B1149"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EC7FC5">
              <w:rPr>
                <w:rFonts w:cstheme="minorHAnsi"/>
                <w:bCs/>
                <w:snapToGrid w:val="0"/>
              </w:rPr>
              <w:t>1,</w:t>
            </w:r>
            <w:r w:rsidR="00512492">
              <w:rPr>
                <w:rFonts w:cstheme="minorHAnsi"/>
                <w:bCs/>
                <w:snapToGrid w:val="0"/>
              </w:rPr>
              <w:t>350</w:t>
            </w:r>
            <w:r>
              <w:rPr>
                <w:rFonts w:cstheme="minorHAnsi"/>
                <w:bCs/>
                <w:snapToGrid w:val="0"/>
              </w:rPr>
              <w:t xml:space="preserve"> USD</w:t>
            </w:r>
          </w:p>
        </w:tc>
        <w:tc>
          <w:tcPr>
            <w:tcW w:w="924" w:type="pct"/>
            <w:vAlign w:val="center"/>
          </w:tcPr>
          <w:p w14:paraId="7DAE5376" w14:textId="4B67E914"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512492">
              <w:rPr>
                <w:rFonts w:cstheme="minorHAnsi"/>
                <w:bCs/>
                <w:snapToGrid w:val="0"/>
              </w:rPr>
              <w:t>1,0</w:t>
            </w:r>
            <w:r w:rsidR="009A47BD">
              <w:rPr>
                <w:rFonts w:cstheme="minorHAnsi"/>
                <w:bCs/>
                <w:snapToGrid w:val="0"/>
              </w:rPr>
              <w:t>85</w:t>
            </w:r>
            <w:r>
              <w:rPr>
                <w:rFonts w:cstheme="minorHAnsi"/>
                <w:bCs/>
                <w:snapToGrid w:val="0"/>
              </w:rPr>
              <w:t xml:space="preserve"> USD</w:t>
            </w:r>
          </w:p>
        </w:tc>
      </w:tr>
      <w:tr w:rsidR="00A87477" w:rsidRPr="000164D7" w14:paraId="7AF44CEE" w14:textId="77777777" w:rsidTr="006F1DA3">
        <w:trPr>
          <w:cantSplit/>
          <w:trHeight w:val="410"/>
          <w:jc w:val="center"/>
        </w:trPr>
        <w:tc>
          <w:tcPr>
            <w:tcW w:w="1273" w:type="pct"/>
            <w:vAlign w:val="center"/>
          </w:tcPr>
          <w:p w14:paraId="51CB1CE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PRIMERA</w:t>
            </w:r>
          </w:p>
          <w:p w14:paraId="7820E085" w14:textId="71207F07"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sidR="009D37D7">
              <w:rPr>
                <w:rFonts w:cstheme="minorHAnsi"/>
                <w:bCs/>
                <w:snapToGrid w:val="0"/>
              </w:rPr>
              <w:t>Vistadome</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20525244" w14:textId="32DC0DAB" w:rsidR="00BD3259" w:rsidRPr="000164D7" w:rsidRDefault="00EF41AA" w:rsidP="00621E9B">
            <w:pPr>
              <w:spacing w:after="0" w:line="240" w:lineRule="auto"/>
              <w:jc w:val="center"/>
              <w:rPr>
                <w:rFonts w:cstheme="minorHAnsi"/>
                <w:bCs/>
                <w:snapToGrid w:val="0"/>
              </w:rPr>
            </w:pPr>
            <w:r>
              <w:rPr>
                <w:rFonts w:cstheme="minorHAnsi"/>
                <w:bCs/>
                <w:snapToGrid w:val="0"/>
              </w:rPr>
              <w:t>$ 1,</w:t>
            </w:r>
            <w:r w:rsidR="009A47BD">
              <w:rPr>
                <w:rFonts w:cstheme="minorHAnsi"/>
                <w:bCs/>
                <w:snapToGrid w:val="0"/>
              </w:rPr>
              <w:t>8</w:t>
            </w:r>
            <w:r w:rsidR="00512492">
              <w:rPr>
                <w:rFonts w:cstheme="minorHAnsi"/>
                <w:bCs/>
                <w:snapToGrid w:val="0"/>
              </w:rPr>
              <w:t>95</w:t>
            </w:r>
            <w:r>
              <w:rPr>
                <w:rFonts w:cstheme="minorHAnsi"/>
                <w:bCs/>
                <w:snapToGrid w:val="0"/>
              </w:rPr>
              <w:t xml:space="preserve"> USD</w:t>
            </w:r>
          </w:p>
        </w:tc>
        <w:tc>
          <w:tcPr>
            <w:tcW w:w="931" w:type="pct"/>
            <w:tcMar>
              <w:top w:w="0" w:type="dxa"/>
              <w:left w:w="70" w:type="dxa"/>
              <w:bottom w:w="0" w:type="dxa"/>
              <w:right w:w="70" w:type="dxa"/>
            </w:tcMar>
            <w:vAlign w:val="center"/>
          </w:tcPr>
          <w:p w14:paraId="112ACF9A" w14:textId="2A04A312" w:rsidR="00BD3259" w:rsidRPr="000164D7" w:rsidRDefault="00EF41AA" w:rsidP="00621E9B">
            <w:pPr>
              <w:spacing w:after="0" w:line="240" w:lineRule="auto"/>
              <w:jc w:val="center"/>
              <w:rPr>
                <w:rFonts w:cstheme="minorHAnsi"/>
                <w:bCs/>
                <w:snapToGrid w:val="0"/>
              </w:rPr>
            </w:pPr>
            <w:r>
              <w:rPr>
                <w:rFonts w:cstheme="minorHAnsi"/>
                <w:bCs/>
                <w:snapToGrid w:val="0"/>
              </w:rPr>
              <w:t>$ 1,</w:t>
            </w:r>
            <w:r w:rsidR="009A47BD">
              <w:rPr>
                <w:rFonts w:cstheme="minorHAnsi"/>
                <w:bCs/>
                <w:snapToGrid w:val="0"/>
              </w:rPr>
              <w:t>3</w:t>
            </w:r>
            <w:r w:rsidR="00512492">
              <w:rPr>
                <w:rFonts w:cstheme="minorHAnsi"/>
                <w:bCs/>
                <w:snapToGrid w:val="0"/>
              </w:rPr>
              <w:t>45</w:t>
            </w:r>
            <w:r>
              <w:rPr>
                <w:rFonts w:cstheme="minorHAnsi"/>
                <w:bCs/>
                <w:snapToGrid w:val="0"/>
              </w:rPr>
              <w:t xml:space="preserve"> USD</w:t>
            </w:r>
          </w:p>
        </w:tc>
        <w:tc>
          <w:tcPr>
            <w:tcW w:w="856" w:type="pct"/>
            <w:tcMar>
              <w:top w:w="0" w:type="dxa"/>
              <w:left w:w="70" w:type="dxa"/>
              <w:bottom w:w="0" w:type="dxa"/>
              <w:right w:w="70" w:type="dxa"/>
            </w:tcMar>
            <w:vAlign w:val="center"/>
          </w:tcPr>
          <w:p w14:paraId="326AF2B4" w14:textId="1F363A81" w:rsidR="00BD3259" w:rsidRPr="000164D7" w:rsidRDefault="00EF41AA" w:rsidP="00621E9B">
            <w:pPr>
              <w:spacing w:after="0" w:line="240" w:lineRule="auto"/>
              <w:jc w:val="center"/>
              <w:rPr>
                <w:rFonts w:cstheme="minorHAnsi"/>
                <w:bCs/>
                <w:snapToGrid w:val="0"/>
              </w:rPr>
            </w:pPr>
            <w:r>
              <w:rPr>
                <w:rFonts w:cstheme="minorHAnsi"/>
                <w:bCs/>
                <w:snapToGrid w:val="0"/>
              </w:rPr>
              <w:t>$ 1,</w:t>
            </w:r>
            <w:r w:rsidR="009A47BD">
              <w:rPr>
                <w:rFonts w:cstheme="minorHAnsi"/>
                <w:bCs/>
                <w:snapToGrid w:val="0"/>
              </w:rPr>
              <w:t>3</w:t>
            </w:r>
            <w:r w:rsidR="00512492">
              <w:rPr>
                <w:rFonts w:cstheme="minorHAnsi"/>
                <w:bCs/>
                <w:snapToGrid w:val="0"/>
              </w:rPr>
              <w:t>55</w:t>
            </w:r>
            <w:r>
              <w:rPr>
                <w:rFonts w:cstheme="minorHAnsi"/>
                <w:bCs/>
                <w:snapToGrid w:val="0"/>
              </w:rPr>
              <w:t xml:space="preserve"> USD</w:t>
            </w:r>
          </w:p>
        </w:tc>
        <w:tc>
          <w:tcPr>
            <w:tcW w:w="924" w:type="pct"/>
            <w:vAlign w:val="center"/>
          </w:tcPr>
          <w:p w14:paraId="4BEDC03A" w14:textId="3DF7F35B"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9A47BD">
              <w:rPr>
                <w:rFonts w:cstheme="minorHAnsi"/>
                <w:bCs/>
                <w:snapToGrid w:val="0"/>
              </w:rPr>
              <w:t>1,0</w:t>
            </w:r>
            <w:r w:rsidR="00512492">
              <w:rPr>
                <w:rFonts w:cstheme="minorHAnsi"/>
                <w:bCs/>
                <w:snapToGrid w:val="0"/>
              </w:rPr>
              <w:t>70</w:t>
            </w:r>
            <w:r>
              <w:rPr>
                <w:rFonts w:cstheme="minorHAnsi"/>
                <w:bCs/>
                <w:snapToGrid w:val="0"/>
              </w:rPr>
              <w:t xml:space="preserve"> USD</w:t>
            </w:r>
          </w:p>
        </w:tc>
      </w:tr>
      <w:tr w:rsidR="00A87477" w:rsidRPr="000164D7" w14:paraId="2FC475A8" w14:textId="77777777" w:rsidTr="006F1DA3">
        <w:trPr>
          <w:cantSplit/>
          <w:trHeight w:val="629"/>
          <w:jc w:val="center"/>
        </w:trPr>
        <w:tc>
          <w:tcPr>
            <w:tcW w:w="1273" w:type="pct"/>
            <w:vAlign w:val="center"/>
          </w:tcPr>
          <w:p w14:paraId="4D358DF0" w14:textId="463E147A" w:rsidR="00BD3259" w:rsidRPr="000164D7" w:rsidRDefault="00BD3259" w:rsidP="000164D7">
            <w:pPr>
              <w:spacing w:after="0" w:line="240" w:lineRule="auto"/>
              <w:jc w:val="center"/>
              <w:rPr>
                <w:rFonts w:cstheme="minorHAnsi"/>
                <w:bCs/>
                <w:snapToGrid w:val="0"/>
              </w:rPr>
            </w:pPr>
            <w:r w:rsidRPr="000164D7">
              <w:rPr>
                <w:rFonts w:cstheme="minorHAnsi"/>
                <w:bCs/>
                <w:snapToGrid w:val="0"/>
              </w:rPr>
              <w:t>PRIMERA SUPERIOR</w:t>
            </w:r>
          </w:p>
          <w:p w14:paraId="1A930F80" w14:textId="06B61753"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Pr>
                <w:rFonts w:cstheme="minorHAnsi"/>
                <w:bCs/>
                <w:snapToGrid w:val="0"/>
              </w:rPr>
              <w:t>Vistadome</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16C656C7" w14:textId="3A7ADAA2"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9A47BD">
              <w:rPr>
                <w:rFonts w:cstheme="minorHAnsi"/>
                <w:bCs/>
                <w:snapToGrid w:val="0"/>
              </w:rPr>
              <w:t>2,0</w:t>
            </w:r>
            <w:r w:rsidR="00512492">
              <w:rPr>
                <w:rFonts w:cstheme="minorHAnsi"/>
                <w:bCs/>
                <w:snapToGrid w:val="0"/>
              </w:rPr>
              <w:t>75</w:t>
            </w:r>
            <w:r>
              <w:rPr>
                <w:rFonts w:cstheme="minorHAnsi"/>
                <w:bCs/>
                <w:snapToGrid w:val="0"/>
              </w:rPr>
              <w:t xml:space="preserve"> USD</w:t>
            </w:r>
          </w:p>
        </w:tc>
        <w:tc>
          <w:tcPr>
            <w:tcW w:w="931" w:type="pct"/>
            <w:tcMar>
              <w:top w:w="0" w:type="dxa"/>
              <w:left w:w="70" w:type="dxa"/>
              <w:bottom w:w="0" w:type="dxa"/>
              <w:right w:w="70" w:type="dxa"/>
            </w:tcMar>
            <w:vAlign w:val="center"/>
          </w:tcPr>
          <w:p w14:paraId="51FBC963" w14:textId="3E465CF7" w:rsidR="00BD3259" w:rsidRPr="000164D7" w:rsidRDefault="00AF2743" w:rsidP="00621E9B">
            <w:pPr>
              <w:spacing w:after="0" w:line="240" w:lineRule="auto"/>
              <w:jc w:val="center"/>
              <w:rPr>
                <w:rFonts w:cstheme="minorHAnsi"/>
                <w:bCs/>
                <w:snapToGrid w:val="0"/>
              </w:rPr>
            </w:pPr>
            <w:r>
              <w:rPr>
                <w:rFonts w:cstheme="minorHAnsi"/>
                <w:bCs/>
                <w:snapToGrid w:val="0"/>
              </w:rPr>
              <w:t>$ 1</w:t>
            </w:r>
            <w:r w:rsidR="009A47BD">
              <w:rPr>
                <w:rFonts w:cstheme="minorHAnsi"/>
                <w:bCs/>
                <w:snapToGrid w:val="0"/>
              </w:rPr>
              <w:t>,4</w:t>
            </w:r>
            <w:r w:rsidR="00512492">
              <w:rPr>
                <w:rFonts w:cstheme="minorHAnsi"/>
                <w:bCs/>
                <w:snapToGrid w:val="0"/>
              </w:rPr>
              <w:t>60</w:t>
            </w:r>
            <w:r>
              <w:rPr>
                <w:rFonts w:cstheme="minorHAnsi"/>
                <w:bCs/>
                <w:snapToGrid w:val="0"/>
              </w:rPr>
              <w:t xml:space="preserve"> USD</w:t>
            </w:r>
          </w:p>
        </w:tc>
        <w:tc>
          <w:tcPr>
            <w:tcW w:w="856" w:type="pct"/>
            <w:tcMar>
              <w:top w:w="0" w:type="dxa"/>
              <w:left w:w="70" w:type="dxa"/>
              <w:bottom w:w="0" w:type="dxa"/>
              <w:right w:w="70" w:type="dxa"/>
            </w:tcMar>
            <w:vAlign w:val="center"/>
          </w:tcPr>
          <w:p w14:paraId="4369C48A" w14:textId="6A80A07A" w:rsidR="00BD3259" w:rsidRPr="000164D7" w:rsidRDefault="00AF2743" w:rsidP="00621E9B">
            <w:pPr>
              <w:spacing w:after="0" w:line="240" w:lineRule="auto"/>
              <w:jc w:val="center"/>
              <w:rPr>
                <w:rFonts w:cstheme="minorHAnsi"/>
                <w:bCs/>
                <w:snapToGrid w:val="0"/>
              </w:rPr>
            </w:pPr>
            <w:r>
              <w:rPr>
                <w:rFonts w:cstheme="minorHAnsi"/>
                <w:bCs/>
                <w:snapToGrid w:val="0"/>
              </w:rPr>
              <w:t>$ 1,</w:t>
            </w:r>
            <w:r w:rsidR="00512492">
              <w:rPr>
                <w:rFonts w:cstheme="minorHAnsi"/>
                <w:bCs/>
                <w:snapToGrid w:val="0"/>
              </w:rPr>
              <w:t>510</w:t>
            </w:r>
            <w:r>
              <w:rPr>
                <w:rFonts w:cstheme="minorHAnsi"/>
                <w:bCs/>
                <w:snapToGrid w:val="0"/>
              </w:rPr>
              <w:t xml:space="preserve"> USD</w:t>
            </w:r>
          </w:p>
        </w:tc>
        <w:tc>
          <w:tcPr>
            <w:tcW w:w="924" w:type="pct"/>
            <w:vAlign w:val="center"/>
          </w:tcPr>
          <w:p w14:paraId="4BA5B959" w14:textId="65F53902"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9A47BD">
              <w:rPr>
                <w:rFonts w:cstheme="minorHAnsi"/>
                <w:bCs/>
                <w:snapToGrid w:val="0"/>
              </w:rPr>
              <w:t>1,</w:t>
            </w:r>
            <w:r w:rsidR="00512492">
              <w:rPr>
                <w:rFonts w:cstheme="minorHAnsi"/>
                <w:bCs/>
                <w:snapToGrid w:val="0"/>
              </w:rPr>
              <w:t>225</w:t>
            </w:r>
            <w:r>
              <w:rPr>
                <w:rFonts w:cstheme="minorHAnsi"/>
                <w:bCs/>
                <w:snapToGrid w:val="0"/>
              </w:rPr>
              <w:t xml:space="preserve"> USD</w:t>
            </w:r>
          </w:p>
        </w:tc>
      </w:tr>
      <w:tr w:rsidR="00A87477" w:rsidRPr="000164D7" w14:paraId="72041323" w14:textId="77777777" w:rsidTr="006F1DA3">
        <w:trPr>
          <w:cantSplit/>
          <w:trHeight w:val="485"/>
          <w:jc w:val="center"/>
        </w:trPr>
        <w:tc>
          <w:tcPr>
            <w:tcW w:w="1273" w:type="pct"/>
            <w:vAlign w:val="center"/>
          </w:tcPr>
          <w:p w14:paraId="1EE27E35"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w:t>
            </w:r>
          </w:p>
          <w:p w14:paraId="7210785D" w14:textId="12A96E4C"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Pr>
                <w:rFonts w:cstheme="minorHAnsi"/>
                <w:bCs/>
                <w:snapToGrid w:val="0"/>
              </w:rPr>
              <w:t>Vistadome</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7CE68211" w14:textId="7547B54F" w:rsidR="00BD3259" w:rsidRPr="000164D7" w:rsidRDefault="00AF2743" w:rsidP="00621E9B">
            <w:pPr>
              <w:spacing w:after="0" w:line="240" w:lineRule="auto"/>
              <w:jc w:val="center"/>
              <w:rPr>
                <w:rFonts w:cstheme="minorHAnsi"/>
                <w:bCs/>
                <w:snapToGrid w:val="0"/>
              </w:rPr>
            </w:pPr>
            <w:r>
              <w:rPr>
                <w:rFonts w:cstheme="minorHAnsi"/>
                <w:bCs/>
                <w:snapToGrid w:val="0"/>
              </w:rPr>
              <w:t>$ 2,</w:t>
            </w:r>
            <w:r w:rsidR="00512492">
              <w:rPr>
                <w:rFonts w:cstheme="minorHAnsi"/>
                <w:bCs/>
                <w:snapToGrid w:val="0"/>
              </w:rPr>
              <w:t>635</w:t>
            </w:r>
            <w:r>
              <w:rPr>
                <w:rFonts w:cstheme="minorHAnsi"/>
                <w:bCs/>
                <w:snapToGrid w:val="0"/>
              </w:rPr>
              <w:t xml:space="preserve"> USD</w:t>
            </w:r>
          </w:p>
        </w:tc>
        <w:tc>
          <w:tcPr>
            <w:tcW w:w="931" w:type="pct"/>
            <w:tcMar>
              <w:top w:w="0" w:type="dxa"/>
              <w:left w:w="70" w:type="dxa"/>
              <w:bottom w:w="0" w:type="dxa"/>
              <w:right w:w="70" w:type="dxa"/>
            </w:tcMar>
            <w:vAlign w:val="center"/>
          </w:tcPr>
          <w:p w14:paraId="3218B0CD" w14:textId="1F3FE95C" w:rsidR="00BD3259" w:rsidRPr="000164D7" w:rsidRDefault="00AF2743" w:rsidP="00621E9B">
            <w:pPr>
              <w:spacing w:after="0" w:line="240" w:lineRule="auto"/>
              <w:jc w:val="center"/>
              <w:rPr>
                <w:rFonts w:cstheme="minorHAnsi"/>
                <w:bCs/>
                <w:snapToGrid w:val="0"/>
              </w:rPr>
            </w:pPr>
            <w:r>
              <w:rPr>
                <w:rFonts w:cstheme="minorHAnsi"/>
                <w:bCs/>
                <w:snapToGrid w:val="0"/>
              </w:rPr>
              <w:t>$ 1,</w:t>
            </w:r>
            <w:r w:rsidR="00512492">
              <w:rPr>
                <w:rFonts w:cstheme="minorHAnsi"/>
                <w:bCs/>
                <w:snapToGrid w:val="0"/>
              </w:rPr>
              <w:t>710</w:t>
            </w:r>
            <w:r>
              <w:rPr>
                <w:rFonts w:cstheme="minorHAnsi"/>
                <w:bCs/>
                <w:snapToGrid w:val="0"/>
              </w:rPr>
              <w:t xml:space="preserve"> USD</w:t>
            </w:r>
          </w:p>
        </w:tc>
        <w:tc>
          <w:tcPr>
            <w:tcW w:w="856" w:type="pct"/>
            <w:tcMar>
              <w:top w:w="0" w:type="dxa"/>
              <w:left w:w="70" w:type="dxa"/>
              <w:bottom w:w="0" w:type="dxa"/>
              <w:right w:w="70" w:type="dxa"/>
            </w:tcMar>
            <w:vAlign w:val="center"/>
          </w:tcPr>
          <w:p w14:paraId="78436E3A" w14:textId="247AC7AE" w:rsidR="00BD3259" w:rsidRPr="000164D7" w:rsidRDefault="00AF2743" w:rsidP="00621E9B">
            <w:pPr>
              <w:spacing w:after="0" w:line="240" w:lineRule="auto"/>
              <w:jc w:val="center"/>
              <w:rPr>
                <w:rFonts w:cstheme="minorHAnsi"/>
                <w:bCs/>
                <w:snapToGrid w:val="0"/>
              </w:rPr>
            </w:pPr>
            <w:r>
              <w:rPr>
                <w:rFonts w:cstheme="minorHAnsi"/>
                <w:bCs/>
                <w:snapToGrid w:val="0"/>
              </w:rPr>
              <w:t>$ 1,</w:t>
            </w:r>
            <w:r w:rsidR="00512492">
              <w:rPr>
                <w:rFonts w:cstheme="minorHAnsi"/>
                <w:bCs/>
                <w:snapToGrid w:val="0"/>
              </w:rPr>
              <w:t>75</w:t>
            </w:r>
            <w:r w:rsidR="009A47BD">
              <w:rPr>
                <w:rFonts w:cstheme="minorHAnsi"/>
                <w:bCs/>
                <w:snapToGrid w:val="0"/>
              </w:rPr>
              <w:t>5</w:t>
            </w:r>
            <w:r>
              <w:rPr>
                <w:rFonts w:cstheme="minorHAnsi"/>
                <w:bCs/>
                <w:snapToGrid w:val="0"/>
              </w:rPr>
              <w:t xml:space="preserve"> USD</w:t>
            </w:r>
          </w:p>
        </w:tc>
        <w:tc>
          <w:tcPr>
            <w:tcW w:w="924" w:type="pct"/>
            <w:vAlign w:val="center"/>
          </w:tcPr>
          <w:p w14:paraId="4DE8AB65" w14:textId="07A1B8AC" w:rsidR="00BD3259" w:rsidRPr="000164D7" w:rsidRDefault="00AF2743" w:rsidP="00621E9B">
            <w:pPr>
              <w:spacing w:after="0" w:line="240" w:lineRule="auto"/>
              <w:jc w:val="center"/>
              <w:rPr>
                <w:rFonts w:cstheme="minorHAnsi"/>
                <w:bCs/>
                <w:snapToGrid w:val="0"/>
              </w:rPr>
            </w:pPr>
            <w:r>
              <w:rPr>
                <w:rFonts w:cstheme="minorHAnsi"/>
                <w:bCs/>
                <w:snapToGrid w:val="0"/>
              </w:rPr>
              <w:t>$ 1,</w:t>
            </w:r>
            <w:r w:rsidR="009A47BD">
              <w:rPr>
                <w:rFonts w:cstheme="minorHAnsi"/>
                <w:bCs/>
                <w:snapToGrid w:val="0"/>
              </w:rPr>
              <w:t>4</w:t>
            </w:r>
            <w:r w:rsidR="00512492">
              <w:rPr>
                <w:rFonts w:cstheme="minorHAnsi"/>
                <w:bCs/>
                <w:snapToGrid w:val="0"/>
              </w:rPr>
              <w:t>70</w:t>
            </w:r>
            <w:r>
              <w:rPr>
                <w:rFonts w:cstheme="minorHAnsi"/>
                <w:bCs/>
                <w:snapToGrid w:val="0"/>
              </w:rPr>
              <w:t xml:space="preserve"> USD</w:t>
            </w:r>
          </w:p>
        </w:tc>
      </w:tr>
      <w:tr w:rsidR="00A87477" w:rsidRPr="000164D7" w14:paraId="3EB645FD" w14:textId="77777777" w:rsidTr="006F1DA3">
        <w:trPr>
          <w:cantSplit/>
          <w:trHeight w:val="549"/>
          <w:jc w:val="center"/>
        </w:trPr>
        <w:tc>
          <w:tcPr>
            <w:tcW w:w="1273" w:type="pct"/>
            <w:vAlign w:val="center"/>
          </w:tcPr>
          <w:p w14:paraId="215F1091"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 SUPERIOR</w:t>
            </w:r>
          </w:p>
          <w:p w14:paraId="570B3F0D" w14:textId="08F9145B"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proofErr w:type="spellStart"/>
            <w:r>
              <w:rPr>
                <w:rFonts w:cstheme="minorHAnsi"/>
                <w:bCs/>
                <w:snapToGrid w:val="0"/>
              </w:rPr>
              <w:t>Vistadome</w:t>
            </w:r>
            <w:proofErr w:type="spellEnd"/>
            <w:r w:rsidRPr="000164D7">
              <w:rPr>
                <w:rFonts w:cstheme="minorHAnsi"/>
                <w:bCs/>
                <w:snapToGrid w:val="0"/>
              </w:rPr>
              <w:t>)</w:t>
            </w:r>
          </w:p>
        </w:tc>
        <w:tc>
          <w:tcPr>
            <w:tcW w:w="1016" w:type="pct"/>
            <w:tcMar>
              <w:top w:w="0" w:type="dxa"/>
              <w:left w:w="70" w:type="dxa"/>
              <w:bottom w:w="0" w:type="dxa"/>
              <w:right w:w="70" w:type="dxa"/>
            </w:tcMar>
            <w:vAlign w:val="center"/>
          </w:tcPr>
          <w:p w14:paraId="657EAE49" w14:textId="19317F7E"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7C731D">
              <w:rPr>
                <w:rFonts w:cstheme="minorHAnsi"/>
                <w:bCs/>
                <w:snapToGrid w:val="0"/>
              </w:rPr>
              <w:t>2,</w:t>
            </w:r>
            <w:r w:rsidR="009A47BD">
              <w:rPr>
                <w:rFonts w:cstheme="minorHAnsi"/>
                <w:bCs/>
                <w:snapToGrid w:val="0"/>
              </w:rPr>
              <w:t>8</w:t>
            </w:r>
            <w:r w:rsidR="009F5AC5">
              <w:rPr>
                <w:rFonts w:cstheme="minorHAnsi"/>
                <w:bCs/>
                <w:snapToGrid w:val="0"/>
              </w:rPr>
              <w:t>85</w:t>
            </w:r>
            <w:r>
              <w:rPr>
                <w:rFonts w:cstheme="minorHAnsi"/>
                <w:bCs/>
                <w:snapToGrid w:val="0"/>
              </w:rPr>
              <w:t xml:space="preserve"> USD</w:t>
            </w:r>
          </w:p>
        </w:tc>
        <w:tc>
          <w:tcPr>
            <w:tcW w:w="931" w:type="pct"/>
            <w:tcMar>
              <w:top w:w="0" w:type="dxa"/>
              <w:left w:w="70" w:type="dxa"/>
              <w:bottom w:w="0" w:type="dxa"/>
              <w:right w:w="70" w:type="dxa"/>
            </w:tcMar>
            <w:vAlign w:val="center"/>
          </w:tcPr>
          <w:p w14:paraId="47F11B2F" w14:textId="24AE70D9" w:rsidR="00BD3259" w:rsidRPr="000164D7" w:rsidRDefault="00AF2743" w:rsidP="00621E9B">
            <w:pPr>
              <w:spacing w:after="0" w:line="240" w:lineRule="auto"/>
              <w:jc w:val="center"/>
              <w:rPr>
                <w:rFonts w:cstheme="minorHAnsi"/>
                <w:bCs/>
                <w:snapToGrid w:val="0"/>
              </w:rPr>
            </w:pPr>
            <w:r>
              <w:rPr>
                <w:rFonts w:cstheme="minorHAnsi"/>
                <w:bCs/>
                <w:snapToGrid w:val="0"/>
              </w:rPr>
              <w:t>$1,</w:t>
            </w:r>
            <w:r w:rsidR="009F5AC5">
              <w:rPr>
                <w:rFonts w:cstheme="minorHAnsi"/>
                <w:bCs/>
                <w:snapToGrid w:val="0"/>
              </w:rPr>
              <w:t>835</w:t>
            </w:r>
            <w:r>
              <w:rPr>
                <w:rFonts w:cstheme="minorHAnsi"/>
                <w:bCs/>
                <w:snapToGrid w:val="0"/>
              </w:rPr>
              <w:t xml:space="preserve"> USD</w:t>
            </w:r>
          </w:p>
        </w:tc>
        <w:tc>
          <w:tcPr>
            <w:tcW w:w="856" w:type="pct"/>
            <w:tcMar>
              <w:top w:w="0" w:type="dxa"/>
              <w:left w:w="70" w:type="dxa"/>
              <w:bottom w:w="0" w:type="dxa"/>
              <w:right w:w="70" w:type="dxa"/>
            </w:tcMar>
            <w:vAlign w:val="center"/>
          </w:tcPr>
          <w:p w14:paraId="07ACACCC" w14:textId="5FD45E23" w:rsidR="00BD3259" w:rsidRPr="000164D7" w:rsidRDefault="00AF2743" w:rsidP="00621E9B">
            <w:pPr>
              <w:spacing w:after="0" w:line="240" w:lineRule="auto"/>
              <w:jc w:val="center"/>
              <w:rPr>
                <w:rFonts w:cstheme="minorHAnsi"/>
                <w:bCs/>
                <w:snapToGrid w:val="0"/>
              </w:rPr>
            </w:pPr>
            <w:r>
              <w:rPr>
                <w:rFonts w:cstheme="minorHAnsi"/>
                <w:bCs/>
                <w:snapToGrid w:val="0"/>
              </w:rPr>
              <w:t>$ 1,</w:t>
            </w:r>
            <w:r w:rsidR="009F5AC5">
              <w:rPr>
                <w:rFonts w:cstheme="minorHAnsi"/>
                <w:bCs/>
                <w:snapToGrid w:val="0"/>
              </w:rPr>
              <w:t>835</w:t>
            </w:r>
            <w:r>
              <w:rPr>
                <w:rFonts w:cstheme="minorHAnsi"/>
                <w:bCs/>
                <w:snapToGrid w:val="0"/>
              </w:rPr>
              <w:t xml:space="preserve"> USD</w:t>
            </w:r>
          </w:p>
        </w:tc>
        <w:tc>
          <w:tcPr>
            <w:tcW w:w="924" w:type="pct"/>
            <w:vAlign w:val="center"/>
          </w:tcPr>
          <w:p w14:paraId="066DD5F8" w14:textId="493D8133" w:rsidR="00BD3259" w:rsidRPr="000164D7" w:rsidRDefault="00AF2743" w:rsidP="00621E9B">
            <w:pPr>
              <w:spacing w:after="0" w:line="240" w:lineRule="auto"/>
              <w:jc w:val="center"/>
              <w:rPr>
                <w:rFonts w:cstheme="minorHAnsi"/>
                <w:bCs/>
                <w:snapToGrid w:val="0"/>
              </w:rPr>
            </w:pPr>
            <w:r>
              <w:rPr>
                <w:rFonts w:cstheme="minorHAnsi"/>
                <w:bCs/>
                <w:snapToGrid w:val="0"/>
              </w:rPr>
              <w:t>$ 1,</w:t>
            </w:r>
            <w:r w:rsidR="009A47BD">
              <w:rPr>
                <w:rFonts w:cstheme="minorHAnsi"/>
                <w:bCs/>
                <w:snapToGrid w:val="0"/>
              </w:rPr>
              <w:t>5</w:t>
            </w:r>
            <w:r w:rsidR="009F5AC5">
              <w:rPr>
                <w:rFonts w:cstheme="minorHAnsi"/>
                <w:bCs/>
                <w:snapToGrid w:val="0"/>
              </w:rPr>
              <w:t>5</w:t>
            </w:r>
            <w:r w:rsidR="009A47BD">
              <w:rPr>
                <w:rFonts w:cstheme="minorHAnsi"/>
                <w:bCs/>
                <w:snapToGrid w:val="0"/>
              </w:rPr>
              <w:t>0</w:t>
            </w:r>
            <w:r>
              <w:rPr>
                <w:rFonts w:cstheme="minorHAnsi"/>
                <w:bCs/>
                <w:snapToGrid w:val="0"/>
              </w:rPr>
              <w:t xml:space="preserve"> USD</w:t>
            </w:r>
          </w:p>
        </w:tc>
      </w:tr>
    </w:tbl>
    <w:p w14:paraId="7D419CEC" w14:textId="57E16592" w:rsidR="00B26BF6" w:rsidRPr="00630089" w:rsidRDefault="00B87D26" w:rsidP="00B26BF6">
      <w:pPr>
        <w:spacing w:after="0" w:line="240" w:lineRule="auto"/>
        <w:rPr>
          <w:b/>
          <w:bCs/>
        </w:rPr>
      </w:pPr>
      <w:r w:rsidRPr="00B87D26">
        <w:rPr>
          <w:b/>
          <w:bCs/>
        </w:rPr>
        <w:t xml:space="preserve">TARIFAS NO VALIDAS DURANTE LAS SIGUIENTES FECHAS: </w:t>
      </w:r>
      <w:r w:rsidR="00B26BF6" w:rsidRPr="00132093">
        <w:rPr>
          <w:b/>
          <w:bCs/>
        </w:rPr>
        <w:t>Semana Santa (</w:t>
      </w:r>
      <w:r w:rsidR="009F5AC5">
        <w:rPr>
          <w:b/>
          <w:bCs/>
        </w:rPr>
        <w:t>mar 30</w:t>
      </w:r>
      <w:r w:rsidR="00653662">
        <w:rPr>
          <w:b/>
          <w:bCs/>
        </w:rPr>
        <w:t>-0</w:t>
      </w:r>
      <w:r w:rsidR="009F5AC5">
        <w:rPr>
          <w:b/>
          <w:bCs/>
        </w:rPr>
        <w:t>5</w:t>
      </w:r>
      <w:r w:rsidR="00653662">
        <w:rPr>
          <w:b/>
          <w:bCs/>
        </w:rPr>
        <w:t xml:space="preserve"> abril</w:t>
      </w:r>
      <w:r w:rsidR="00B26BF6" w:rsidRPr="00132093">
        <w:rPr>
          <w:b/>
          <w:bCs/>
        </w:rPr>
        <w:t>), Inti Raymi (2</w:t>
      </w:r>
      <w:r w:rsidR="009F5AC5">
        <w:rPr>
          <w:b/>
          <w:bCs/>
        </w:rPr>
        <w:t>2</w:t>
      </w:r>
      <w:r w:rsidR="00B26BF6" w:rsidRPr="00132093">
        <w:rPr>
          <w:b/>
          <w:bCs/>
        </w:rPr>
        <w:t>-26 junio), Fiestas Patrias (</w:t>
      </w:r>
      <w:r w:rsidR="0012483B">
        <w:rPr>
          <w:b/>
          <w:bCs/>
        </w:rPr>
        <w:t>2</w:t>
      </w:r>
      <w:r w:rsidR="00B26BF6" w:rsidRPr="00132093">
        <w:rPr>
          <w:b/>
          <w:bCs/>
        </w:rPr>
        <w:t>7-31 julio), Navidad y Año Nuevo (23-31 diciembre).</w:t>
      </w:r>
    </w:p>
    <w:p w14:paraId="592E0E48" w14:textId="77777777" w:rsidR="00B26BF6" w:rsidRPr="00630089" w:rsidRDefault="00B26BF6" w:rsidP="00B26BF6">
      <w:pPr>
        <w:spacing w:after="0" w:line="240" w:lineRule="auto"/>
      </w:pPr>
    </w:p>
    <w:p w14:paraId="56E6C66F" w14:textId="77777777" w:rsidR="00B26BF6" w:rsidRPr="00630089" w:rsidRDefault="00B26BF6" w:rsidP="00B26BF6">
      <w:pPr>
        <w:spacing w:after="0" w:line="240" w:lineRule="auto"/>
        <w:rPr>
          <w:rFonts w:cstheme="minorHAnsi"/>
          <w:b/>
          <w:bCs/>
        </w:rPr>
      </w:pPr>
      <w:bookmarkStart w:id="0" w:name="_Hlk146534704"/>
      <w:r w:rsidRPr="00630089">
        <w:rPr>
          <w:rFonts w:cstheme="minorHAnsi"/>
          <w:b/>
          <w:bCs/>
        </w:rPr>
        <w:t>EL PRECIO INCLUYE:</w:t>
      </w:r>
    </w:p>
    <w:p w14:paraId="6E5767D7" w14:textId="5E16344A" w:rsidR="00B26BF6" w:rsidRPr="00630089" w:rsidRDefault="00F80F75"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6</w:t>
      </w:r>
      <w:r w:rsidR="00B26BF6" w:rsidRPr="00630089">
        <w:rPr>
          <w:rFonts w:asciiTheme="minorHAnsi" w:hAnsiTheme="minorHAnsi" w:cstheme="minorHAnsi"/>
          <w:sz w:val="22"/>
          <w:szCs w:val="22"/>
          <w:lang w:val="es-MX"/>
        </w:rPr>
        <w:t xml:space="preserve"> noches de alojamiento, con desayuno.</w:t>
      </w:r>
    </w:p>
    <w:p w14:paraId="2A3782F1" w14:textId="77777777"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Traslados a los hoteles</w:t>
      </w:r>
      <w:r>
        <w:rPr>
          <w:rFonts w:asciiTheme="minorHAnsi" w:hAnsiTheme="minorHAnsi" w:cstheme="minorHAnsi"/>
          <w:sz w:val="22"/>
          <w:szCs w:val="22"/>
          <w:lang w:val="es-MX"/>
        </w:rPr>
        <w:t xml:space="preserve">, </w:t>
      </w:r>
      <w:r w:rsidRPr="00630089">
        <w:rPr>
          <w:rFonts w:asciiTheme="minorHAnsi" w:hAnsiTheme="minorHAnsi" w:cstheme="minorHAnsi"/>
          <w:sz w:val="22"/>
          <w:szCs w:val="22"/>
          <w:lang w:val="es-MX"/>
        </w:rPr>
        <w:t>aeropuertos</w:t>
      </w:r>
      <w:r>
        <w:rPr>
          <w:rFonts w:asciiTheme="minorHAnsi" w:hAnsiTheme="minorHAnsi" w:cstheme="minorHAnsi"/>
          <w:sz w:val="22"/>
          <w:szCs w:val="22"/>
          <w:lang w:val="es-MX"/>
        </w:rPr>
        <w:t xml:space="preserve"> y estación de tren</w:t>
      </w:r>
      <w:r w:rsidRPr="00630089">
        <w:rPr>
          <w:rFonts w:asciiTheme="minorHAnsi" w:hAnsiTheme="minorHAnsi" w:cstheme="minorHAnsi"/>
          <w:sz w:val="22"/>
          <w:szCs w:val="22"/>
          <w:lang w:val="es-MX"/>
        </w:rPr>
        <w:t xml:space="preserve">, en servicio compartido. </w:t>
      </w:r>
    </w:p>
    <w:p w14:paraId="2EA7175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Visitas en servicio compartido con guías en idioma español.</w:t>
      </w:r>
    </w:p>
    <w:p w14:paraId="5B364801" w14:textId="77777777" w:rsidR="00B26BF6" w:rsidRPr="006A1A31"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Pr="00630089">
        <w:rPr>
          <w:rFonts w:asciiTheme="minorHAnsi" w:hAnsiTheme="minorHAnsi" w:cstheme="minorHAnsi"/>
          <w:sz w:val="22"/>
          <w:szCs w:val="22"/>
          <w:lang w:val="es-MX"/>
        </w:rPr>
        <w:t xml:space="preserve">ntradas </w:t>
      </w:r>
      <w:r>
        <w:rPr>
          <w:rFonts w:asciiTheme="minorHAnsi" w:hAnsiTheme="minorHAnsi" w:cstheme="minorHAnsi"/>
          <w:sz w:val="22"/>
          <w:szCs w:val="22"/>
          <w:lang w:val="es-MX"/>
        </w:rPr>
        <w:t>a los atractivos mencionados en el itinerario</w:t>
      </w:r>
      <w:r w:rsidRPr="00630089">
        <w:rPr>
          <w:rFonts w:asciiTheme="minorHAnsi" w:hAnsiTheme="minorHAnsi" w:cstheme="minorHAnsi"/>
          <w:sz w:val="22"/>
          <w:szCs w:val="22"/>
          <w:lang w:val="es-MX"/>
        </w:rPr>
        <w:t>.</w:t>
      </w:r>
    </w:p>
    <w:p w14:paraId="4C753670" w14:textId="77777777"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w:t>
      </w:r>
      <w:r w:rsidRPr="00132093">
        <w:rPr>
          <w:rFonts w:asciiTheme="minorHAnsi" w:hAnsiTheme="minorHAnsi" w:cstheme="minorHAnsi"/>
          <w:sz w:val="22"/>
          <w:szCs w:val="22"/>
          <w:lang w:val="es-MX"/>
        </w:rPr>
        <w:t>oleto de tren y bus de ida y vuelta a Machu Picchu</w:t>
      </w:r>
      <w:r>
        <w:rPr>
          <w:rFonts w:asciiTheme="minorHAnsi" w:hAnsiTheme="minorHAnsi" w:cstheme="minorHAnsi"/>
          <w:sz w:val="22"/>
          <w:szCs w:val="22"/>
          <w:lang w:val="es-MX"/>
        </w:rPr>
        <w:t>.</w:t>
      </w:r>
    </w:p>
    <w:p w14:paraId="47B64BFE" w14:textId="189F64EE" w:rsidR="00B26BF6" w:rsidRPr="00251BBE"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 xml:space="preserve">2 almuerzos </w:t>
      </w:r>
      <w:r w:rsidRPr="00630089">
        <w:rPr>
          <w:rFonts w:asciiTheme="minorHAnsi" w:hAnsiTheme="minorHAnsi" w:cstheme="minorHAnsi"/>
          <w:sz w:val="22"/>
          <w:szCs w:val="22"/>
          <w:lang w:val="es-MX"/>
        </w:rPr>
        <w:t>(no incluye bebidas).</w:t>
      </w:r>
    </w:p>
    <w:bookmarkEnd w:id="0"/>
    <w:p w14:paraId="378E18EE" w14:textId="77777777" w:rsidR="00B26BF6" w:rsidRPr="00630089" w:rsidRDefault="00B26BF6" w:rsidP="00B26BF6">
      <w:pPr>
        <w:spacing w:after="0" w:line="240" w:lineRule="auto"/>
        <w:rPr>
          <w:rFonts w:cstheme="minorHAnsi"/>
        </w:rPr>
      </w:pPr>
    </w:p>
    <w:p w14:paraId="615F2B24" w14:textId="77777777" w:rsidR="00B26BF6" w:rsidRPr="00630089" w:rsidRDefault="00B26BF6" w:rsidP="00B26BF6">
      <w:pPr>
        <w:spacing w:after="0" w:line="240" w:lineRule="auto"/>
        <w:jc w:val="both"/>
        <w:rPr>
          <w:rFonts w:cstheme="minorHAnsi"/>
          <w:b/>
          <w:bCs/>
        </w:rPr>
      </w:pPr>
      <w:r w:rsidRPr="00630089">
        <w:rPr>
          <w:rFonts w:cstheme="minorHAnsi"/>
          <w:b/>
          <w:bCs/>
        </w:rPr>
        <w:t>NO INCLUYEN:</w:t>
      </w:r>
    </w:p>
    <w:p w14:paraId="1B06E543" w14:textId="00EE3A2E"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Boletos aéreos internacionales </w:t>
      </w:r>
      <w:r w:rsidR="001D0DFE">
        <w:rPr>
          <w:rFonts w:asciiTheme="minorHAnsi" w:hAnsiTheme="minorHAnsi" w:cstheme="minorHAnsi"/>
          <w:sz w:val="22"/>
          <w:szCs w:val="22"/>
          <w:lang w:val="es-MX"/>
        </w:rPr>
        <w:t>p</w:t>
      </w:r>
      <w:r w:rsidRPr="00630089">
        <w:rPr>
          <w:rFonts w:asciiTheme="minorHAnsi" w:hAnsiTheme="minorHAnsi" w:cstheme="minorHAnsi"/>
          <w:sz w:val="22"/>
          <w:szCs w:val="22"/>
          <w:lang w:val="es-MX"/>
        </w:rPr>
        <w:t xml:space="preserve">ara llegar </w:t>
      </w:r>
      <w:r>
        <w:rPr>
          <w:rFonts w:asciiTheme="minorHAnsi" w:hAnsiTheme="minorHAnsi" w:cstheme="minorHAnsi"/>
          <w:sz w:val="22"/>
          <w:szCs w:val="22"/>
          <w:lang w:val="es-MX"/>
        </w:rPr>
        <w:t xml:space="preserve">a Lima </w:t>
      </w:r>
      <w:r w:rsidRPr="00630089">
        <w:rPr>
          <w:rFonts w:asciiTheme="minorHAnsi" w:hAnsiTheme="minorHAnsi" w:cstheme="minorHAnsi"/>
          <w:sz w:val="22"/>
          <w:szCs w:val="22"/>
          <w:lang w:val="es-MX"/>
        </w:rPr>
        <w:t xml:space="preserve">y salir de </w:t>
      </w:r>
      <w:r>
        <w:rPr>
          <w:rFonts w:asciiTheme="minorHAnsi" w:hAnsiTheme="minorHAnsi" w:cstheme="minorHAnsi"/>
          <w:sz w:val="22"/>
          <w:szCs w:val="22"/>
          <w:lang w:val="es-MX"/>
        </w:rPr>
        <w:t>Cusco</w:t>
      </w:r>
      <w:r w:rsidRPr="00630089">
        <w:rPr>
          <w:rFonts w:asciiTheme="minorHAnsi" w:hAnsiTheme="minorHAnsi" w:cstheme="minorHAnsi"/>
          <w:sz w:val="22"/>
          <w:szCs w:val="22"/>
          <w:lang w:val="es-MX"/>
        </w:rPr>
        <w:t>, Perú.</w:t>
      </w:r>
    </w:p>
    <w:p w14:paraId="7296055E"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Boletos aéreos nacionales Lima – Cusco</w:t>
      </w:r>
      <w:r>
        <w:rPr>
          <w:rFonts w:asciiTheme="minorHAnsi" w:hAnsiTheme="minorHAnsi" w:cstheme="minorHAnsi"/>
          <w:sz w:val="22"/>
          <w:szCs w:val="22"/>
          <w:lang w:val="es-MX"/>
        </w:rPr>
        <w:t>.</w:t>
      </w:r>
    </w:p>
    <w:p w14:paraId="0058D2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Bebidas en las comidas mencionadas en el programa.</w:t>
      </w:r>
    </w:p>
    <w:p w14:paraId="6A96DD22"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Propinas para maleteros, trasladistas, guías y meseros.</w:t>
      </w:r>
    </w:p>
    <w:p w14:paraId="38AE5A96"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Servicios no mencionados.</w:t>
      </w:r>
    </w:p>
    <w:p w14:paraId="13D610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Seguro de cobertura amplia, se recomienda adquirir con su asesor experto.</w:t>
      </w:r>
    </w:p>
    <w:p w14:paraId="164A6AB5" w14:textId="77777777" w:rsidR="00B26BF6" w:rsidRDefault="00B26BF6" w:rsidP="00B26BF6">
      <w:pPr>
        <w:spacing w:after="0" w:line="240" w:lineRule="auto"/>
        <w:rPr>
          <w:rFonts w:cstheme="minorHAnsi"/>
          <w:b/>
          <w:bCs/>
        </w:rPr>
      </w:pPr>
    </w:p>
    <w:p w14:paraId="3FEC5B86" w14:textId="77777777" w:rsidR="00B26BF6" w:rsidRPr="00132093" w:rsidRDefault="00B26BF6" w:rsidP="00B26BF6">
      <w:pPr>
        <w:spacing w:after="0" w:line="240" w:lineRule="auto"/>
        <w:rPr>
          <w:rFonts w:cstheme="minorHAnsi"/>
          <w:b/>
          <w:bCs/>
        </w:rPr>
      </w:pPr>
      <w:bookmarkStart w:id="1" w:name="_Hlk134779094"/>
    </w:p>
    <w:p w14:paraId="697FFF3D" w14:textId="77777777" w:rsidR="00B26BF6" w:rsidRPr="00132093" w:rsidRDefault="00B26BF6" w:rsidP="00B26BF6">
      <w:pPr>
        <w:spacing w:after="0" w:line="240" w:lineRule="auto"/>
        <w:rPr>
          <w:rFonts w:cstheme="minorHAnsi"/>
          <w:b/>
          <w:bCs/>
        </w:rPr>
      </w:pPr>
      <w:r w:rsidRPr="00132093">
        <w:rPr>
          <w:rFonts w:cstheme="minorHAnsi"/>
          <w:b/>
          <w:bCs/>
        </w:rPr>
        <w:t>HOTELES PREVISTOS O SIMILARES</w:t>
      </w:r>
    </w:p>
    <w:tbl>
      <w:tblPr>
        <w:tblStyle w:val="Tablaconcuadrcula"/>
        <w:tblW w:w="10201" w:type="dxa"/>
        <w:tblLook w:val="04A0" w:firstRow="1" w:lastRow="0" w:firstColumn="1" w:lastColumn="0" w:noHBand="0" w:noVBand="1"/>
      </w:tblPr>
      <w:tblGrid>
        <w:gridCol w:w="1137"/>
        <w:gridCol w:w="1171"/>
        <w:gridCol w:w="1293"/>
        <w:gridCol w:w="1183"/>
        <w:gridCol w:w="1294"/>
        <w:gridCol w:w="1505"/>
        <w:gridCol w:w="1214"/>
        <w:gridCol w:w="1404"/>
      </w:tblGrid>
      <w:tr w:rsidR="00BD70DF" w:rsidRPr="00132093" w14:paraId="6A0E8314" w14:textId="77777777" w:rsidTr="001D0DFE">
        <w:tc>
          <w:tcPr>
            <w:tcW w:w="1137" w:type="dxa"/>
            <w:shd w:val="clear" w:color="auto" w:fill="E7E6E6" w:themeFill="background2"/>
            <w:vAlign w:val="center"/>
          </w:tcPr>
          <w:p w14:paraId="6E6FC603" w14:textId="77777777" w:rsidR="00B26BF6" w:rsidRPr="00132093" w:rsidRDefault="00B26BF6" w:rsidP="003B63CA">
            <w:pPr>
              <w:rPr>
                <w:rFonts w:cstheme="minorHAnsi"/>
                <w:b/>
                <w:bCs/>
                <w:sz w:val="18"/>
                <w:szCs w:val="18"/>
              </w:rPr>
            </w:pPr>
          </w:p>
        </w:tc>
        <w:tc>
          <w:tcPr>
            <w:tcW w:w="1171" w:type="dxa"/>
            <w:shd w:val="clear" w:color="auto" w:fill="E7E6E6" w:themeFill="background2"/>
            <w:vAlign w:val="center"/>
          </w:tcPr>
          <w:p w14:paraId="510C4EC9" w14:textId="25424BA5" w:rsidR="00B26BF6" w:rsidRPr="00132093" w:rsidRDefault="006812FD" w:rsidP="003B63CA">
            <w:pPr>
              <w:tabs>
                <w:tab w:val="right" w:pos="2061"/>
              </w:tabs>
              <w:jc w:val="center"/>
              <w:rPr>
                <w:rFonts w:cstheme="minorHAnsi"/>
                <w:b/>
                <w:bCs/>
                <w:sz w:val="18"/>
                <w:szCs w:val="18"/>
              </w:rPr>
            </w:pPr>
            <w:r>
              <w:rPr>
                <w:rFonts w:cstheme="minorHAnsi"/>
                <w:b/>
                <w:bCs/>
                <w:sz w:val="18"/>
                <w:szCs w:val="18"/>
              </w:rPr>
              <w:t>ECONOMICA</w:t>
            </w:r>
          </w:p>
        </w:tc>
        <w:tc>
          <w:tcPr>
            <w:tcW w:w="1293" w:type="dxa"/>
            <w:shd w:val="clear" w:color="auto" w:fill="E7E6E6" w:themeFill="background2"/>
            <w:vAlign w:val="center"/>
          </w:tcPr>
          <w:p w14:paraId="60374BDC"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tc>
        <w:tc>
          <w:tcPr>
            <w:tcW w:w="1183" w:type="dxa"/>
            <w:shd w:val="clear" w:color="auto" w:fill="E7E6E6" w:themeFill="background2"/>
            <w:vAlign w:val="center"/>
          </w:tcPr>
          <w:p w14:paraId="446624C4"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p w14:paraId="1D9D57F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294" w:type="dxa"/>
            <w:shd w:val="clear" w:color="auto" w:fill="E7E6E6" w:themeFill="background2"/>
            <w:vAlign w:val="center"/>
          </w:tcPr>
          <w:p w14:paraId="38451DCA"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tc>
        <w:tc>
          <w:tcPr>
            <w:tcW w:w="1505" w:type="dxa"/>
            <w:shd w:val="clear" w:color="auto" w:fill="E7E6E6" w:themeFill="background2"/>
          </w:tcPr>
          <w:p w14:paraId="4E948D8C"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p w14:paraId="3407126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214" w:type="dxa"/>
            <w:shd w:val="clear" w:color="auto" w:fill="E7E6E6" w:themeFill="background2"/>
            <w:vAlign w:val="center"/>
          </w:tcPr>
          <w:p w14:paraId="0E5A758E"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tc>
        <w:tc>
          <w:tcPr>
            <w:tcW w:w="1404" w:type="dxa"/>
            <w:shd w:val="clear" w:color="auto" w:fill="E7E6E6" w:themeFill="background2"/>
          </w:tcPr>
          <w:p w14:paraId="3F5C8487"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p w14:paraId="5B5514DF"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r>
      <w:tr w:rsidR="002943CD" w:rsidRPr="002943CD" w14:paraId="2C426966" w14:textId="77777777" w:rsidTr="001D0DFE">
        <w:tc>
          <w:tcPr>
            <w:tcW w:w="1137" w:type="dxa"/>
            <w:vAlign w:val="center"/>
          </w:tcPr>
          <w:p w14:paraId="49C78ED3" w14:textId="77777777" w:rsidR="002943CD" w:rsidRPr="00BD70DF" w:rsidRDefault="002943CD" w:rsidP="002943CD">
            <w:pPr>
              <w:rPr>
                <w:rFonts w:cstheme="minorHAnsi"/>
                <w:b/>
                <w:bCs/>
                <w:sz w:val="20"/>
                <w:szCs w:val="20"/>
              </w:rPr>
            </w:pPr>
            <w:r w:rsidRPr="00BD70DF">
              <w:rPr>
                <w:rFonts w:cstheme="minorHAnsi"/>
                <w:b/>
                <w:bCs/>
                <w:sz w:val="20"/>
                <w:szCs w:val="20"/>
              </w:rPr>
              <w:t>LIMA</w:t>
            </w:r>
          </w:p>
        </w:tc>
        <w:tc>
          <w:tcPr>
            <w:tcW w:w="1171" w:type="dxa"/>
          </w:tcPr>
          <w:p w14:paraId="59A37137" w14:textId="77777777" w:rsidR="002943CD" w:rsidRDefault="002943CD" w:rsidP="002943CD">
            <w:pPr>
              <w:rPr>
                <w:rFonts w:cstheme="minorHAnsi"/>
                <w:sz w:val="18"/>
                <w:szCs w:val="18"/>
              </w:rPr>
            </w:pPr>
            <w:r w:rsidRPr="00132093">
              <w:rPr>
                <w:rFonts w:cstheme="minorHAnsi"/>
                <w:sz w:val="18"/>
                <w:szCs w:val="18"/>
              </w:rPr>
              <w:t>-El Tambo 1</w:t>
            </w:r>
          </w:p>
          <w:p w14:paraId="491A183F" w14:textId="6E3B2425" w:rsidR="002943CD" w:rsidRPr="00132093" w:rsidRDefault="002943CD" w:rsidP="002943CD">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293" w:type="dxa"/>
          </w:tcPr>
          <w:p w14:paraId="3EA7C6D1" w14:textId="77777777" w:rsidR="002943CD" w:rsidRPr="00736E42" w:rsidRDefault="002943CD" w:rsidP="002943CD">
            <w:pPr>
              <w:rPr>
                <w:rFonts w:cstheme="minorHAnsi"/>
                <w:sz w:val="18"/>
                <w:szCs w:val="18"/>
                <w:lang w:val="en-US"/>
              </w:rPr>
            </w:pPr>
            <w:r w:rsidRPr="00736E42">
              <w:rPr>
                <w:rFonts w:cstheme="minorHAnsi"/>
                <w:sz w:val="18"/>
                <w:szCs w:val="18"/>
                <w:lang w:val="en-US"/>
              </w:rPr>
              <w:t>-El Tambo</w:t>
            </w:r>
          </w:p>
          <w:p w14:paraId="458311D3" w14:textId="77777777" w:rsidR="002943CD" w:rsidRPr="00736E42" w:rsidRDefault="002943CD" w:rsidP="002943CD">
            <w:pPr>
              <w:rPr>
                <w:rFonts w:cstheme="minorHAnsi"/>
                <w:sz w:val="18"/>
                <w:szCs w:val="18"/>
                <w:lang w:val="en-US"/>
              </w:rPr>
            </w:pPr>
            <w:r w:rsidRPr="00736E42">
              <w:rPr>
                <w:rFonts w:cstheme="minorHAnsi"/>
                <w:sz w:val="18"/>
                <w:szCs w:val="18"/>
                <w:lang w:val="en-US"/>
              </w:rPr>
              <w:t>-Habitat</w:t>
            </w:r>
          </w:p>
          <w:p w14:paraId="504F9395" w14:textId="77777777" w:rsidR="002943CD" w:rsidRPr="008A2AE5" w:rsidRDefault="002943CD" w:rsidP="002943CD">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50BA9F07" w14:textId="17DDA35B" w:rsidR="002943CD" w:rsidRPr="002943CD" w:rsidRDefault="002943CD" w:rsidP="002943CD">
            <w:pPr>
              <w:rPr>
                <w:rFonts w:cstheme="minorHAnsi"/>
                <w:sz w:val="18"/>
                <w:szCs w:val="18"/>
                <w:lang w:val="en-US"/>
              </w:rPr>
            </w:pPr>
            <w:r w:rsidRPr="008A2AE5">
              <w:rPr>
                <w:rFonts w:cstheme="minorHAnsi"/>
                <w:sz w:val="18"/>
                <w:szCs w:val="18"/>
                <w:lang w:val="en-US"/>
              </w:rPr>
              <w:t>-Ibis Budget</w:t>
            </w:r>
          </w:p>
        </w:tc>
        <w:tc>
          <w:tcPr>
            <w:tcW w:w="1183" w:type="dxa"/>
          </w:tcPr>
          <w:p w14:paraId="5BA10699" w14:textId="77777777" w:rsidR="002943CD" w:rsidRPr="008A2AE5" w:rsidRDefault="002943CD" w:rsidP="002943CD">
            <w:pPr>
              <w:rPr>
                <w:rFonts w:cstheme="minorHAnsi"/>
                <w:sz w:val="18"/>
                <w:szCs w:val="18"/>
                <w:lang w:val="en-US"/>
              </w:rPr>
            </w:pPr>
            <w:r w:rsidRPr="008A2AE5">
              <w:rPr>
                <w:rFonts w:cstheme="minorHAnsi"/>
                <w:sz w:val="18"/>
                <w:szCs w:val="18"/>
                <w:lang w:val="en-US"/>
              </w:rPr>
              <w:t>-Libre BW Signature Collection</w:t>
            </w:r>
          </w:p>
          <w:p w14:paraId="4B870B60" w14:textId="77777777" w:rsidR="002943CD" w:rsidRDefault="002943CD" w:rsidP="002943CD">
            <w:pPr>
              <w:tabs>
                <w:tab w:val="center" w:pos="672"/>
              </w:tabs>
              <w:rPr>
                <w:rFonts w:cstheme="minorHAnsi"/>
                <w:sz w:val="18"/>
                <w:szCs w:val="18"/>
                <w:lang w:val="en-US"/>
              </w:rPr>
            </w:pPr>
            <w:r w:rsidRPr="008A2AE5">
              <w:rPr>
                <w:rFonts w:cstheme="minorHAnsi"/>
                <w:sz w:val="18"/>
                <w:szCs w:val="18"/>
                <w:lang w:val="en-US"/>
              </w:rPr>
              <w:t>-</w:t>
            </w:r>
            <w:proofErr w:type="spellStart"/>
            <w:r w:rsidRPr="008A2AE5">
              <w:rPr>
                <w:rFonts w:cstheme="minorHAnsi"/>
                <w:sz w:val="18"/>
                <w:szCs w:val="18"/>
                <w:lang w:val="en-US"/>
              </w:rPr>
              <w:t>L</w:t>
            </w:r>
            <w:r>
              <w:rPr>
                <w:rFonts w:cstheme="minorHAnsi"/>
                <w:sz w:val="18"/>
                <w:szCs w:val="18"/>
                <w:lang w:val="en-US"/>
              </w:rPr>
              <w:t>imade</w:t>
            </w:r>
            <w:proofErr w:type="spellEnd"/>
          </w:p>
          <w:p w14:paraId="4CA5AA36" w14:textId="16CC3C04" w:rsidR="002943CD" w:rsidRPr="002943CD" w:rsidRDefault="002943CD" w:rsidP="002943CD">
            <w:pPr>
              <w:tabs>
                <w:tab w:val="center" w:pos="672"/>
              </w:tabs>
              <w:rPr>
                <w:rFonts w:cstheme="minorHAnsi"/>
                <w:sz w:val="18"/>
                <w:szCs w:val="18"/>
                <w:lang w:val="en-US"/>
              </w:rPr>
            </w:pPr>
            <w:r>
              <w:rPr>
                <w:rFonts w:cstheme="minorHAnsi"/>
                <w:sz w:val="18"/>
                <w:szCs w:val="18"/>
                <w:lang w:val="en-US"/>
              </w:rPr>
              <w:t>-</w:t>
            </w:r>
            <w:proofErr w:type="spellStart"/>
            <w:r>
              <w:rPr>
                <w:rFonts w:cstheme="minorHAnsi"/>
                <w:sz w:val="18"/>
                <w:szCs w:val="18"/>
                <w:lang w:val="en-US"/>
              </w:rPr>
              <w:t>Ikonik</w:t>
            </w:r>
            <w:proofErr w:type="spellEnd"/>
          </w:p>
        </w:tc>
        <w:tc>
          <w:tcPr>
            <w:tcW w:w="1294" w:type="dxa"/>
          </w:tcPr>
          <w:p w14:paraId="5DE8321E" w14:textId="77777777" w:rsidR="002943CD" w:rsidRPr="008A2AE5" w:rsidRDefault="002943CD" w:rsidP="002943CD">
            <w:pPr>
              <w:tabs>
                <w:tab w:val="center" w:pos="672"/>
              </w:tabs>
              <w:rPr>
                <w:rFonts w:cstheme="minorHAnsi"/>
                <w:sz w:val="18"/>
                <w:szCs w:val="18"/>
                <w:lang w:val="es-419"/>
              </w:rPr>
            </w:pPr>
            <w:r w:rsidRPr="008A2AE5">
              <w:rPr>
                <w:rFonts w:cstheme="minorHAnsi"/>
                <w:sz w:val="18"/>
                <w:szCs w:val="18"/>
                <w:lang w:val="es-419"/>
              </w:rPr>
              <w:t>-</w:t>
            </w:r>
            <w:proofErr w:type="spellStart"/>
            <w:r w:rsidRPr="008A2AE5">
              <w:rPr>
                <w:rFonts w:cstheme="minorHAnsi"/>
                <w:sz w:val="18"/>
                <w:szCs w:val="18"/>
                <w:lang w:val="es-419"/>
              </w:rPr>
              <w:t>Dazzler</w:t>
            </w:r>
            <w:proofErr w:type="spellEnd"/>
          </w:p>
          <w:p w14:paraId="2FD79EFD" w14:textId="77777777" w:rsidR="002943CD" w:rsidRPr="008A2AE5" w:rsidRDefault="002943CD" w:rsidP="002943CD">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6F3F1468" w14:textId="7DFB0D93" w:rsidR="002943CD" w:rsidRPr="00132093" w:rsidRDefault="002943CD" w:rsidP="002943CD">
            <w:pPr>
              <w:tabs>
                <w:tab w:val="center" w:pos="672"/>
              </w:tabs>
              <w:rPr>
                <w:rFonts w:cstheme="minorHAnsi"/>
                <w:sz w:val="18"/>
                <w:szCs w:val="18"/>
              </w:rPr>
            </w:pPr>
            <w:r>
              <w:rPr>
                <w:rFonts w:cstheme="minorHAnsi"/>
                <w:sz w:val="18"/>
                <w:szCs w:val="18"/>
              </w:rPr>
              <w:t>-Estelar Miraflores</w:t>
            </w:r>
          </w:p>
        </w:tc>
        <w:tc>
          <w:tcPr>
            <w:tcW w:w="1505" w:type="dxa"/>
          </w:tcPr>
          <w:p w14:paraId="1CAF8DE3" w14:textId="77777777" w:rsidR="002943CD" w:rsidRDefault="002943CD" w:rsidP="002943CD">
            <w:pPr>
              <w:rPr>
                <w:rFonts w:cstheme="minorHAnsi"/>
                <w:sz w:val="18"/>
                <w:szCs w:val="18"/>
              </w:rPr>
            </w:pPr>
            <w:r w:rsidRPr="00475A0D">
              <w:rPr>
                <w:rFonts w:cstheme="minorHAnsi"/>
                <w:sz w:val="18"/>
                <w:szCs w:val="18"/>
              </w:rPr>
              <w:t>-</w:t>
            </w:r>
            <w:proofErr w:type="spellStart"/>
            <w:r>
              <w:rPr>
                <w:rFonts w:cstheme="minorHAnsi"/>
                <w:sz w:val="18"/>
                <w:szCs w:val="18"/>
              </w:rPr>
              <w:t>Aloft</w:t>
            </w:r>
            <w:proofErr w:type="spellEnd"/>
            <w:r>
              <w:rPr>
                <w:rFonts w:cstheme="minorHAnsi"/>
                <w:sz w:val="18"/>
                <w:szCs w:val="18"/>
              </w:rPr>
              <w:t xml:space="preserve"> Miraflores</w:t>
            </w:r>
          </w:p>
          <w:p w14:paraId="15E2FFDB" w14:textId="77777777" w:rsidR="002943CD" w:rsidRPr="00736E42" w:rsidRDefault="002943CD" w:rsidP="002943CD">
            <w:pPr>
              <w:rPr>
                <w:rFonts w:cstheme="minorHAnsi"/>
                <w:sz w:val="18"/>
                <w:szCs w:val="18"/>
                <w:lang w:val="es-419"/>
              </w:rPr>
            </w:pPr>
            <w:r w:rsidRPr="00736E42">
              <w:rPr>
                <w:rFonts w:cstheme="minorHAnsi"/>
                <w:sz w:val="18"/>
                <w:szCs w:val="18"/>
                <w:lang w:val="es-419"/>
              </w:rPr>
              <w:t xml:space="preserve">-Jose Antonio </w:t>
            </w:r>
            <w:proofErr w:type="spellStart"/>
            <w:r w:rsidRPr="00736E42">
              <w:rPr>
                <w:rFonts w:cstheme="minorHAnsi"/>
                <w:sz w:val="18"/>
                <w:szCs w:val="18"/>
                <w:lang w:val="es-419"/>
              </w:rPr>
              <w:t>Dlx</w:t>
            </w:r>
            <w:proofErr w:type="spellEnd"/>
          </w:p>
          <w:p w14:paraId="407E257D" w14:textId="77777777" w:rsidR="002943CD" w:rsidRPr="00736E42" w:rsidRDefault="002943CD" w:rsidP="002943CD">
            <w:pPr>
              <w:rPr>
                <w:rFonts w:cstheme="minorHAnsi"/>
                <w:sz w:val="18"/>
                <w:szCs w:val="18"/>
                <w:lang w:val="es-419"/>
              </w:rPr>
            </w:pPr>
            <w:r w:rsidRPr="00736E42">
              <w:rPr>
                <w:rFonts w:cstheme="minorHAnsi"/>
                <w:sz w:val="18"/>
                <w:szCs w:val="18"/>
                <w:lang w:val="es-419"/>
              </w:rPr>
              <w:t>-Novotel San Isidro</w:t>
            </w:r>
          </w:p>
          <w:p w14:paraId="4270F757" w14:textId="77777777" w:rsidR="002943CD" w:rsidRDefault="002943CD" w:rsidP="002943CD">
            <w:pPr>
              <w:rPr>
                <w:rFonts w:cstheme="minorHAnsi"/>
                <w:sz w:val="18"/>
                <w:szCs w:val="18"/>
                <w:lang w:val="en-US"/>
              </w:rPr>
            </w:pPr>
            <w:r w:rsidRPr="008A2AE5">
              <w:rPr>
                <w:rFonts w:cstheme="minorHAnsi"/>
                <w:sz w:val="18"/>
                <w:szCs w:val="18"/>
                <w:lang w:val="en-US"/>
              </w:rPr>
              <w:t>-Pullman San Isidro</w:t>
            </w:r>
          </w:p>
          <w:p w14:paraId="05BFE785" w14:textId="02CD90A9" w:rsidR="002943CD" w:rsidRPr="00132093" w:rsidRDefault="002943CD" w:rsidP="002943CD">
            <w:pPr>
              <w:rPr>
                <w:rFonts w:cstheme="minorHAnsi"/>
                <w:sz w:val="18"/>
                <w:szCs w:val="18"/>
              </w:rPr>
            </w:pPr>
            <w:r>
              <w:rPr>
                <w:rFonts w:cstheme="minorHAnsi"/>
                <w:sz w:val="18"/>
                <w:szCs w:val="18"/>
                <w:lang w:val="en-US"/>
              </w:rPr>
              <w:t>-Crowne Plaza</w:t>
            </w:r>
          </w:p>
        </w:tc>
        <w:tc>
          <w:tcPr>
            <w:tcW w:w="1214" w:type="dxa"/>
          </w:tcPr>
          <w:p w14:paraId="05B20281" w14:textId="77777777" w:rsidR="002943CD" w:rsidRDefault="002943CD" w:rsidP="002943CD">
            <w:pPr>
              <w:rPr>
                <w:rFonts w:cstheme="minorHAnsi"/>
                <w:sz w:val="18"/>
                <w:szCs w:val="18"/>
              </w:rPr>
            </w:pPr>
            <w:r>
              <w:rPr>
                <w:rFonts w:cstheme="minorHAnsi"/>
                <w:sz w:val="18"/>
                <w:szCs w:val="18"/>
              </w:rPr>
              <w:t xml:space="preserve">-El Pardo </w:t>
            </w:r>
            <w:proofErr w:type="spellStart"/>
            <w:r>
              <w:rPr>
                <w:rFonts w:cstheme="minorHAnsi"/>
                <w:sz w:val="18"/>
                <w:szCs w:val="18"/>
              </w:rPr>
              <w:t>Doubletree</w:t>
            </w:r>
            <w:proofErr w:type="spellEnd"/>
          </w:p>
          <w:p w14:paraId="6971ABA5" w14:textId="1916D586" w:rsidR="002943CD" w:rsidRPr="00132093" w:rsidRDefault="002943CD" w:rsidP="002943CD">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404" w:type="dxa"/>
          </w:tcPr>
          <w:p w14:paraId="4E804231" w14:textId="77777777" w:rsidR="002943CD" w:rsidRPr="00475A0D" w:rsidRDefault="002943CD" w:rsidP="002943CD">
            <w:pPr>
              <w:rPr>
                <w:rFonts w:cstheme="minorHAnsi"/>
                <w:sz w:val="18"/>
                <w:szCs w:val="18"/>
                <w:lang w:val="en-US"/>
              </w:rPr>
            </w:pPr>
            <w:r w:rsidRPr="00475A0D">
              <w:rPr>
                <w:rFonts w:cstheme="minorHAnsi"/>
                <w:sz w:val="18"/>
                <w:szCs w:val="18"/>
                <w:lang w:val="en-US"/>
              </w:rPr>
              <w:t>-The Westin</w:t>
            </w:r>
          </w:p>
          <w:p w14:paraId="14D78CD4" w14:textId="29783336" w:rsidR="002943CD" w:rsidRPr="002943CD" w:rsidRDefault="002943CD" w:rsidP="002943CD">
            <w:pPr>
              <w:rPr>
                <w:rFonts w:cstheme="minorHAnsi"/>
                <w:sz w:val="18"/>
                <w:szCs w:val="18"/>
                <w:lang w:val="en-US"/>
              </w:rPr>
            </w:pPr>
            <w:r>
              <w:rPr>
                <w:rFonts w:cstheme="minorHAnsi"/>
                <w:sz w:val="18"/>
                <w:szCs w:val="18"/>
                <w:lang w:val="en-US"/>
              </w:rPr>
              <w:t>-Hyatt Centric San Isidro</w:t>
            </w:r>
          </w:p>
        </w:tc>
      </w:tr>
      <w:tr w:rsidR="002943CD" w:rsidRPr="00132093" w14:paraId="18A448A1" w14:textId="77777777" w:rsidTr="001D0DFE">
        <w:tc>
          <w:tcPr>
            <w:tcW w:w="1137" w:type="dxa"/>
            <w:vAlign w:val="center"/>
          </w:tcPr>
          <w:p w14:paraId="0AD2335E" w14:textId="77777777" w:rsidR="002943CD" w:rsidRPr="00BD70DF" w:rsidRDefault="002943CD" w:rsidP="002943CD">
            <w:pPr>
              <w:rPr>
                <w:rFonts w:cstheme="minorHAnsi"/>
                <w:b/>
                <w:bCs/>
                <w:sz w:val="20"/>
                <w:szCs w:val="20"/>
              </w:rPr>
            </w:pPr>
            <w:r w:rsidRPr="00BD70DF">
              <w:rPr>
                <w:rFonts w:cstheme="minorHAnsi"/>
                <w:b/>
                <w:bCs/>
                <w:sz w:val="20"/>
                <w:szCs w:val="20"/>
              </w:rPr>
              <w:t>CUSCO</w:t>
            </w:r>
          </w:p>
        </w:tc>
        <w:tc>
          <w:tcPr>
            <w:tcW w:w="1171" w:type="dxa"/>
          </w:tcPr>
          <w:p w14:paraId="628AAB98" w14:textId="77777777" w:rsidR="002943CD" w:rsidRPr="00132093" w:rsidRDefault="002943CD" w:rsidP="002943CD">
            <w:pPr>
              <w:tabs>
                <w:tab w:val="left" w:pos="591"/>
              </w:tabs>
              <w:rPr>
                <w:rFonts w:cstheme="minorHAnsi"/>
                <w:sz w:val="18"/>
                <w:szCs w:val="18"/>
              </w:rPr>
            </w:pPr>
            <w:r w:rsidRPr="00132093">
              <w:rPr>
                <w:rFonts w:cstheme="minorHAnsi"/>
                <w:sz w:val="18"/>
                <w:szCs w:val="18"/>
              </w:rPr>
              <w:t>-</w:t>
            </w:r>
            <w:proofErr w:type="spellStart"/>
            <w:r w:rsidRPr="00132093">
              <w:rPr>
                <w:rFonts w:cstheme="minorHAnsi"/>
                <w:sz w:val="18"/>
                <w:szCs w:val="18"/>
              </w:rPr>
              <w:t>Mabey</w:t>
            </w:r>
            <w:proofErr w:type="spellEnd"/>
          </w:p>
          <w:p w14:paraId="2980BAA2" w14:textId="7CE5DA48" w:rsidR="002943CD" w:rsidRPr="00132093" w:rsidRDefault="002943CD" w:rsidP="002943CD">
            <w:pPr>
              <w:tabs>
                <w:tab w:val="left" w:pos="591"/>
              </w:tabs>
              <w:rPr>
                <w:rFonts w:cstheme="minorHAnsi"/>
                <w:sz w:val="18"/>
                <w:szCs w:val="18"/>
              </w:rPr>
            </w:pPr>
            <w:r w:rsidRPr="00132093">
              <w:rPr>
                <w:rFonts w:cstheme="minorHAnsi"/>
                <w:sz w:val="18"/>
                <w:szCs w:val="18"/>
              </w:rPr>
              <w:t>-</w:t>
            </w:r>
            <w:r>
              <w:rPr>
                <w:rFonts w:cstheme="minorHAnsi"/>
                <w:sz w:val="18"/>
                <w:szCs w:val="18"/>
              </w:rPr>
              <w:t>Anden Inca</w:t>
            </w:r>
          </w:p>
        </w:tc>
        <w:tc>
          <w:tcPr>
            <w:tcW w:w="1293" w:type="dxa"/>
          </w:tcPr>
          <w:p w14:paraId="62EBA9C1" w14:textId="77777777" w:rsidR="002943CD" w:rsidRPr="00F360A1" w:rsidRDefault="002943CD" w:rsidP="002943CD">
            <w:pPr>
              <w:rPr>
                <w:rFonts w:cstheme="minorHAnsi"/>
                <w:sz w:val="18"/>
                <w:szCs w:val="18"/>
                <w:lang w:val="it-IT"/>
              </w:rPr>
            </w:pPr>
            <w:r w:rsidRPr="00F360A1">
              <w:rPr>
                <w:rFonts w:cstheme="minorHAnsi"/>
                <w:sz w:val="18"/>
                <w:szCs w:val="18"/>
                <w:lang w:val="it-IT"/>
              </w:rPr>
              <w:t>-Tierra Viva Saphi</w:t>
            </w:r>
          </w:p>
          <w:p w14:paraId="05DC372B" w14:textId="77777777" w:rsidR="002943CD" w:rsidRPr="00736E42" w:rsidRDefault="002943CD" w:rsidP="002943CD">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5FE7A08C" w14:textId="6C3D2F3B" w:rsidR="002943CD" w:rsidRPr="00132093" w:rsidRDefault="002943CD" w:rsidP="002943CD">
            <w:pPr>
              <w:rPr>
                <w:rFonts w:cstheme="minorHAnsi"/>
                <w:sz w:val="18"/>
                <w:szCs w:val="18"/>
              </w:rPr>
            </w:pPr>
            <w:r w:rsidRPr="00736E42">
              <w:rPr>
                <w:rFonts w:cstheme="minorHAnsi"/>
                <w:sz w:val="18"/>
                <w:szCs w:val="18"/>
                <w:lang w:val="it-IT"/>
              </w:rPr>
              <w:t>-Taypikala</w:t>
            </w:r>
          </w:p>
        </w:tc>
        <w:tc>
          <w:tcPr>
            <w:tcW w:w="1183" w:type="dxa"/>
          </w:tcPr>
          <w:p w14:paraId="65BBC36A" w14:textId="77777777" w:rsidR="002943CD" w:rsidRPr="00132093" w:rsidRDefault="002943CD" w:rsidP="002943CD">
            <w:pPr>
              <w:rPr>
                <w:rFonts w:cstheme="minorHAnsi"/>
                <w:sz w:val="18"/>
                <w:szCs w:val="18"/>
              </w:rPr>
            </w:pPr>
            <w:r w:rsidRPr="00132093">
              <w:rPr>
                <w:rFonts w:cstheme="minorHAnsi"/>
                <w:sz w:val="18"/>
                <w:szCs w:val="18"/>
              </w:rPr>
              <w:t xml:space="preserve">-Tierra Andina </w:t>
            </w:r>
            <w:proofErr w:type="spellStart"/>
            <w:r w:rsidRPr="00132093">
              <w:rPr>
                <w:rFonts w:cstheme="minorHAnsi"/>
                <w:sz w:val="18"/>
                <w:szCs w:val="18"/>
              </w:rPr>
              <w:t>M</w:t>
            </w:r>
            <w:r>
              <w:rPr>
                <w:rFonts w:cstheme="minorHAnsi"/>
                <w:sz w:val="18"/>
                <w:szCs w:val="18"/>
              </w:rPr>
              <w:t>ansion</w:t>
            </w:r>
            <w:proofErr w:type="spellEnd"/>
            <w:r w:rsidRPr="00132093">
              <w:rPr>
                <w:rFonts w:cstheme="minorHAnsi"/>
                <w:sz w:val="18"/>
                <w:szCs w:val="18"/>
              </w:rPr>
              <w:t xml:space="preserve"> Colonial</w:t>
            </w:r>
          </w:p>
          <w:p w14:paraId="2E89734A" w14:textId="6F44AD0C" w:rsidR="002943CD" w:rsidRPr="00132093" w:rsidRDefault="002943CD" w:rsidP="002943CD">
            <w:pPr>
              <w:rPr>
                <w:rFonts w:cstheme="minorHAnsi"/>
                <w:sz w:val="18"/>
                <w:szCs w:val="18"/>
              </w:rPr>
            </w:pPr>
            <w:r>
              <w:rPr>
                <w:rFonts w:cstheme="minorHAnsi"/>
                <w:sz w:val="18"/>
                <w:szCs w:val="18"/>
              </w:rPr>
              <w:t>-San Agustín Dorado</w:t>
            </w:r>
          </w:p>
        </w:tc>
        <w:tc>
          <w:tcPr>
            <w:tcW w:w="1294" w:type="dxa"/>
          </w:tcPr>
          <w:p w14:paraId="43A64B8C" w14:textId="77777777" w:rsidR="002943CD" w:rsidRDefault="002943CD" w:rsidP="002943CD">
            <w:pPr>
              <w:tabs>
                <w:tab w:val="center" w:pos="672"/>
              </w:tabs>
              <w:rPr>
                <w:rFonts w:cstheme="minorHAnsi"/>
                <w:sz w:val="18"/>
                <w:szCs w:val="18"/>
              </w:rPr>
            </w:pPr>
            <w:r>
              <w:rPr>
                <w:rFonts w:cstheme="minorHAnsi"/>
                <w:sz w:val="18"/>
                <w:szCs w:val="18"/>
              </w:rPr>
              <w:t>-Jose Antonio</w:t>
            </w:r>
          </w:p>
          <w:p w14:paraId="5DAD1652" w14:textId="77777777" w:rsidR="002943CD" w:rsidRPr="00132093" w:rsidRDefault="002943CD" w:rsidP="002943CD">
            <w:pPr>
              <w:rPr>
                <w:rFonts w:cstheme="minorHAnsi"/>
                <w:sz w:val="18"/>
                <w:szCs w:val="18"/>
              </w:rPr>
            </w:pPr>
            <w:r w:rsidRPr="00132093">
              <w:rPr>
                <w:rFonts w:cstheme="minorHAnsi"/>
                <w:sz w:val="18"/>
                <w:szCs w:val="18"/>
              </w:rPr>
              <w:t xml:space="preserve">-Tierra Andina </w:t>
            </w:r>
            <w:proofErr w:type="spellStart"/>
            <w:r w:rsidRPr="00132093">
              <w:rPr>
                <w:rFonts w:cstheme="minorHAnsi"/>
                <w:sz w:val="18"/>
                <w:szCs w:val="18"/>
              </w:rPr>
              <w:t>M</w:t>
            </w:r>
            <w:r>
              <w:rPr>
                <w:rFonts w:cstheme="minorHAnsi"/>
                <w:sz w:val="18"/>
                <w:szCs w:val="18"/>
              </w:rPr>
              <w:t>ansion</w:t>
            </w:r>
            <w:proofErr w:type="spellEnd"/>
            <w:r w:rsidRPr="00132093">
              <w:rPr>
                <w:rFonts w:cstheme="minorHAnsi"/>
                <w:sz w:val="18"/>
                <w:szCs w:val="18"/>
              </w:rPr>
              <w:t xml:space="preserve"> Colonial</w:t>
            </w:r>
          </w:p>
          <w:p w14:paraId="543E272C" w14:textId="77777777" w:rsidR="002943CD" w:rsidRDefault="002943CD" w:rsidP="002943CD">
            <w:pPr>
              <w:tabs>
                <w:tab w:val="center" w:pos="672"/>
              </w:tabs>
              <w:rPr>
                <w:rFonts w:cstheme="minorHAnsi"/>
                <w:sz w:val="18"/>
                <w:szCs w:val="18"/>
              </w:rPr>
            </w:pPr>
            <w:r>
              <w:rPr>
                <w:rFonts w:cstheme="minorHAnsi"/>
                <w:sz w:val="18"/>
                <w:szCs w:val="18"/>
              </w:rPr>
              <w:t>-</w:t>
            </w:r>
            <w:proofErr w:type="spellStart"/>
            <w:r>
              <w:rPr>
                <w:rFonts w:cstheme="minorHAnsi"/>
                <w:sz w:val="18"/>
                <w:szCs w:val="18"/>
              </w:rPr>
              <w:t>Xima</w:t>
            </w:r>
            <w:proofErr w:type="spellEnd"/>
          </w:p>
          <w:p w14:paraId="4F223ED7" w14:textId="6F71A596" w:rsidR="002943CD" w:rsidRPr="00132093" w:rsidRDefault="002943CD" w:rsidP="002943CD">
            <w:pPr>
              <w:tabs>
                <w:tab w:val="center" w:pos="672"/>
              </w:tabs>
              <w:rPr>
                <w:rFonts w:cstheme="minorHAnsi"/>
                <w:sz w:val="18"/>
                <w:szCs w:val="18"/>
              </w:rPr>
            </w:pPr>
            <w:r>
              <w:rPr>
                <w:rFonts w:cstheme="minorHAnsi"/>
                <w:sz w:val="18"/>
                <w:szCs w:val="18"/>
              </w:rPr>
              <w:t xml:space="preserve">-San </w:t>
            </w:r>
            <w:proofErr w:type="spellStart"/>
            <w:r>
              <w:rPr>
                <w:rFonts w:cstheme="minorHAnsi"/>
                <w:sz w:val="18"/>
                <w:szCs w:val="18"/>
              </w:rPr>
              <w:t>Agustin</w:t>
            </w:r>
            <w:proofErr w:type="spellEnd"/>
            <w:r>
              <w:rPr>
                <w:rFonts w:cstheme="minorHAnsi"/>
                <w:sz w:val="18"/>
                <w:szCs w:val="18"/>
              </w:rPr>
              <w:t xml:space="preserve"> Plaza</w:t>
            </w:r>
          </w:p>
        </w:tc>
        <w:tc>
          <w:tcPr>
            <w:tcW w:w="1505" w:type="dxa"/>
          </w:tcPr>
          <w:p w14:paraId="3D6BDAD3" w14:textId="77777777" w:rsidR="002943CD" w:rsidRDefault="002943CD" w:rsidP="002943CD">
            <w:pPr>
              <w:rPr>
                <w:rFonts w:cstheme="minorHAnsi"/>
                <w:sz w:val="18"/>
                <w:szCs w:val="18"/>
              </w:rPr>
            </w:pPr>
            <w:r>
              <w:rPr>
                <w:rFonts w:cstheme="minorHAnsi"/>
                <w:sz w:val="18"/>
                <w:szCs w:val="18"/>
              </w:rPr>
              <w:t>-San Antonio</w:t>
            </w:r>
          </w:p>
          <w:p w14:paraId="6DB6AB63" w14:textId="77777777" w:rsidR="002943CD" w:rsidRDefault="002943CD" w:rsidP="002943CD">
            <w:pPr>
              <w:rPr>
                <w:rFonts w:cstheme="minorHAnsi"/>
                <w:sz w:val="18"/>
                <w:szCs w:val="18"/>
              </w:rPr>
            </w:pPr>
            <w:r>
              <w:rPr>
                <w:rFonts w:cstheme="minorHAnsi"/>
                <w:sz w:val="18"/>
                <w:szCs w:val="18"/>
              </w:rPr>
              <w:t>-Costa del Sol Ramada</w:t>
            </w:r>
          </w:p>
          <w:p w14:paraId="5523E314" w14:textId="13D9F3E5" w:rsidR="002943CD" w:rsidRPr="00132093" w:rsidRDefault="002943CD" w:rsidP="002943CD">
            <w:pPr>
              <w:rPr>
                <w:rFonts w:cstheme="minorHAnsi"/>
                <w:sz w:val="18"/>
                <w:szCs w:val="18"/>
              </w:rPr>
            </w:pPr>
            <w:r>
              <w:rPr>
                <w:rFonts w:cstheme="minorHAnsi"/>
                <w:sz w:val="18"/>
                <w:szCs w:val="18"/>
              </w:rPr>
              <w:t>-Hampton</w:t>
            </w:r>
          </w:p>
        </w:tc>
        <w:tc>
          <w:tcPr>
            <w:tcW w:w="1214" w:type="dxa"/>
          </w:tcPr>
          <w:p w14:paraId="4564823C" w14:textId="77777777" w:rsidR="002943CD" w:rsidRDefault="002943CD" w:rsidP="002943CD">
            <w:pPr>
              <w:rPr>
                <w:rFonts w:cstheme="minorHAnsi"/>
                <w:sz w:val="18"/>
                <w:szCs w:val="18"/>
              </w:rPr>
            </w:pPr>
            <w:r>
              <w:rPr>
                <w:rFonts w:cstheme="minorHAnsi"/>
                <w:sz w:val="18"/>
                <w:szCs w:val="18"/>
              </w:rPr>
              <w:t xml:space="preserve">-Palacio del </w:t>
            </w:r>
            <w:proofErr w:type="spellStart"/>
            <w:r>
              <w:rPr>
                <w:rFonts w:cstheme="minorHAnsi"/>
                <w:sz w:val="18"/>
                <w:szCs w:val="18"/>
              </w:rPr>
              <w:t>Inka</w:t>
            </w:r>
            <w:proofErr w:type="spellEnd"/>
          </w:p>
          <w:p w14:paraId="00D25635" w14:textId="3BE51DC6" w:rsidR="002943CD" w:rsidRPr="00132093" w:rsidRDefault="002943CD" w:rsidP="002943CD">
            <w:pPr>
              <w:rPr>
                <w:rFonts w:cstheme="minorHAnsi"/>
                <w:sz w:val="18"/>
                <w:szCs w:val="18"/>
              </w:rPr>
            </w:pPr>
            <w:r>
              <w:rPr>
                <w:rFonts w:cstheme="minorHAnsi"/>
                <w:sz w:val="18"/>
                <w:szCs w:val="18"/>
              </w:rPr>
              <w:t>-</w:t>
            </w:r>
            <w:proofErr w:type="spellStart"/>
            <w:r>
              <w:rPr>
                <w:rFonts w:cstheme="minorHAnsi"/>
                <w:sz w:val="18"/>
                <w:szCs w:val="18"/>
              </w:rPr>
              <w:t>Aranwa</w:t>
            </w:r>
            <w:proofErr w:type="spellEnd"/>
            <w:r>
              <w:rPr>
                <w:rFonts w:cstheme="minorHAnsi"/>
                <w:sz w:val="18"/>
                <w:szCs w:val="18"/>
              </w:rPr>
              <w:t xml:space="preserve"> Boutique</w:t>
            </w:r>
          </w:p>
        </w:tc>
        <w:tc>
          <w:tcPr>
            <w:tcW w:w="1404" w:type="dxa"/>
          </w:tcPr>
          <w:p w14:paraId="1AE0BF25" w14:textId="77777777" w:rsidR="002943CD" w:rsidRDefault="002943CD" w:rsidP="002943CD">
            <w:pPr>
              <w:rPr>
                <w:rFonts w:cstheme="minorHAnsi"/>
                <w:sz w:val="18"/>
                <w:szCs w:val="18"/>
              </w:rPr>
            </w:pPr>
            <w:r>
              <w:rPr>
                <w:rFonts w:cstheme="minorHAnsi"/>
                <w:sz w:val="18"/>
                <w:szCs w:val="18"/>
              </w:rPr>
              <w:t xml:space="preserve">-Palacio del </w:t>
            </w:r>
            <w:proofErr w:type="spellStart"/>
            <w:r>
              <w:rPr>
                <w:rFonts w:cstheme="minorHAnsi"/>
                <w:sz w:val="18"/>
                <w:szCs w:val="18"/>
              </w:rPr>
              <w:t>Inka</w:t>
            </w:r>
            <w:proofErr w:type="spellEnd"/>
          </w:p>
          <w:p w14:paraId="2041D565" w14:textId="3B11ACA2" w:rsidR="002943CD" w:rsidRPr="00132093" w:rsidRDefault="002943CD" w:rsidP="002943CD">
            <w:pPr>
              <w:rPr>
                <w:rFonts w:cstheme="minorHAnsi"/>
                <w:sz w:val="18"/>
                <w:szCs w:val="18"/>
              </w:rPr>
            </w:pPr>
            <w:r>
              <w:rPr>
                <w:rFonts w:cstheme="minorHAnsi"/>
                <w:sz w:val="18"/>
                <w:szCs w:val="18"/>
              </w:rPr>
              <w:t>-JW Marriott El Convento</w:t>
            </w:r>
          </w:p>
        </w:tc>
      </w:tr>
      <w:tr w:rsidR="00BD70DF" w:rsidRPr="00132093" w14:paraId="32A46B21" w14:textId="77777777" w:rsidTr="001D0DFE">
        <w:tc>
          <w:tcPr>
            <w:tcW w:w="1137" w:type="dxa"/>
            <w:vAlign w:val="center"/>
          </w:tcPr>
          <w:p w14:paraId="71830BA9" w14:textId="77777777" w:rsidR="00BD70DF" w:rsidRPr="00BD70DF" w:rsidRDefault="00BD70DF" w:rsidP="003B63CA">
            <w:pPr>
              <w:rPr>
                <w:rFonts w:cstheme="minorHAnsi"/>
                <w:b/>
                <w:bCs/>
                <w:sz w:val="20"/>
                <w:szCs w:val="20"/>
              </w:rPr>
            </w:pPr>
            <w:r w:rsidRPr="00BD70DF">
              <w:rPr>
                <w:rFonts w:cstheme="minorHAnsi"/>
                <w:b/>
                <w:bCs/>
                <w:sz w:val="20"/>
                <w:szCs w:val="20"/>
              </w:rPr>
              <w:t>VALLE SAGRADO</w:t>
            </w:r>
          </w:p>
        </w:tc>
        <w:tc>
          <w:tcPr>
            <w:tcW w:w="9064" w:type="dxa"/>
            <w:gridSpan w:val="7"/>
          </w:tcPr>
          <w:p w14:paraId="5BFA7697" w14:textId="7F5DF26A" w:rsidR="00BD70DF" w:rsidRPr="00132093" w:rsidRDefault="00BD70DF" w:rsidP="003B63CA">
            <w:pPr>
              <w:rPr>
                <w:rFonts w:cstheme="minorHAnsi"/>
                <w:sz w:val="18"/>
                <w:szCs w:val="18"/>
              </w:rPr>
            </w:pPr>
            <w:proofErr w:type="spellStart"/>
            <w:r>
              <w:rPr>
                <w:rFonts w:cstheme="minorHAnsi"/>
                <w:sz w:val="18"/>
                <w:szCs w:val="18"/>
              </w:rPr>
              <w:t>Glamping</w:t>
            </w:r>
            <w:proofErr w:type="spellEnd"/>
            <w:r>
              <w:rPr>
                <w:rFonts w:cstheme="minorHAnsi"/>
                <w:sz w:val="18"/>
                <w:szCs w:val="18"/>
              </w:rPr>
              <w:t xml:space="preserve"> Las </w:t>
            </w:r>
            <w:proofErr w:type="spellStart"/>
            <w:r>
              <w:rPr>
                <w:rFonts w:cstheme="minorHAnsi"/>
                <w:sz w:val="18"/>
                <w:szCs w:val="18"/>
              </w:rPr>
              <w:t>Qolgas</w:t>
            </w:r>
            <w:proofErr w:type="spellEnd"/>
            <w:r>
              <w:rPr>
                <w:rFonts w:cstheme="minorHAnsi"/>
                <w:sz w:val="18"/>
                <w:szCs w:val="18"/>
              </w:rPr>
              <w:t xml:space="preserve"> en Ollantaytambo</w:t>
            </w:r>
          </w:p>
        </w:tc>
      </w:tr>
    </w:tbl>
    <w:p w14:paraId="79B4AAA8" w14:textId="77777777" w:rsidR="00B26BF6" w:rsidRDefault="00B26BF6" w:rsidP="00B26BF6">
      <w:pPr>
        <w:spacing w:after="0" w:line="240" w:lineRule="auto"/>
        <w:rPr>
          <w:rFonts w:cstheme="minorHAnsi"/>
          <w:b/>
          <w:bCs/>
        </w:rPr>
      </w:pPr>
    </w:p>
    <w:p w14:paraId="694F1C3A" w14:textId="77777777" w:rsidR="001D0DFE" w:rsidRPr="00132093" w:rsidRDefault="001D0DFE" w:rsidP="00B26BF6">
      <w:pPr>
        <w:spacing w:after="0" w:line="240" w:lineRule="auto"/>
        <w:rPr>
          <w:rFonts w:cstheme="minorHAnsi"/>
          <w:b/>
          <w:bCs/>
        </w:rPr>
      </w:pPr>
    </w:p>
    <w:p w14:paraId="2303EA84" w14:textId="77777777" w:rsidR="00B26BF6" w:rsidRPr="00132093" w:rsidRDefault="00B26BF6" w:rsidP="00B26BF6">
      <w:pPr>
        <w:spacing w:after="0" w:line="240" w:lineRule="auto"/>
        <w:rPr>
          <w:rFonts w:cstheme="minorHAnsi"/>
          <w:b/>
          <w:bCs/>
        </w:rPr>
      </w:pPr>
      <w:bookmarkStart w:id="2" w:name="_Hlk146725947"/>
      <w:r w:rsidRPr="00132093">
        <w:rPr>
          <w:rFonts w:cstheme="minorHAnsi"/>
          <w:b/>
          <w:bCs/>
        </w:rPr>
        <w:t>NOTAS:</w:t>
      </w:r>
    </w:p>
    <w:p w14:paraId="68488A9D" w14:textId="77777777" w:rsidR="00B26BF6" w:rsidRPr="00460A39" w:rsidRDefault="00B26BF6" w:rsidP="00B26BF6">
      <w:pPr>
        <w:pStyle w:val="Prrafodelista"/>
        <w:numPr>
          <w:ilvl w:val="0"/>
          <w:numId w:val="20"/>
        </w:numPr>
        <w:jc w:val="both"/>
        <w:rPr>
          <w:rFonts w:asciiTheme="minorHAnsi" w:eastAsia="Times New Roman" w:hAnsiTheme="minorHAnsi" w:cstheme="minorHAnsi"/>
          <w:b/>
          <w:sz w:val="22"/>
          <w:szCs w:val="22"/>
          <w:lang w:val="es-MX"/>
        </w:rPr>
      </w:pPr>
      <w:bookmarkStart w:id="3" w:name="_Hlk143257818"/>
      <w:r w:rsidRPr="00460A39">
        <w:rPr>
          <w:rFonts w:asciiTheme="minorHAnsi" w:eastAsia="Times New Roman" w:hAnsiTheme="minorHAnsi" w:cstheme="minorHAnsi"/>
          <w:b/>
          <w:sz w:val="22"/>
          <w:szCs w:val="22"/>
        </w:rPr>
        <w:t>Hoteles previstos sujetos a disponibilidad y cambios al momento de hacer la reservación. En caso de no encontrar disponibilidad en los hoteles mencionados, se confirmará un hotel de similar categoría.</w:t>
      </w:r>
    </w:p>
    <w:p w14:paraId="41FA9FDF" w14:textId="77777777" w:rsidR="00B26BF6" w:rsidRPr="002E439C" w:rsidRDefault="00B26BF6" w:rsidP="00B26BF6">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p w14:paraId="46D40AFF" w14:textId="77777777" w:rsidR="00B26BF6" w:rsidRPr="00352A5B" w:rsidRDefault="00B26BF6" w:rsidP="00B26BF6">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Pr>
          <w:rFonts w:asciiTheme="minorHAnsi" w:hAnsiTheme="minorHAnsi" w:cstheme="minorHAnsi"/>
          <w:sz w:val="22"/>
          <w:szCs w:val="22"/>
          <w:lang w:val="es-MX"/>
        </w:rPr>
        <w:t xml:space="preserve"> </w:t>
      </w:r>
      <w:r w:rsidRPr="00352A5B">
        <w:rPr>
          <w:rFonts w:asciiTheme="minorHAnsi" w:hAnsiTheme="minorHAnsi" w:cstheme="minorHAnsi"/>
          <w:sz w:val="22"/>
          <w:szCs w:val="22"/>
          <w:lang w:val="es-419"/>
        </w:rPr>
        <w:t xml:space="preserve">Solo se permite un menor </w:t>
      </w:r>
      <w:r>
        <w:rPr>
          <w:rFonts w:asciiTheme="minorHAnsi" w:hAnsiTheme="minorHAnsi" w:cstheme="minorHAnsi"/>
          <w:sz w:val="22"/>
          <w:szCs w:val="22"/>
          <w:lang w:val="es-419"/>
        </w:rPr>
        <w:t>por habitación.</w:t>
      </w:r>
    </w:p>
    <w:p w14:paraId="4FB6C26F" w14:textId="77777777" w:rsidR="00B26BF6" w:rsidRPr="007A702C" w:rsidRDefault="00B26BF6" w:rsidP="00B26BF6">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 luego se aplica tarifa de adulto.</w:t>
      </w:r>
    </w:p>
    <w:p w14:paraId="314E0872"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Para hacer efectiva la tarifa de MENOR, es necesario enviar copia de documento de identidad, caso contrario se considerará como adulto. En caso de excursión a Machu Picchu, es obligatorio presentar el documento original al momento del ingreso.</w:t>
      </w:r>
    </w:p>
    <w:bookmarkEnd w:id="3"/>
    <w:p w14:paraId="19A6DB60"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313AC32C"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La Catedral </w:t>
      </w:r>
      <w:r>
        <w:rPr>
          <w:rFonts w:asciiTheme="minorHAnsi" w:hAnsiTheme="minorHAnsi" w:cstheme="minorHAnsi"/>
          <w:sz w:val="22"/>
          <w:szCs w:val="22"/>
          <w:lang w:eastAsia="es-PE"/>
        </w:rPr>
        <w:t xml:space="preserve">de Lima, </w:t>
      </w:r>
      <w:r w:rsidRPr="00D02B89">
        <w:rPr>
          <w:rFonts w:asciiTheme="minorHAnsi" w:hAnsiTheme="minorHAnsi" w:cstheme="minorHAnsi"/>
          <w:sz w:val="22"/>
          <w:szCs w:val="22"/>
          <w:lang w:eastAsia="es-PE"/>
        </w:rPr>
        <w:t xml:space="preserve">cierra en algunos feriados nacionales y/o religiosos. En feriados religiosos, el ingreso está sujeto a confirmación 7 días antes. No opera sábado por la tarde, ni Domingo por la mañana. </w:t>
      </w:r>
      <w:r w:rsidRPr="00D02B89">
        <w:rPr>
          <w:rFonts w:asciiTheme="minorHAnsi" w:hAnsiTheme="minorHAnsi" w:cstheme="minorHAnsi"/>
          <w:sz w:val="22"/>
          <w:szCs w:val="22"/>
        </w:rPr>
        <w:t>Esta visita podrá ser programada, un día diferente al que aparece en el itinerario</w:t>
      </w:r>
    </w:p>
    <w:p w14:paraId="365E4BE5"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Los recintos religiosos solicitan ingresar con ropa adecuada a un lugar de culto. Evitar faldas o pantalones cortos, o ropas con los hombros descubiertos. Se prohíbe tomar fotos con </w:t>
      </w:r>
      <w:proofErr w:type="gramStart"/>
      <w:r w:rsidRPr="00D02B89">
        <w:rPr>
          <w:rFonts w:asciiTheme="minorHAnsi" w:hAnsiTheme="minorHAnsi" w:cstheme="minorHAnsi"/>
          <w:sz w:val="22"/>
          <w:szCs w:val="22"/>
          <w:lang w:eastAsia="es-PE"/>
        </w:rPr>
        <w:t>flash</w:t>
      </w:r>
      <w:proofErr w:type="gramEnd"/>
      <w:r w:rsidRPr="00D02B89">
        <w:rPr>
          <w:rFonts w:asciiTheme="minorHAnsi" w:hAnsiTheme="minorHAnsi" w:cstheme="minorHAnsi"/>
          <w:sz w:val="22"/>
          <w:szCs w:val="22"/>
          <w:lang w:eastAsia="es-PE"/>
        </w:rPr>
        <w:t>.</w:t>
      </w:r>
    </w:p>
    <w:p w14:paraId="5A927305" w14:textId="77777777" w:rsidR="00B26BF6" w:rsidRPr="007A77BB" w:rsidRDefault="00B26BF6" w:rsidP="00B26BF6">
      <w:pPr>
        <w:pStyle w:val="Prrafodelista"/>
        <w:numPr>
          <w:ilvl w:val="0"/>
          <w:numId w:val="20"/>
        </w:numPr>
        <w:jc w:val="both"/>
        <w:rPr>
          <w:rFonts w:asciiTheme="minorHAnsi" w:hAnsiTheme="minorHAnsi" w:cstheme="minorHAnsi"/>
          <w:sz w:val="22"/>
          <w:szCs w:val="22"/>
        </w:rPr>
      </w:pPr>
      <w:r w:rsidRPr="007A77BB">
        <w:rPr>
          <w:rFonts w:asciiTheme="minorHAnsi" w:hAnsiTheme="minorHAnsi" w:cstheme="minorHAnsi"/>
          <w:sz w:val="22"/>
          <w:szCs w:val="22"/>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delimitados. Seguiremos el sendero alto-largo. No está permitido subirse a muros, descansar en escalinatas o terrazas, el uso de bastones y drones. </w:t>
      </w:r>
    </w:p>
    <w:bookmarkEnd w:id="2"/>
    <w:p w14:paraId="3F53770F" w14:textId="77777777" w:rsidR="00B26BF6" w:rsidRDefault="00B26BF6" w:rsidP="00B26BF6">
      <w:pPr>
        <w:spacing w:after="0" w:line="240" w:lineRule="auto"/>
        <w:rPr>
          <w:rFonts w:eastAsia="Calibri" w:cstheme="minorHAnsi"/>
          <w:b/>
          <w:bCs/>
        </w:rPr>
      </w:pPr>
    </w:p>
    <w:p w14:paraId="21923FF0" w14:textId="77777777" w:rsidR="001D0DFE" w:rsidRDefault="001D0DFE" w:rsidP="00B26BF6">
      <w:pPr>
        <w:spacing w:after="0" w:line="240" w:lineRule="auto"/>
        <w:rPr>
          <w:rFonts w:eastAsia="Calibri" w:cstheme="minorHAnsi"/>
          <w:b/>
          <w:bCs/>
        </w:rPr>
      </w:pPr>
    </w:p>
    <w:p w14:paraId="4DF470DE" w14:textId="77777777" w:rsidR="001D0DFE" w:rsidRDefault="001D0DFE" w:rsidP="00B26BF6">
      <w:pPr>
        <w:spacing w:after="0" w:line="240" w:lineRule="auto"/>
        <w:rPr>
          <w:rFonts w:eastAsia="Calibri" w:cstheme="minorHAnsi"/>
          <w:b/>
          <w:bCs/>
        </w:rPr>
      </w:pPr>
    </w:p>
    <w:p w14:paraId="000B580A"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lastRenderedPageBreak/>
        <w:t>Políticas de Traslado de Equipaje a Bordo (Ruta a Machu Picchu)</w:t>
      </w:r>
    </w:p>
    <w:p w14:paraId="4E3D2616"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1AEB0B83" w14:textId="77777777" w:rsidR="00B26BF6" w:rsidRPr="00132093" w:rsidRDefault="00B26BF6" w:rsidP="00B26BF6">
      <w:pPr>
        <w:spacing w:after="0" w:line="240" w:lineRule="auto"/>
        <w:rPr>
          <w:rFonts w:eastAsia="Calibri" w:cstheme="minorHAnsi"/>
          <w:b/>
          <w:bCs/>
        </w:rPr>
      </w:pPr>
      <w:r w:rsidRPr="00132093">
        <w:rPr>
          <w:rFonts w:eastAsia="Calibri" w:cstheme="minorHAnsi"/>
          <w:b/>
          <w:bCs/>
          <w:noProof/>
        </w:rPr>
        <w:drawing>
          <wp:inline distT="0" distB="0" distL="0" distR="0" wp14:anchorId="0E49886A" wp14:editId="36030FE4">
            <wp:extent cx="5612130" cy="1249680"/>
            <wp:effectExtent l="0" t="0" r="7620" b="7620"/>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10"/>
                    <a:stretch>
                      <a:fillRect/>
                    </a:stretch>
                  </pic:blipFill>
                  <pic:spPr>
                    <a:xfrm>
                      <a:off x="0" y="0"/>
                      <a:ext cx="5612130" cy="1249680"/>
                    </a:xfrm>
                    <a:prstGeom prst="rect">
                      <a:avLst/>
                    </a:prstGeom>
                  </pic:spPr>
                </pic:pic>
              </a:graphicData>
            </a:graphic>
          </wp:inline>
        </w:drawing>
      </w:r>
    </w:p>
    <w:p w14:paraId="462568D2" w14:textId="77777777" w:rsidR="00B26BF6" w:rsidRPr="00132093" w:rsidRDefault="00B26BF6" w:rsidP="00B26BF6">
      <w:pPr>
        <w:spacing w:after="0" w:line="240" w:lineRule="auto"/>
        <w:rPr>
          <w:rFonts w:eastAsia="Calibri" w:cstheme="minorHAnsi"/>
          <w:b/>
          <w:bCs/>
        </w:rPr>
      </w:pPr>
    </w:p>
    <w:p w14:paraId="24331E07"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LEGAL:</w:t>
      </w:r>
    </w:p>
    <w:p w14:paraId="5813AEEF"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062AF01A" w14:textId="77777777" w:rsidR="00B26BF6" w:rsidRPr="00132093" w:rsidRDefault="00B26BF6" w:rsidP="00B26BF6">
      <w:pPr>
        <w:spacing w:after="0" w:line="240" w:lineRule="auto"/>
        <w:jc w:val="both"/>
        <w:rPr>
          <w:rFonts w:cstheme="minorHAnsi"/>
        </w:rPr>
      </w:pPr>
    </w:p>
    <w:p w14:paraId="3849D0CA"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02DBA9D5" w14:textId="77777777" w:rsidR="00B26BF6" w:rsidRPr="000A13A8" w:rsidRDefault="00B26BF6" w:rsidP="00B26BF6">
      <w:pPr>
        <w:spacing w:after="0" w:line="240" w:lineRule="auto"/>
        <w:jc w:val="both"/>
        <w:rPr>
          <w:rFonts w:cstheme="minorHAnsi"/>
        </w:rPr>
      </w:pPr>
    </w:p>
    <w:p w14:paraId="400EF8B1" w14:textId="77777777" w:rsidR="00B26BF6" w:rsidRPr="000A13A8" w:rsidRDefault="00B26BF6" w:rsidP="00B26BF6">
      <w:pPr>
        <w:pStyle w:val="Prrafodelista"/>
        <w:numPr>
          <w:ilvl w:val="0"/>
          <w:numId w:val="26"/>
        </w:numPr>
        <w:jc w:val="both"/>
        <w:rPr>
          <w:rFonts w:asciiTheme="minorHAnsi" w:hAnsiTheme="minorHAnsi" w:cstheme="minorHAnsi"/>
          <w:sz w:val="22"/>
          <w:szCs w:val="22"/>
          <w:lang w:val="es-MX"/>
        </w:rPr>
      </w:pPr>
      <w:r w:rsidRPr="000A13A8">
        <w:rPr>
          <w:rFonts w:ascii="Calibri" w:eastAsia="Arial" w:hAnsi="Calibri" w:cs="Calibri"/>
          <w:sz w:val="22"/>
          <w:szCs w:val="22"/>
          <w:highlight w:val="white"/>
          <w:lang w:val="es-MX"/>
        </w:rPr>
        <w:t>Los costos presentados en este itinerario aplican únicamente para pago con depósito o transferencia.</w:t>
      </w:r>
    </w:p>
    <w:p w14:paraId="19676D81" w14:textId="77777777" w:rsidR="00B26BF6" w:rsidRPr="00132093" w:rsidRDefault="00B26BF6" w:rsidP="00B26BF6">
      <w:pPr>
        <w:spacing w:after="0" w:line="240" w:lineRule="auto"/>
        <w:jc w:val="both"/>
        <w:rPr>
          <w:rFonts w:cstheme="minorHAnsi"/>
        </w:rPr>
      </w:pPr>
    </w:p>
    <w:p w14:paraId="2FE0B81E"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5B0430F6" w14:textId="77777777" w:rsidR="00B26BF6" w:rsidRPr="00132093" w:rsidRDefault="00B26BF6" w:rsidP="00B26BF6">
      <w:pPr>
        <w:spacing w:after="0" w:line="240" w:lineRule="auto"/>
        <w:jc w:val="both"/>
        <w:rPr>
          <w:rFonts w:cstheme="minorHAnsi"/>
        </w:rPr>
      </w:pPr>
    </w:p>
    <w:p w14:paraId="4AD733F2"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3CF097F1" w14:textId="77777777" w:rsidR="00B26BF6" w:rsidRPr="00132093" w:rsidRDefault="00B26BF6" w:rsidP="00B26BF6">
      <w:pPr>
        <w:spacing w:after="0" w:line="240" w:lineRule="auto"/>
        <w:jc w:val="both"/>
        <w:rPr>
          <w:rFonts w:cstheme="minorHAnsi"/>
        </w:rPr>
      </w:pPr>
    </w:p>
    <w:p w14:paraId="7501C7E6"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605EAA1B" w14:textId="77777777" w:rsidR="00B26BF6" w:rsidRPr="00132093" w:rsidRDefault="00B26BF6" w:rsidP="00B26BF6">
      <w:pPr>
        <w:spacing w:after="0" w:line="240" w:lineRule="auto"/>
        <w:jc w:val="both"/>
        <w:rPr>
          <w:rFonts w:cstheme="minorHAnsi"/>
        </w:rPr>
      </w:pPr>
    </w:p>
    <w:p w14:paraId="2AB0A8D9" w14:textId="77777777" w:rsidR="00B26BF6" w:rsidRPr="008D3176"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Se recomienda adquirir </w:t>
      </w:r>
      <w:r w:rsidRPr="00D33ADC">
        <w:rPr>
          <w:rFonts w:asciiTheme="minorHAnsi" w:hAnsiTheme="minorHAnsi" w:cstheme="minorHAnsi"/>
          <w:sz w:val="22"/>
          <w:szCs w:val="22"/>
          <w:lang w:val="es-MX"/>
        </w:rPr>
        <w:t xml:space="preserve">un </w:t>
      </w:r>
      <w:r w:rsidRPr="00132093">
        <w:rPr>
          <w:rFonts w:asciiTheme="minorHAnsi" w:hAnsiTheme="minorHAnsi" w:cstheme="minorHAnsi"/>
          <w:b/>
          <w:bCs/>
          <w:sz w:val="22"/>
          <w:szCs w:val="22"/>
          <w:lang w:val="es-MX"/>
        </w:rPr>
        <w:t>SEGURO DE ASISTENCIA EN VIAJE de cobertura amplia</w:t>
      </w:r>
      <w:r w:rsidRPr="00132093">
        <w:rPr>
          <w:rFonts w:asciiTheme="minorHAnsi" w:hAnsiTheme="minorHAnsi" w:cstheme="minorHAnsi"/>
          <w:sz w:val="22"/>
          <w:szCs w:val="22"/>
          <w:lang w:val="es-MX"/>
        </w:rPr>
        <w:t>. Consulte a su asesor experto.</w:t>
      </w:r>
    </w:p>
    <w:p w14:paraId="564A5AE8" w14:textId="77777777" w:rsidR="00B26BF6" w:rsidRPr="008044EB" w:rsidRDefault="00B26BF6" w:rsidP="00B26BF6">
      <w:pPr>
        <w:spacing w:after="0" w:line="240" w:lineRule="auto"/>
        <w:rPr>
          <w:rFonts w:cstheme="minorHAnsi"/>
        </w:rPr>
      </w:pPr>
    </w:p>
    <w:p w14:paraId="7D8E5A75" w14:textId="77777777" w:rsidR="00B26BF6" w:rsidRPr="00A02EBA" w:rsidRDefault="00B26BF6" w:rsidP="00B26BF6">
      <w:pPr>
        <w:spacing w:after="0" w:line="240" w:lineRule="auto"/>
        <w:jc w:val="both"/>
        <w:rPr>
          <w:rFonts w:cstheme="minorHAnsi"/>
          <w:b/>
          <w:bCs/>
        </w:rPr>
      </w:pPr>
      <w:r w:rsidRPr="00A02EBA">
        <w:rPr>
          <w:rFonts w:cstheme="minorHAnsi"/>
          <w:b/>
          <w:bCs/>
        </w:rPr>
        <w:t xml:space="preserve">GASTOS DE CANCELACION: </w:t>
      </w:r>
    </w:p>
    <w:p w14:paraId="59313516" w14:textId="77777777" w:rsidR="00B26BF6" w:rsidRPr="00A02EBA" w:rsidRDefault="00B26BF6" w:rsidP="00B26BF6">
      <w:pPr>
        <w:spacing w:after="0" w:line="240" w:lineRule="auto"/>
        <w:jc w:val="both"/>
        <w:rPr>
          <w:rFonts w:cstheme="minorHAnsi"/>
        </w:rPr>
      </w:pPr>
      <w:r w:rsidRPr="00A02EBA">
        <w:rPr>
          <w:rFonts w:cstheme="minorHAnsi"/>
        </w:rPr>
        <w:t>La cancelación tendrá que ser solicitada por escrito vía correo electrónico.</w:t>
      </w:r>
    </w:p>
    <w:p w14:paraId="4FCE6D20" w14:textId="77777777" w:rsidR="00B26BF6" w:rsidRPr="00A02EBA" w:rsidRDefault="00B26BF6" w:rsidP="00B26BF6">
      <w:pPr>
        <w:spacing w:after="0" w:line="240" w:lineRule="auto"/>
        <w:jc w:val="both"/>
        <w:rPr>
          <w:rFonts w:cstheme="minorHAnsi"/>
        </w:rPr>
      </w:pPr>
      <w:r w:rsidRPr="00A02EBA">
        <w:rPr>
          <w:rFonts w:cstheme="minorHAnsi"/>
        </w:rPr>
        <w:t>Una vez recibida se dará contestación en un lapso no mayor a 48 horas.</w:t>
      </w:r>
    </w:p>
    <w:p w14:paraId="3D3D4030" w14:textId="77777777" w:rsidR="00B26BF6" w:rsidRPr="00A02EBA" w:rsidRDefault="00B26BF6" w:rsidP="00B26BF6">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71D449ED" w14:textId="77777777" w:rsidR="00B26BF6" w:rsidRPr="00A02EBA" w:rsidRDefault="00B26BF6" w:rsidP="00B26BF6">
      <w:pPr>
        <w:spacing w:after="0" w:line="240" w:lineRule="auto"/>
        <w:jc w:val="both"/>
        <w:rPr>
          <w:rFonts w:cstheme="minorHAnsi"/>
        </w:rPr>
      </w:pPr>
      <w:r w:rsidRPr="00A02EBA">
        <w:rPr>
          <w:rFonts w:cstheme="minorHAnsi"/>
        </w:rPr>
        <w:t>Cancelación 20 días naturales antes de la fecha de llegada NO habrá reembolso alguno.</w:t>
      </w:r>
    </w:p>
    <w:p w14:paraId="7824F6CA" w14:textId="77777777" w:rsidR="00B26BF6" w:rsidRPr="00A238B4" w:rsidRDefault="00B26BF6" w:rsidP="00B26BF6">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bookmarkEnd w:id="1"/>
    </w:p>
    <w:p w14:paraId="1466BD27" w14:textId="3D1CA097" w:rsidR="00A87477" w:rsidRPr="0087054E" w:rsidRDefault="00A87477" w:rsidP="009D37D7">
      <w:pPr>
        <w:spacing w:after="0" w:line="240" w:lineRule="auto"/>
        <w:rPr>
          <w:rFonts w:cstheme="minorHAnsi"/>
        </w:rPr>
      </w:pPr>
    </w:p>
    <w:sectPr w:rsidR="00A87477" w:rsidRPr="0087054E" w:rsidSect="006B0C67">
      <w:headerReference w:type="default" r:id="rId11"/>
      <w:footerReference w:type="default" r:id="rId12"/>
      <w:pgSz w:w="12240" w:h="15840"/>
      <w:pgMar w:top="1417" w:right="1041"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6BA99" w14:textId="77777777" w:rsidR="009C356E" w:rsidRDefault="009C356E" w:rsidP="003B6DAA">
      <w:pPr>
        <w:spacing w:after="0" w:line="240" w:lineRule="auto"/>
      </w:pPr>
      <w:r>
        <w:separator/>
      </w:r>
    </w:p>
  </w:endnote>
  <w:endnote w:type="continuationSeparator" w:id="0">
    <w:p w14:paraId="3C199301" w14:textId="77777777" w:rsidR="009C356E" w:rsidRDefault="009C356E"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6B0C67">
    <w:pPr>
      <w:pStyle w:val="Piedepgina"/>
      <w:jc w:val="center"/>
    </w:pPr>
    <w:r>
      <w:rPr>
        <w:noProof/>
      </w:rPr>
      <w:drawing>
        <wp:inline distT="0" distB="0" distL="0" distR="0" wp14:anchorId="23009F1E" wp14:editId="5BDEF0AD">
          <wp:extent cx="5981237" cy="837127"/>
          <wp:effectExtent l="0" t="0" r="635" b="1270"/>
          <wp:docPr id="1574548043" name="Imagen 1574548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5A09CC" w14:textId="77777777" w:rsidR="009C356E" w:rsidRDefault="009C356E" w:rsidP="003B6DAA">
      <w:pPr>
        <w:spacing w:after="0" w:line="240" w:lineRule="auto"/>
      </w:pPr>
      <w:r>
        <w:separator/>
      </w:r>
    </w:p>
  </w:footnote>
  <w:footnote w:type="continuationSeparator" w:id="0">
    <w:p w14:paraId="70A5892D" w14:textId="77777777" w:rsidR="009C356E" w:rsidRDefault="009C356E"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1221868206" name="Imagen 1221868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9378664">
    <w:abstractNumId w:val="1"/>
  </w:num>
  <w:num w:numId="2" w16cid:durableId="2106068159">
    <w:abstractNumId w:val="17"/>
  </w:num>
  <w:num w:numId="3" w16cid:durableId="1326010901">
    <w:abstractNumId w:val="0"/>
  </w:num>
  <w:num w:numId="4" w16cid:durableId="1168405819">
    <w:abstractNumId w:val="3"/>
  </w:num>
  <w:num w:numId="5" w16cid:durableId="1096487966">
    <w:abstractNumId w:val="8"/>
  </w:num>
  <w:num w:numId="6" w16cid:durableId="1149517723">
    <w:abstractNumId w:val="16"/>
  </w:num>
  <w:num w:numId="7" w16cid:durableId="2038307999">
    <w:abstractNumId w:val="30"/>
  </w:num>
  <w:num w:numId="8" w16cid:durableId="414739979">
    <w:abstractNumId w:val="29"/>
  </w:num>
  <w:num w:numId="9" w16cid:durableId="1798837284">
    <w:abstractNumId w:val="23"/>
  </w:num>
  <w:num w:numId="10" w16cid:durableId="1776245747">
    <w:abstractNumId w:val="28"/>
  </w:num>
  <w:num w:numId="11" w16cid:durableId="1329480758">
    <w:abstractNumId w:val="7"/>
  </w:num>
  <w:num w:numId="12" w16cid:durableId="1647856535">
    <w:abstractNumId w:val="13"/>
  </w:num>
  <w:num w:numId="13" w16cid:durableId="1778518951">
    <w:abstractNumId w:val="4"/>
  </w:num>
  <w:num w:numId="14" w16cid:durableId="1313408096">
    <w:abstractNumId w:val="25"/>
  </w:num>
  <w:num w:numId="15" w16cid:durableId="2132554986">
    <w:abstractNumId w:val="31"/>
  </w:num>
  <w:num w:numId="16" w16cid:durableId="612518581">
    <w:abstractNumId w:val="18"/>
  </w:num>
  <w:num w:numId="17" w16cid:durableId="364402953">
    <w:abstractNumId w:val="2"/>
  </w:num>
  <w:num w:numId="18" w16cid:durableId="1979913016">
    <w:abstractNumId w:val="14"/>
  </w:num>
  <w:num w:numId="19" w16cid:durableId="896863793">
    <w:abstractNumId w:val="11"/>
  </w:num>
  <w:num w:numId="20" w16cid:durableId="1483497648">
    <w:abstractNumId w:val="9"/>
  </w:num>
  <w:num w:numId="21" w16cid:durableId="1893078231">
    <w:abstractNumId w:val="15"/>
  </w:num>
  <w:num w:numId="22" w16cid:durableId="77481120">
    <w:abstractNumId w:val="5"/>
  </w:num>
  <w:num w:numId="23" w16cid:durableId="1271208782">
    <w:abstractNumId w:val="19"/>
  </w:num>
  <w:num w:numId="24" w16cid:durableId="1691030302">
    <w:abstractNumId w:val="32"/>
  </w:num>
  <w:num w:numId="25" w16cid:durableId="833911702">
    <w:abstractNumId w:val="22"/>
  </w:num>
  <w:num w:numId="26" w16cid:durableId="1473476281">
    <w:abstractNumId w:val="20"/>
  </w:num>
  <w:num w:numId="27" w16cid:durableId="452603211">
    <w:abstractNumId w:val="26"/>
  </w:num>
  <w:num w:numId="28" w16cid:durableId="780808266">
    <w:abstractNumId w:val="24"/>
  </w:num>
  <w:num w:numId="29" w16cid:durableId="1994210294">
    <w:abstractNumId w:val="27"/>
  </w:num>
  <w:num w:numId="30" w16cid:durableId="490757396">
    <w:abstractNumId w:val="6"/>
  </w:num>
  <w:num w:numId="31" w16cid:durableId="833568448">
    <w:abstractNumId w:val="33"/>
  </w:num>
  <w:num w:numId="32" w16cid:durableId="914629851">
    <w:abstractNumId w:val="10"/>
  </w:num>
  <w:num w:numId="33" w16cid:durableId="1890340813">
    <w:abstractNumId w:val="12"/>
  </w:num>
  <w:num w:numId="34" w16cid:durableId="17704689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13D3E"/>
    <w:rsid w:val="000164D7"/>
    <w:rsid w:val="00021B68"/>
    <w:rsid w:val="00043C53"/>
    <w:rsid w:val="00050488"/>
    <w:rsid w:val="00061601"/>
    <w:rsid w:val="000A13A8"/>
    <w:rsid w:val="000E0FE2"/>
    <w:rsid w:val="000E51AF"/>
    <w:rsid w:val="0012483B"/>
    <w:rsid w:val="001D0DFE"/>
    <w:rsid w:val="00224F22"/>
    <w:rsid w:val="00263D19"/>
    <w:rsid w:val="002759E6"/>
    <w:rsid w:val="0029409B"/>
    <w:rsid w:val="002943CD"/>
    <w:rsid w:val="002A2DF7"/>
    <w:rsid w:val="002E439C"/>
    <w:rsid w:val="0031206B"/>
    <w:rsid w:val="00333068"/>
    <w:rsid w:val="00343082"/>
    <w:rsid w:val="00355361"/>
    <w:rsid w:val="003B6AE6"/>
    <w:rsid w:val="003B6DAA"/>
    <w:rsid w:val="00444470"/>
    <w:rsid w:val="00450EAC"/>
    <w:rsid w:val="004868E1"/>
    <w:rsid w:val="00486EF5"/>
    <w:rsid w:val="004F296B"/>
    <w:rsid w:val="005020E0"/>
    <w:rsid w:val="00512492"/>
    <w:rsid w:val="00523158"/>
    <w:rsid w:val="00537C8F"/>
    <w:rsid w:val="00575465"/>
    <w:rsid w:val="005D7354"/>
    <w:rsid w:val="00614EE0"/>
    <w:rsid w:val="00621E9B"/>
    <w:rsid w:val="00624742"/>
    <w:rsid w:val="00630644"/>
    <w:rsid w:val="00653662"/>
    <w:rsid w:val="0065477F"/>
    <w:rsid w:val="00660EE6"/>
    <w:rsid w:val="006704C6"/>
    <w:rsid w:val="006812FD"/>
    <w:rsid w:val="006B0C67"/>
    <w:rsid w:val="006C27BA"/>
    <w:rsid w:val="006C77A0"/>
    <w:rsid w:val="006D4D77"/>
    <w:rsid w:val="006F1DA3"/>
    <w:rsid w:val="006F7461"/>
    <w:rsid w:val="00723BA0"/>
    <w:rsid w:val="00743597"/>
    <w:rsid w:val="00763652"/>
    <w:rsid w:val="00795615"/>
    <w:rsid w:val="007A702C"/>
    <w:rsid w:val="007C731D"/>
    <w:rsid w:val="007E490B"/>
    <w:rsid w:val="00842AB5"/>
    <w:rsid w:val="00846C60"/>
    <w:rsid w:val="0087054E"/>
    <w:rsid w:val="008A096C"/>
    <w:rsid w:val="008D0AC3"/>
    <w:rsid w:val="00917B06"/>
    <w:rsid w:val="009234C6"/>
    <w:rsid w:val="00967F0B"/>
    <w:rsid w:val="00991660"/>
    <w:rsid w:val="009A47BD"/>
    <w:rsid w:val="009C0604"/>
    <w:rsid w:val="009C1B0B"/>
    <w:rsid w:val="009C356E"/>
    <w:rsid w:val="009D37D7"/>
    <w:rsid w:val="009F5AC5"/>
    <w:rsid w:val="00A15962"/>
    <w:rsid w:val="00A4597E"/>
    <w:rsid w:val="00A81DF0"/>
    <w:rsid w:val="00A84039"/>
    <w:rsid w:val="00A853C3"/>
    <w:rsid w:val="00A87477"/>
    <w:rsid w:val="00A91308"/>
    <w:rsid w:val="00AE3C49"/>
    <w:rsid w:val="00AF2743"/>
    <w:rsid w:val="00B1603E"/>
    <w:rsid w:val="00B1608C"/>
    <w:rsid w:val="00B26BF6"/>
    <w:rsid w:val="00B31F14"/>
    <w:rsid w:val="00B669E1"/>
    <w:rsid w:val="00B76B9C"/>
    <w:rsid w:val="00B87D26"/>
    <w:rsid w:val="00BB0C17"/>
    <w:rsid w:val="00BD0DFB"/>
    <w:rsid w:val="00BD3259"/>
    <w:rsid w:val="00BD70DF"/>
    <w:rsid w:val="00C00D78"/>
    <w:rsid w:val="00C42EB7"/>
    <w:rsid w:val="00C64F92"/>
    <w:rsid w:val="00C66094"/>
    <w:rsid w:val="00C8462D"/>
    <w:rsid w:val="00C90095"/>
    <w:rsid w:val="00CB15AD"/>
    <w:rsid w:val="00CD335C"/>
    <w:rsid w:val="00CF5CB2"/>
    <w:rsid w:val="00D33ADC"/>
    <w:rsid w:val="00D70950"/>
    <w:rsid w:val="00D9459B"/>
    <w:rsid w:val="00DC6937"/>
    <w:rsid w:val="00DC7ACE"/>
    <w:rsid w:val="00DF1CE0"/>
    <w:rsid w:val="00E00100"/>
    <w:rsid w:val="00E023FE"/>
    <w:rsid w:val="00EC7FC5"/>
    <w:rsid w:val="00EE533F"/>
    <w:rsid w:val="00EF41AA"/>
    <w:rsid w:val="00F0186C"/>
    <w:rsid w:val="00F52F40"/>
    <w:rsid w:val="00F80F75"/>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1892</Words>
  <Characters>10408</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4</cp:revision>
  <dcterms:created xsi:type="dcterms:W3CDTF">2025-11-22T07:40:00Z</dcterms:created>
  <dcterms:modified xsi:type="dcterms:W3CDTF">2025-11-22T07:53:00Z</dcterms:modified>
</cp:coreProperties>
</file>