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745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52"/>
      </w:tblGrid>
      <w:tr w:rsidR="008E787A" w14:paraId="7CEAB96C" w14:textId="77777777" w:rsidTr="008E787A">
        <w:trPr>
          <w:jc w:val="center"/>
        </w:trPr>
        <w:tc>
          <w:tcPr>
            <w:tcW w:w="7452" w:type="dxa"/>
          </w:tcPr>
          <w:p w14:paraId="67BDF19B" w14:textId="64A0C177" w:rsidR="008E787A" w:rsidRDefault="008E787A" w:rsidP="008E787A">
            <w:pPr>
              <w:jc w:val="center"/>
              <w:rPr>
                <w:color w:val="000000"/>
              </w:rPr>
            </w:pPr>
            <w:r>
              <w:rPr>
                <w:noProof/>
                <w:color w:val="000000"/>
              </w:rPr>
              <w:drawing>
                <wp:inline distT="0" distB="0" distL="0" distR="0" wp14:anchorId="5C0BB0E4" wp14:editId="731D82D6">
                  <wp:extent cx="2157524" cy="1436370"/>
                  <wp:effectExtent l="0" t="0" r="0" b="0"/>
                  <wp:docPr id="190282930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7033" cy="1449358"/>
                          </a:xfrm>
                          <a:prstGeom prst="rect">
                            <a:avLst/>
                          </a:prstGeom>
                          <a:noFill/>
                        </pic:spPr>
                      </pic:pic>
                    </a:graphicData>
                  </a:graphic>
                </wp:inline>
              </w:drawing>
            </w:r>
            <w:r>
              <w:rPr>
                <w:noProof/>
              </w:rPr>
              <w:drawing>
                <wp:inline distT="0" distB="0" distL="0" distR="0" wp14:anchorId="0EE8E5A0" wp14:editId="51FB90FF">
                  <wp:extent cx="2238375" cy="1438252"/>
                  <wp:effectExtent l="0" t="0" r="0" b="0"/>
                  <wp:docPr id="437295579" name="Imagen 5" descr="Vinos de Casablanca Val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inos de Casablanca Valley"/>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66477" cy="1456309"/>
                          </a:xfrm>
                          <a:prstGeom prst="rect">
                            <a:avLst/>
                          </a:prstGeom>
                          <a:noFill/>
                          <a:ln>
                            <a:noFill/>
                          </a:ln>
                        </pic:spPr>
                      </pic:pic>
                    </a:graphicData>
                  </a:graphic>
                </wp:inline>
              </w:drawing>
            </w:r>
          </w:p>
        </w:tc>
      </w:tr>
      <w:tr w:rsidR="008E787A" w14:paraId="5B9552C7" w14:textId="77777777" w:rsidTr="008E787A">
        <w:trPr>
          <w:jc w:val="center"/>
        </w:trPr>
        <w:tc>
          <w:tcPr>
            <w:tcW w:w="7452" w:type="dxa"/>
          </w:tcPr>
          <w:p w14:paraId="2D7E2670" w14:textId="39A58BF9" w:rsidR="008E787A" w:rsidRDefault="008E787A" w:rsidP="008E787A">
            <w:pPr>
              <w:jc w:val="center"/>
              <w:rPr>
                <w:color w:val="000000"/>
              </w:rPr>
            </w:pPr>
            <w:r>
              <w:rPr>
                <w:noProof/>
              </w:rPr>
              <w:drawing>
                <wp:inline distT="0" distB="0" distL="0" distR="0" wp14:anchorId="065793EC" wp14:editId="3CA428A9">
                  <wp:extent cx="2165299" cy="1408100"/>
                  <wp:effectExtent l="0" t="0" r="6985" b="1905"/>
                  <wp:docPr id="806606400" name="Imagen 7" descr="Ruta del vino en Mendoza, Argentina - Alto Ni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uta del vino en Mendoza, Argentina - Alto Nive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98893" cy="1429946"/>
                          </a:xfrm>
                          <a:prstGeom prst="rect">
                            <a:avLst/>
                          </a:prstGeom>
                          <a:noFill/>
                          <a:ln>
                            <a:noFill/>
                          </a:ln>
                        </pic:spPr>
                      </pic:pic>
                    </a:graphicData>
                  </a:graphic>
                </wp:inline>
              </w:drawing>
            </w:r>
            <w:r>
              <w:rPr>
                <w:noProof/>
              </w:rPr>
              <w:drawing>
                <wp:inline distT="0" distB="0" distL="0" distR="0" wp14:anchorId="7FB80DFB" wp14:editId="12F166A5">
                  <wp:extent cx="2253081" cy="1401694"/>
                  <wp:effectExtent l="0" t="0" r="0" b="8255"/>
                  <wp:docPr id="1211329319" name="Imagen 8" descr="Bodega Pizzorno – Visita guiada, degustación y almuerzo maridado – Mejor  Uruguay Tur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odega Pizzorno – Visita guiada, degustación y almuerzo maridado – Mejor  Uruguay Turismo"/>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4480"/>
                          <a:stretch>
                            <a:fillRect/>
                          </a:stretch>
                        </pic:blipFill>
                        <pic:spPr bwMode="auto">
                          <a:xfrm>
                            <a:off x="0" y="0"/>
                            <a:ext cx="2312340" cy="14385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B77D14A" w14:textId="77777777" w:rsidR="00AF7B63" w:rsidRDefault="00AF7B63">
      <w:pPr>
        <w:pBdr>
          <w:top w:val="nil"/>
          <w:left w:val="nil"/>
          <w:bottom w:val="nil"/>
          <w:right w:val="nil"/>
          <w:between w:val="nil"/>
        </w:pBdr>
        <w:spacing w:after="0" w:line="240" w:lineRule="auto"/>
        <w:jc w:val="center"/>
        <w:rPr>
          <w:color w:val="000000"/>
        </w:rPr>
      </w:pPr>
    </w:p>
    <w:p w14:paraId="4DEC1712" w14:textId="7C6D1E8E" w:rsidR="007F3366" w:rsidRPr="00D65C81" w:rsidRDefault="00637265" w:rsidP="00637265">
      <w:pPr>
        <w:pBdr>
          <w:top w:val="nil"/>
          <w:left w:val="nil"/>
          <w:bottom w:val="nil"/>
          <w:right w:val="nil"/>
          <w:between w:val="nil"/>
        </w:pBdr>
        <w:spacing w:after="0" w:line="240" w:lineRule="auto"/>
        <w:jc w:val="center"/>
        <w:rPr>
          <w:color w:val="000000"/>
          <w:sz w:val="52"/>
          <w:szCs w:val="52"/>
        </w:rPr>
      </w:pPr>
      <w:r w:rsidRPr="00D65C81">
        <w:rPr>
          <w:i/>
          <w:color w:val="000000"/>
          <w:sz w:val="52"/>
          <w:szCs w:val="52"/>
        </w:rPr>
        <w:t>C</w:t>
      </w:r>
      <w:r w:rsidR="00D65C81">
        <w:rPr>
          <w:i/>
          <w:color w:val="000000"/>
          <w:sz w:val="52"/>
          <w:szCs w:val="52"/>
        </w:rPr>
        <w:t xml:space="preserve">apitales del </w:t>
      </w:r>
      <w:r w:rsidR="005929E5" w:rsidRPr="00D65C81">
        <w:rPr>
          <w:i/>
          <w:color w:val="000000"/>
          <w:sz w:val="52"/>
          <w:szCs w:val="52"/>
        </w:rPr>
        <w:t>Vino</w:t>
      </w:r>
    </w:p>
    <w:p w14:paraId="64A2B1BC" w14:textId="468F2437" w:rsidR="007F3366" w:rsidRPr="00D65C81" w:rsidRDefault="005929E5" w:rsidP="00E53EF2">
      <w:pPr>
        <w:pBdr>
          <w:top w:val="nil"/>
          <w:left w:val="nil"/>
          <w:bottom w:val="nil"/>
          <w:right w:val="nil"/>
          <w:between w:val="nil"/>
        </w:pBdr>
        <w:spacing w:after="0" w:line="240" w:lineRule="auto"/>
        <w:jc w:val="center"/>
        <w:rPr>
          <w:i/>
          <w:color w:val="000000"/>
        </w:rPr>
      </w:pPr>
      <w:r w:rsidRPr="00D65C81">
        <w:rPr>
          <w:i/>
          <w:color w:val="000000"/>
        </w:rPr>
        <w:t>1</w:t>
      </w:r>
      <w:r w:rsidR="00D65C81">
        <w:rPr>
          <w:i/>
          <w:color w:val="000000"/>
        </w:rPr>
        <w:t>3</w:t>
      </w:r>
      <w:r w:rsidRPr="00D65C81">
        <w:rPr>
          <w:i/>
          <w:color w:val="000000"/>
        </w:rPr>
        <w:t xml:space="preserve"> días – </w:t>
      </w:r>
      <w:r w:rsidR="00D65C81">
        <w:rPr>
          <w:i/>
          <w:color w:val="000000"/>
        </w:rPr>
        <w:t>12</w:t>
      </w:r>
      <w:r w:rsidRPr="00D65C81">
        <w:rPr>
          <w:i/>
          <w:color w:val="000000"/>
        </w:rPr>
        <w:t xml:space="preserve"> noches</w:t>
      </w:r>
    </w:p>
    <w:p w14:paraId="50895C20" w14:textId="05743D56" w:rsidR="007F3366" w:rsidRPr="00D65C81" w:rsidRDefault="00D65C81" w:rsidP="00D65C81">
      <w:pPr>
        <w:pBdr>
          <w:top w:val="nil"/>
          <w:left w:val="nil"/>
          <w:bottom w:val="nil"/>
          <w:right w:val="nil"/>
          <w:between w:val="nil"/>
        </w:pBdr>
        <w:spacing w:after="0" w:line="240" w:lineRule="auto"/>
        <w:jc w:val="center"/>
        <w:rPr>
          <w:color w:val="000000"/>
        </w:rPr>
      </w:pPr>
      <w:r w:rsidRPr="00D65C81">
        <w:rPr>
          <w:color w:val="000000"/>
        </w:rPr>
        <w:t>Santiago de Chile</w:t>
      </w:r>
      <w:r>
        <w:rPr>
          <w:color w:val="000000"/>
        </w:rPr>
        <w:t xml:space="preserve">, </w:t>
      </w:r>
      <w:r w:rsidRPr="00D65C81">
        <w:rPr>
          <w:color w:val="000000"/>
        </w:rPr>
        <w:t>Mendoza</w:t>
      </w:r>
      <w:r>
        <w:rPr>
          <w:color w:val="000000"/>
        </w:rPr>
        <w:t xml:space="preserve">, </w:t>
      </w:r>
      <w:r w:rsidR="00637265" w:rsidRPr="00D65C81">
        <w:rPr>
          <w:color w:val="000000"/>
        </w:rPr>
        <w:t xml:space="preserve">Buenos Aires </w:t>
      </w:r>
      <w:r w:rsidR="005929E5" w:rsidRPr="00D65C81">
        <w:rPr>
          <w:color w:val="000000"/>
        </w:rPr>
        <w:t xml:space="preserve">y </w:t>
      </w:r>
      <w:r>
        <w:rPr>
          <w:color w:val="000000"/>
        </w:rPr>
        <w:t>Montevideo</w:t>
      </w:r>
    </w:p>
    <w:p w14:paraId="61950CAC" w14:textId="77777777" w:rsidR="00D65C81" w:rsidRDefault="00D65C81">
      <w:pPr>
        <w:pBdr>
          <w:top w:val="nil"/>
          <w:left w:val="nil"/>
          <w:bottom w:val="nil"/>
          <w:right w:val="nil"/>
          <w:between w:val="nil"/>
        </w:pBdr>
        <w:spacing w:after="0" w:line="240" w:lineRule="auto"/>
        <w:rPr>
          <w:b/>
          <w:color w:val="000000"/>
        </w:rPr>
      </w:pPr>
    </w:p>
    <w:p w14:paraId="40A027DE" w14:textId="2E1417D3" w:rsidR="007F3366" w:rsidRPr="00D65C81" w:rsidRDefault="00000000">
      <w:pPr>
        <w:pBdr>
          <w:top w:val="nil"/>
          <w:left w:val="nil"/>
          <w:bottom w:val="nil"/>
          <w:right w:val="nil"/>
          <w:between w:val="nil"/>
        </w:pBdr>
        <w:spacing w:after="0" w:line="240" w:lineRule="auto"/>
        <w:rPr>
          <w:b/>
          <w:color w:val="000000"/>
        </w:rPr>
      </w:pPr>
      <w:r w:rsidRPr="00D65C81">
        <w:rPr>
          <w:b/>
          <w:color w:val="000000"/>
        </w:rPr>
        <w:t>ITINERARIO</w:t>
      </w:r>
    </w:p>
    <w:p w14:paraId="5B264D3C" w14:textId="1E5F9339" w:rsidR="007F3366" w:rsidRPr="00D65C81" w:rsidRDefault="00000000">
      <w:pPr>
        <w:pBdr>
          <w:top w:val="nil"/>
          <w:left w:val="nil"/>
          <w:bottom w:val="nil"/>
          <w:right w:val="nil"/>
          <w:between w:val="nil"/>
        </w:pBdr>
        <w:spacing w:after="0" w:line="240" w:lineRule="auto"/>
        <w:rPr>
          <w:color w:val="000000"/>
        </w:rPr>
      </w:pPr>
      <w:r w:rsidRPr="00D65C81">
        <w:rPr>
          <w:color w:val="000000"/>
        </w:rPr>
        <w:t>Ref. LCVAM-</w:t>
      </w:r>
      <w:r w:rsidR="00637265" w:rsidRPr="00D65C81">
        <w:rPr>
          <w:color w:val="000000"/>
        </w:rPr>
        <w:t>C</w:t>
      </w:r>
      <w:r w:rsidR="005929E5" w:rsidRPr="00D65C81">
        <w:rPr>
          <w:color w:val="000000"/>
        </w:rPr>
        <w:t>V</w:t>
      </w:r>
      <w:r w:rsidR="00D65C81">
        <w:rPr>
          <w:color w:val="000000"/>
        </w:rPr>
        <w:t>13D</w:t>
      </w:r>
    </w:p>
    <w:p w14:paraId="676DCB9D" w14:textId="77777777" w:rsidR="007F3366" w:rsidRPr="00D65C81" w:rsidRDefault="00000000">
      <w:pPr>
        <w:pBdr>
          <w:top w:val="nil"/>
          <w:left w:val="nil"/>
          <w:bottom w:val="nil"/>
          <w:right w:val="nil"/>
          <w:between w:val="nil"/>
        </w:pBdr>
        <w:spacing w:after="0" w:line="240" w:lineRule="auto"/>
        <w:rPr>
          <w:color w:val="000000"/>
        </w:rPr>
      </w:pPr>
      <w:r w:rsidRPr="00D65C81">
        <w:rPr>
          <w:b/>
          <w:color w:val="000000"/>
        </w:rPr>
        <w:t>Salidas:</w:t>
      </w:r>
      <w:r w:rsidRPr="00D65C81">
        <w:rPr>
          <w:color w:val="000000"/>
        </w:rPr>
        <w:t xml:space="preserve"> Diarias</w:t>
      </w:r>
    </w:p>
    <w:p w14:paraId="28A806BE" w14:textId="494EBECF" w:rsidR="009B170A" w:rsidRPr="00D65C81" w:rsidRDefault="00000000" w:rsidP="00E53EF2">
      <w:pPr>
        <w:pBdr>
          <w:top w:val="nil"/>
          <w:left w:val="nil"/>
          <w:bottom w:val="nil"/>
          <w:right w:val="nil"/>
          <w:between w:val="nil"/>
        </w:pBdr>
        <w:spacing w:after="0" w:line="240" w:lineRule="auto"/>
        <w:rPr>
          <w:color w:val="000000"/>
        </w:rPr>
      </w:pPr>
      <w:r w:rsidRPr="00D65C81">
        <w:rPr>
          <w:b/>
          <w:color w:val="000000"/>
        </w:rPr>
        <w:t>Vigencia:</w:t>
      </w:r>
      <w:r w:rsidR="00E53EF2" w:rsidRPr="00D65C81">
        <w:rPr>
          <w:b/>
          <w:color w:val="000000"/>
        </w:rPr>
        <w:t xml:space="preserve"> </w:t>
      </w:r>
      <w:r w:rsidR="009B170A" w:rsidRPr="00D65C81">
        <w:rPr>
          <w:color w:val="000000"/>
        </w:rPr>
        <w:t xml:space="preserve">01 de </w:t>
      </w:r>
      <w:r w:rsidR="0032259A">
        <w:rPr>
          <w:color w:val="000000"/>
        </w:rPr>
        <w:t>enero a</w:t>
      </w:r>
      <w:r w:rsidR="009B170A" w:rsidRPr="00D65C81">
        <w:rPr>
          <w:color w:val="000000"/>
        </w:rPr>
        <w:t>l 31 de diciembre 202</w:t>
      </w:r>
      <w:r w:rsidR="0032259A">
        <w:rPr>
          <w:color w:val="000000"/>
        </w:rPr>
        <w:t>6</w:t>
      </w:r>
      <w:r w:rsidR="00E53EF2" w:rsidRPr="00D65C81">
        <w:rPr>
          <w:color w:val="000000"/>
        </w:rPr>
        <w:t xml:space="preserve"> (</w:t>
      </w:r>
      <w:r w:rsidR="00342A3A" w:rsidRPr="00D65C81">
        <w:rPr>
          <w:color w:val="000000"/>
        </w:rPr>
        <w:t>última</w:t>
      </w:r>
      <w:r w:rsidR="00E53EF2" w:rsidRPr="00D65C81">
        <w:rPr>
          <w:color w:val="000000"/>
        </w:rPr>
        <w:t xml:space="preserve"> fecha de regreso)</w:t>
      </w:r>
    </w:p>
    <w:p w14:paraId="1A44FD2F" w14:textId="77777777" w:rsidR="007F3366" w:rsidRPr="00D65C81" w:rsidRDefault="007F3366">
      <w:pPr>
        <w:spacing w:after="0" w:line="240" w:lineRule="auto"/>
      </w:pPr>
    </w:p>
    <w:p w14:paraId="638B11D8" w14:textId="77777777" w:rsidR="00B55287" w:rsidRPr="00D65C81" w:rsidRDefault="00B55287" w:rsidP="007E38E7">
      <w:pPr>
        <w:spacing w:after="0" w:line="240" w:lineRule="auto"/>
        <w:jc w:val="both"/>
        <w:rPr>
          <w:b/>
          <w:bCs/>
        </w:rPr>
      </w:pPr>
    </w:p>
    <w:p w14:paraId="3BEE2725" w14:textId="2FB040D1" w:rsidR="00D65C81" w:rsidRPr="00D65C81" w:rsidRDefault="00D65C81" w:rsidP="00D65C81">
      <w:pPr>
        <w:spacing w:after="0" w:line="240" w:lineRule="auto"/>
        <w:jc w:val="both"/>
      </w:pPr>
      <w:r w:rsidRPr="00D65C81">
        <w:rPr>
          <w:b/>
          <w:bCs/>
        </w:rPr>
        <w:t>DÍA 1: SANTIAGO DE CHILE</w:t>
      </w:r>
    </w:p>
    <w:p w14:paraId="2327A760" w14:textId="77777777" w:rsidR="00D65C81" w:rsidRPr="00D65C81" w:rsidRDefault="00D65C81" w:rsidP="00D65C81">
      <w:pPr>
        <w:spacing w:after="0" w:line="240" w:lineRule="auto"/>
        <w:jc w:val="both"/>
      </w:pPr>
      <w:r w:rsidRPr="00D65C81">
        <w:t>Llegada, recibimiento y traslado en servicio privado al hotel. Alojamiento.</w:t>
      </w:r>
    </w:p>
    <w:p w14:paraId="434CE2B2" w14:textId="17B34ED8" w:rsidR="00D65C81" w:rsidRPr="00D65C81" w:rsidRDefault="00D65C81" w:rsidP="00D65C81">
      <w:pPr>
        <w:spacing w:after="0" w:line="240" w:lineRule="auto"/>
        <w:jc w:val="both"/>
      </w:pPr>
    </w:p>
    <w:p w14:paraId="77A191D0" w14:textId="5D5433F8" w:rsidR="00D65C81" w:rsidRPr="00D65C81" w:rsidRDefault="00D65C81" w:rsidP="00D65C81">
      <w:pPr>
        <w:spacing w:after="0" w:line="240" w:lineRule="auto"/>
        <w:jc w:val="both"/>
      </w:pPr>
      <w:r w:rsidRPr="00D65C81">
        <w:rPr>
          <w:b/>
          <w:bCs/>
        </w:rPr>
        <w:t>DIA 2: SANTIAGO DE CHILE</w:t>
      </w:r>
    </w:p>
    <w:p w14:paraId="6E90BCBD" w14:textId="443C321F" w:rsidR="00D65C81" w:rsidRPr="00D65C81" w:rsidRDefault="00D65C81" w:rsidP="00D65C81">
      <w:pPr>
        <w:spacing w:after="0" w:line="240" w:lineRule="auto"/>
        <w:jc w:val="both"/>
      </w:pPr>
      <w:r w:rsidRPr="00D65C81">
        <w:t>Desayuno en el hotel.</w:t>
      </w:r>
      <w:r>
        <w:t xml:space="preserve"> R</w:t>
      </w:r>
      <w:r w:rsidRPr="00D65C81">
        <w:t xml:space="preserve">ealizaremos un </w:t>
      </w:r>
      <w:proofErr w:type="spellStart"/>
      <w:r w:rsidRPr="00D65C81">
        <w:t>city</w:t>
      </w:r>
      <w:proofErr w:type="spellEnd"/>
      <w:r w:rsidRPr="00D65C81">
        <w:t xml:space="preserve"> tour panorámico. Comenzaremos en la Av. Libertador Bernardo O'Higgins, conocida como Alameda, donde se encuentra el Palacio Presidencial de la Moneda. Recorreremos los paseos peatonales de Huérfanos y Ahumada, que son el centro comercial de la ciudad, hasta llegar a la Plaza de Armas, rodeada de edificios históricos como la Catedral, el Correo Central y la Municipalidad de Santiago.</w:t>
      </w:r>
    </w:p>
    <w:p w14:paraId="41A57E1E" w14:textId="77777777" w:rsidR="00D65C81" w:rsidRPr="00D65C81" w:rsidRDefault="00D65C81" w:rsidP="00D65C81">
      <w:pPr>
        <w:spacing w:after="0" w:line="240" w:lineRule="auto"/>
        <w:jc w:val="both"/>
      </w:pPr>
      <w:r w:rsidRPr="00D65C81">
        <w:t>Luego subiremos al Cerro Santa Lucía, un sitio arquitectónico e histórico importante en la fundación de la ciudad. Continuaremos hacia el Parque Forestal, el Museo de Bellas Artes y el Barrio Lastarria, lugares populares para los residentes locales.</w:t>
      </w:r>
    </w:p>
    <w:p w14:paraId="04E42EA0" w14:textId="2FF7588A" w:rsidR="00D65C81" w:rsidRPr="00D65C81" w:rsidRDefault="00D65C81" w:rsidP="00D65C81">
      <w:pPr>
        <w:spacing w:after="0" w:line="240" w:lineRule="auto"/>
        <w:jc w:val="both"/>
      </w:pPr>
      <w:r w:rsidRPr="00D65C81">
        <w:t>Cruzaremos el río Mapocho para llegar al Barrio Bellavista, famoso por su actividad cultural, artística y vida nocturna. Finalmente, visitaremos Providencia, Las Condes y Vitacura, que representan el crecimiento y la modernidad de Santiago, antes de regresar al hotel.</w:t>
      </w:r>
      <w:r>
        <w:t xml:space="preserve"> Alojamiento.</w:t>
      </w:r>
    </w:p>
    <w:p w14:paraId="40DD6EEA" w14:textId="3F0C7A34" w:rsidR="00D65C81" w:rsidRPr="00D65C81" w:rsidRDefault="00D65C81" w:rsidP="00D65C81">
      <w:pPr>
        <w:spacing w:after="0" w:line="240" w:lineRule="auto"/>
        <w:jc w:val="both"/>
      </w:pPr>
    </w:p>
    <w:p w14:paraId="09F4E918" w14:textId="3DB902CC" w:rsidR="00D65C81" w:rsidRPr="00D65C81" w:rsidRDefault="00D65C81" w:rsidP="00D65C81">
      <w:pPr>
        <w:spacing w:after="0" w:line="240" w:lineRule="auto"/>
        <w:jc w:val="both"/>
      </w:pPr>
      <w:r w:rsidRPr="00D65C81">
        <w:rPr>
          <w:b/>
          <w:bCs/>
        </w:rPr>
        <w:t>DIA 3: SANTIAGO DE CHILE</w:t>
      </w:r>
    </w:p>
    <w:p w14:paraId="05FFF586" w14:textId="17C91988" w:rsidR="00034970" w:rsidRPr="00034970" w:rsidRDefault="00D65C81" w:rsidP="00034970">
      <w:pPr>
        <w:spacing w:after="0" w:line="240" w:lineRule="auto"/>
        <w:jc w:val="both"/>
        <w:rPr>
          <w:lang w:val="es-419"/>
        </w:rPr>
      </w:pPr>
      <w:r w:rsidRPr="00D65C81">
        <w:t>Desayuno en el hotel.</w:t>
      </w:r>
      <w:r>
        <w:t xml:space="preserve"> </w:t>
      </w:r>
      <w:r w:rsidR="00034970" w:rsidRPr="00034970">
        <w:rPr>
          <w:lang w:val="es-419"/>
        </w:rPr>
        <w:t>Desde el hotel, partiremos rumbo al</w:t>
      </w:r>
      <w:r w:rsidR="00034970">
        <w:rPr>
          <w:lang w:val="es-419"/>
        </w:rPr>
        <w:t xml:space="preserve"> </w:t>
      </w:r>
      <w:r w:rsidR="00034970" w:rsidRPr="00034970">
        <w:rPr>
          <w:lang w:val="es-419"/>
        </w:rPr>
        <w:t>Valle de Casablanca, reconocido internacionalmente por la producción de vinos de alta calidad.</w:t>
      </w:r>
    </w:p>
    <w:p w14:paraId="477AC509" w14:textId="2E028C8E" w:rsidR="00034970" w:rsidRPr="00034970" w:rsidRDefault="00034970" w:rsidP="00034970">
      <w:pPr>
        <w:spacing w:after="0" w:line="240" w:lineRule="auto"/>
        <w:jc w:val="both"/>
        <w:rPr>
          <w:lang w:val="es-419"/>
        </w:rPr>
      </w:pPr>
      <w:r w:rsidRPr="00034970">
        <w:rPr>
          <w:lang w:val="es-419"/>
        </w:rPr>
        <w:t>Nuestra primera parada será en</w:t>
      </w:r>
      <w:r>
        <w:rPr>
          <w:lang w:val="es-419"/>
        </w:rPr>
        <w:t xml:space="preserve"> </w:t>
      </w:r>
      <w:r w:rsidRPr="00034970">
        <w:rPr>
          <w:lang w:val="es-419"/>
        </w:rPr>
        <w:t>Viña Bodega RE, un proyecto innovador que combina métodos ancestrales con una visión moderna. Esta viña destaca por elaborar vinos en tinajas de arcilla maulina, bajo los principios de recrear, reinventar y revelar, lo que da origen a vinos únicos, reflejo de su identidad artesanal y respeto por la tradición.</w:t>
      </w:r>
    </w:p>
    <w:p w14:paraId="5241CC3A" w14:textId="021CFB4A" w:rsidR="00034970" w:rsidRPr="00034970" w:rsidRDefault="00034970" w:rsidP="00034970">
      <w:pPr>
        <w:spacing w:after="0" w:line="240" w:lineRule="auto"/>
        <w:jc w:val="both"/>
        <w:rPr>
          <w:lang w:val="es-419"/>
        </w:rPr>
      </w:pPr>
      <w:r w:rsidRPr="00034970">
        <w:rPr>
          <w:lang w:val="es-419"/>
        </w:rPr>
        <w:t>Continuaremos hacia</w:t>
      </w:r>
      <w:r>
        <w:rPr>
          <w:lang w:val="es-419"/>
        </w:rPr>
        <w:t xml:space="preserve"> </w:t>
      </w:r>
      <w:r w:rsidRPr="00034970">
        <w:rPr>
          <w:lang w:val="es-419"/>
        </w:rPr>
        <w:t xml:space="preserve">Viña Casas del Bosque, especializada en variedades de clima frío como Sauvignon Blanc, Chardonnay, Riesling, </w:t>
      </w:r>
      <w:proofErr w:type="spellStart"/>
      <w:r w:rsidRPr="00034970">
        <w:rPr>
          <w:lang w:val="es-419"/>
        </w:rPr>
        <w:t>Pinot</w:t>
      </w:r>
      <w:proofErr w:type="spellEnd"/>
      <w:r w:rsidRPr="00034970">
        <w:rPr>
          <w:lang w:val="es-419"/>
        </w:rPr>
        <w:t xml:space="preserve"> </w:t>
      </w:r>
      <w:proofErr w:type="spellStart"/>
      <w:r w:rsidRPr="00034970">
        <w:rPr>
          <w:lang w:val="es-419"/>
        </w:rPr>
        <w:t>Noir</w:t>
      </w:r>
      <w:proofErr w:type="spellEnd"/>
      <w:r w:rsidRPr="00034970">
        <w:rPr>
          <w:lang w:val="es-419"/>
        </w:rPr>
        <w:t xml:space="preserve"> y Syrah. Las cepas tintas como Cabernet Sauvignon y Carmenere provienen de otros valles cuidadosamente seleccionados, como Maipo, Colchagua y Cachapoal. Allí recorreremos los viñedos, conoceremos el proceso de vinificación, visitaremos la sala de barricas y finalizaremos con una degustación de vinos en un entorno natural privilegiado. Al finalizar, regresaremos al hotel.</w:t>
      </w:r>
      <w:r>
        <w:rPr>
          <w:lang w:val="es-419"/>
        </w:rPr>
        <w:t xml:space="preserve"> </w:t>
      </w:r>
      <w:r w:rsidRPr="00034970">
        <w:rPr>
          <w:lang w:val="es-419"/>
        </w:rPr>
        <w:t>Alojamiento.</w:t>
      </w:r>
    </w:p>
    <w:p w14:paraId="4C4141D0" w14:textId="77777777" w:rsidR="00034970" w:rsidRPr="00D65C81" w:rsidRDefault="00034970" w:rsidP="00D65C81">
      <w:pPr>
        <w:spacing w:after="0" w:line="240" w:lineRule="auto"/>
        <w:jc w:val="both"/>
      </w:pPr>
    </w:p>
    <w:p w14:paraId="3B14DE6E" w14:textId="320CE105" w:rsidR="00D65C81" w:rsidRPr="00D65C81" w:rsidRDefault="00D65C81" w:rsidP="00D65C81">
      <w:pPr>
        <w:spacing w:after="0" w:line="240" w:lineRule="auto"/>
        <w:jc w:val="both"/>
      </w:pPr>
      <w:r w:rsidRPr="00D65C81">
        <w:rPr>
          <w:b/>
          <w:bCs/>
        </w:rPr>
        <w:t xml:space="preserve">DIA 4: SANTIAGO DE CHILE </w:t>
      </w:r>
      <w:r>
        <w:rPr>
          <w:b/>
          <w:bCs/>
        </w:rPr>
        <w:t>–</w:t>
      </w:r>
      <w:r w:rsidRPr="00D65C81">
        <w:rPr>
          <w:b/>
          <w:bCs/>
        </w:rPr>
        <w:t xml:space="preserve"> MENDOZA</w:t>
      </w:r>
    </w:p>
    <w:p w14:paraId="3ADC8E9D" w14:textId="0A577A14" w:rsidR="00D65C81" w:rsidRPr="00D65C81" w:rsidRDefault="00D65C81" w:rsidP="00D65C81">
      <w:pPr>
        <w:spacing w:after="0" w:line="240" w:lineRule="auto"/>
        <w:jc w:val="both"/>
      </w:pPr>
      <w:r w:rsidRPr="00D65C81">
        <w:t>Desayuno en el hotel.</w:t>
      </w:r>
      <w:r>
        <w:t xml:space="preserve"> </w:t>
      </w:r>
      <w:r w:rsidRPr="00D65C81">
        <w:t>A la hora oportuna traslado al aeropuerto para tomar vuelo con destino a Mendoza</w:t>
      </w:r>
      <w:r>
        <w:t xml:space="preserve"> (vuelo no incluido)</w:t>
      </w:r>
      <w:r w:rsidRPr="00D65C81">
        <w:t>.</w:t>
      </w:r>
    </w:p>
    <w:p w14:paraId="3A57EFFB" w14:textId="77777777" w:rsidR="00D65C81" w:rsidRPr="00D65C81" w:rsidRDefault="00D65C81" w:rsidP="00D65C81">
      <w:pPr>
        <w:spacing w:after="0" w:line="240" w:lineRule="auto"/>
        <w:jc w:val="both"/>
      </w:pPr>
      <w:r w:rsidRPr="00D65C81">
        <w:t>Llegada, recibimiento y traslado en servicio privado al hotel. Alojamiento.</w:t>
      </w:r>
    </w:p>
    <w:p w14:paraId="5A9E4CF2" w14:textId="58F2F5FB" w:rsidR="00D65C81" w:rsidRPr="00D65C81" w:rsidRDefault="00D65C81" w:rsidP="00D65C81">
      <w:pPr>
        <w:spacing w:after="0" w:line="240" w:lineRule="auto"/>
        <w:jc w:val="both"/>
      </w:pPr>
    </w:p>
    <w:p w14:paraId="05FAB4D0" w14:textId="7AB60F97" w:rsidR="00D65C81" w:rsidRPr="00D65C81" w:rsidRDefault="00D65C81" w:rsidP="00D65C81">
      <w:pPr>
        <w:spacing w:after="0" w:line="240" w:lineRule="auto"/>
        <w:jc w:val="both"/>
      </w:pPr>
      <w:r w:rsidRPr="00D65C81">
        <w:rPr>
          <w:b/>
          <w:bCs/>
        </w:rPr>
        <w:t>DIA 5: MENDOZA</w:t>
      </w:r>
    </w:p>
    <w:p w14:paraId="10AB95A1" w14:textId="6E484434" w:rsidR="00D65C81" w:rsidRPr="00D65C81" w:rsidRDefault="00D65C81" w:rsidP="00D65C81">
      <w:pPr>
        <w:spacing w:after="0" w:line="240" w:lineRule="auto"/>
        <w:jc w:val="both"/>
      </w:pPr>
      <w:r w:rsidRPr="00D65C81">
        <w:t>Desayuno en el hotel.</w:t>
      </w:r>
      <w:r>
        <w:t xml:space="preserve"> </w:t>
      </w:r>
      <w:r w:rsidRPr="00D65C81">
        <w:t>Salida del hotel para disfrutar de la visita a la ciudad y alrededores. Recorreremos el microcentro y sus adyacencias, visitando el Área Fundacional (Plaza Pedro del Castillo), el Acuario Municipal, Centro Cívico, (Casa de Gobierno), principales arterias y plazas, ingresando al Parque General San Martín por los característicos portones del parque. Allí visitaremos el Lago Artificial, Cerro de la Gloria. Regreso al Hotel. Alojamiento.</w:t>
      </w:r>
    </w:p>
    <w:p w14:paraId="2197F710" w14:textId="656D6A43" w:rsidR="00D65C81" w:rsidRPr="00D65C81" w:rsidRDefault="00D65C81" w:rsidP="00D65C81">
      <w:pPr>
        <w:spacing w:after="0" w:line="240" w:lineRule="auto"/>
        <w:jc w:val="both"/>
      </w:pPr>
    </w:p>
    <w:p w14:paraId="5DEDF5C8" w14:textId="5A15F0FC" w:rsidR="00D65C81" w:rsidRPr="00D65C81" w:rsidRDefault="00D65C81" w:rsidP="00D65C81">
      <w:pPr>
        <w:spacing w:after="0" w:line="240" w:lineRule="auto"/>
        <w:jc w:val="both"/>
      </w:pPr>
      <w:r w:rsidRPr="00D65C81">
        <w:rPr>
          <w:b/>
          <w:bCs/>
        </w:rPr>
        <w:t>DIA 6: MENDOZA</w:t>
      </w:r>
    </w:p>
    <w:p w14:paraId="0D73C21B" w14:textId="7C7E28E9" w:rsidR="00D65C81" w:rsidRPr="00D65C81" w:rsidRDefault="00D65C81" w:rsidP="00D65C81">
      <w:pPr>
        <w:spacing w:after="0" w:line="240" w:lineRule="auto"/>
        <w:jc w:val="both"/>
      </w:pPr>
      <w:r w:rsidRPr="00D65C81">
        <w:t>Desayuno en el hotel.</w:t>
      </w:r>
      <w:r>
        <w:t xml:space="preserve"> </w:t>
      </w:r>
      <w:r w:rsidRPr="00D65C81">
        <w:t>Realizaremos la excursión Caminos del Vino Zona Lujan de Cuyo y Maipú.</w:t>
      </w:r>
    </w:p>
    <w:p w14:paraId="2CEA3BAF" w14:textId="77777777" w:rsidR="00D65C81" w:rsidRPr="00D65C81" w:rsidRDefault="00D65C81" w:rsidP="00D65C81">
      <w:pPr>
        <w:spacing w:after="0" w:line="240" w:lineRule="auto"/>
        <w:jc w:val="both"/>
      </w:pPr>
      <w:r w:rsidRPr="00D65C81">
        <w:t>Por la mañana, encuentro con nuestro anfitrión, el guía especializado en vinos que nos acompañará a lo largo de todo el recorrido. Posteriormente partida con rumbo al oasis agrícola central para visitar dos bodegas correspondientes al circuito seleccionado, recorriendo sus instalaciones y disfrutando la degustación de sus vinos.</w:t>
      </w:r>
    </w:p>
    <w:p w14:paraId="3100730E" w14:textId="77777777" w:rsidR="00D65C81" w:rsidRPr="00D65C81" w:rsidRDefault="00D65C81" w:rsidP="00D65C81">
      <w:pPr>
        <w:spacing w:after="0" w:line="240" w:lineRule="auto"/>
        <w:jc w:val="both"/>
      </w:pPr>
      <w:r w:rsidRPr="00D65C81">
        <w:t>El guía nos enseñara los distintos varietales de la región, sus procesos de elaboración, así como del cuidado, crianza y fraccionamiento de distintos tipos de vinos. También se incluirá amplia información sobre los sistemas de conducción de la vid y del riego.</w:t>
      </w:r>
    </w:p>
    <w:p w14:paraId="79AAF697" w14:textId="0246F288" w:rsidR="00D65C81" w:rsidRPr="00D65C81" w:rsidRDefault="00D65C81" w:rsidP="00D65C81">
      <w:pPr>
        <w:spacing w:after="0" w:line="240" w:lineRule="auto"/>
        <w:jc w:val="both"/>
      </w:pPr>
      <w:r w:rsidRPr="00D65C81">
        <w:t>Al mediodía visitaremos la tercera bodega y participaremos de un almuerzo tradicional en ella, donde pondremos en práctica la técnica de degustación, y el guía nos explicara en detalle sobre la importancia del corcho en la botella y el uso de copas para degustar.</w:t>
      </w:r>
      <w:r>
        <w:t xml:space="preserve"> </w:t>
      </w:r>
      <w:r w:rsidRPr="00D65C81">
        <w:t>Por la tarde regreso al hotel.</w:t>
      </w:r>
      <w:r>
        <w:t xml:space="preserve"> </w:t>
      </w:r>
      <w:r w:rsidRPr="00D65C81">
        <w:t>Alojamiento.</w:t>
      </w:r>
    </w:p>
    <w:p w14:paraId="2EC2F552" w14:textId="76D306AC" w:rsidR="00D65C81" w:rsidRPr="00D65C81" w:rsidRDefault="00D65C81" w:rsidP="00D65C81">
      <w:pPr>
        <w:spacing w:after="0" w:line="240" w:lineRule="auto"/>
        <w:jc w:val="both"/>
      </w:pPr>
    </w:p>
    <w:p w14:paraId="084A1BF1" w14:textId="6FAEEC07" w:rsidR="00D65C81" w:rsidRPr="00D65C81" w:rsidRDefault="00D65C81" w:rsidP="00D65C81">
      <w:pPr>
        <w:spacing w:after="0" w:line="240" w:lineRule="auto"/>
        <w:jc w:val="both"/>
      </w:pPr>
      <w:r w:rsidRPr="00D65C81">
        <w:rPr>
          <w:b/>
          <w:bCs/>
        </w:rPr>
        <w:t xml:space="preserve">DIA 7: MENDOZA </w:t>
      </w:r>
      <w:r w:rsidR="00ED39F6">
        <w:rPr>
          <w:b/>
          <w:bCs/>
        </w:rPr>
        <w:t>–</w:t>
      </w:r>
      <w:r w:rsidRPr="00D65C81">
        <w:rPr>
          <w:b/>
          <w:bCs/>
        </w:rPr>
        <w:t xml:space="preserve"> BUENOS</w:t>
      </w:r>
      <w:r w:rsidR="00ED39F6">
        <w:rPr>
          <w:b/>
          <w:bCs/>
        </w:rPr>
        <w:t xml:space="preserve"> </w:t>
      </w:r>
      <w:r w:rsidRPr="00D65C81">
        <w:rPr>
          <w:b/>
          <w:bCs/>
        </w:rPr>
        <w:t>AIRES</w:t>
      </w:r>
    </w:p>
    <w:p w14:paraId="164D30F8" w14:textId="5D672CFB" w:rsidR="00D65C81" w:rsidRPr="00D65C81" w:rsidRDefault="00D65C81" w:rsidP="00ED39F6">
      <w:pPr>
        <w:spacing w:after="0" w:line="240" w:lineRule="auto"/>
        <w:jc w:val="both"/>
      </w:pPr>
      <w:r w:rsidRPr="00D65C81">
        <w:t>Desayuno en el hotel.</w:t>
      </w:r>
      <w:r w:rsidR="00ED39F6">
        <w:t xml:space="preserve"> </w:t>
      </w:r>
      <w:r w:rsidRPr="00D65C81">
        <w:t>A la hora convenida traslado al aeropuerto para embarcar con destino a Buenos Aires</w:t>
      </w:r>
      <w:r w:rsidR="00ED39F6">
        <w:t xml:space="preserve"> (vuelo no incluido)</w:t>
      </w:r>
      <w:r w:rsidRPr="00D65C81">
        <w:t>.</w:t>
      </w:r>
    </w:p>
    <w:p w14:paraId="2A5C633A" w14:textId="77777777" w:rsidR="00D65C81" w:rsidRPr="00D65C81" w:rsidRDefault="00D65C81" w:rsidP="00D65C81">
      <w:pPr>
        <w:spacing w:after="0" w:line="240" w:lineRule="auto"/>
        <w:jc w:val="both"/>
      </w:pPr>
      <w:r w:rsidRPr="00D65C81">
        <w:t>Arribo, asistencia y recepción por nuestro personal en el Aeropuerto de Buenos Aires y traslado en servicio privado al hotel seleccionado. Alojamiento.</w:t>
      </w:r>
    </w:p>
    <w:p w14:paraId="35576656" w14:textId="3821E968" w:rsidR="00D65C81" w:rsidRPr="00D65C81" w:rsidRDefault="00D65C81" w:rsidP="00D65C81">
      <w:pPr>
        <w:spacing w:after="0" w:line="240" w:lineRule="auto"/>
        <w:jc w:val="both"/>
      </w:pPr>
    </w:p>
    <w:p w14:paraId="74FDC8E8" w14:textId="1BA416F5" w:rsidR="00D65C81" w:rsidRPr="00D65C81" w:rsidRDefault="00ED39F6" w:rsidP="00D65C81">
      <w:pPr>
        <w:spacing w:after="0" w:line="240" w:lineRule="auto"/>
        <w:jc w:val="both"/>
      </w:pPr>
      <w:r w:rsidRPr="00D65C81">
        <w:rPr>
          <w:b/>
          <w:bCs/>
        </w:rPr>
        <w:t>DIA 8: BUENOS AIRES</w:t>
      </w:r>
    </w:p>
    <w:p w14:paraId="7FB8829B" w14:textId="1EBDDCA4" w:rsidR="00D65C81" w:rsidRPr="00D65C81" w:rsidRDefault="00D65C81" w:rsidP="00ED39F6">
      <w:pPr>
        <w:spacing w:after="0" w:line="240" w:lineRule="auto"/>
        <w:jc w:val="both"/>
      </w:pPr>
      <w:r w:rsidRPr="00D65C81">
        <w:t>Desayuno en el hotel.</w:t>
      </w:r>
      <w:r w:rsidR="00ED39F6">
        <w:t xml:space="preserve"> </w:t>
      </w:r>
      <w:r w:rsidRPr="00D65C81">
        <w:t xml:space="preserve">Realizaremos un City Tour por la ciudad. Disfrute de la Ciudad en una visita guiada por sus principales atractivos. Esta excursión transmite la emoción de un Buenos Aires múltiple. Conoceremos el símbolo de nuestra ciudad: el Obelisco Recorreremos plazas como las de </w:t>
      </w:r>
      <w:proofErr w:type="gramStart"/>
      <w:r w:rsidRPr="00D65C81">
        <w:t>Mayo</w:t>
      </w:r>
      <w:proofErr w:type="gramEnd"/>
      <w:r w:rsidRPr="00D65C81">
        <w:t xml:space="preserve">, San Martín, Alvear; y avenidas como Corrientes, De </w:t>
      </w:r>
      <w:proofErr w:type="gramStart"/>
      <w:r w:rsidRPr="00D65C81">
        <w:t>Mayo</w:t>
      </w:r>
      <w:proofErr w:type="gramEnd"/>
      <w:r w:rsidRPr="00D65C81">
        <w:t xml:space="preserve">, 9 de Julio, entre otras; barrios con historia como La Boca, San Telmo, suntuosos como Palermo y Recoleta, modernos como Puerto Madero; los parques, Lezama y Tres de Febrero, zonas comerciales y financieras, Estadio de Fútbol y mucho </w:t>
      </w:r>
      <w:r w:rsidR="00ED39F6" w:rsidRPr="00D65C81">
        <w:t>más</w:t>
      </w:r>
      <w:r w:rsidRPr="00D65C81">
        <w:t>. Alojamiento.</w:t>
      </w:r>
    </w:p>
    <w:p w14:paraId="64776500" w14:textId="74C64196" w:rsidR="00D65C81" w:rsidRPr="00D65C81" w:rsidRDefault="00D65C81" w:rsidP="00D65C81">
      <w:pPr>
        <w:spacing w:after="0" w:line="240" w:lineRule="auto"/>
        <w:jc w:val="both"/>
      </w:pPr>
    </w:p>
    <w:p w14:paraId="536A9208" w14:textId="13A09EB5" w:rsidR="00D65C81" w:rsidRPr="00D65C81" w:rsidRDefault="00ED39F6" w:rsidP="00D65C81">
      <w:pPr>
        <w:spacing w:after="0" w:line="240" w:lineRule="auto"/>
        <w:jc w:val="both"/>
      </w:pPr>
      <w:r w:rsidRPr="00D65C81">
        <w:rPr>
          <w:b/>
          <w:bCs/>
        </w:rPr>
        <w:t>DIA 9: BUENOS AIRES</w:t>
      </w:r>
    </w:p>
    <w:p w14:paraId="20CD0030" w14:textId="38B581CE" w:rsidR="00D65C81" w:rsidRPr="00D65C81" w:rsidRDefault="00D65C81" w:rsidP="00ED39F6">
      <w:pPr>
        <w:spacing w:after="0" w:line="240" w:lineRule="auto"/>
        <w:jc w:val="both"/>
      </w:pPr>
      <w:r w:rsidRPr="00D65C81">
        <w:t>Desayuno en el hotel.</w:t>
      </w:r>
      <w:r w:rsidR="00ED39F6">
        <w:t xml:space="preserve"> </w:t>
      </w:r>
      <w:r w:rsidRPr="00D65C81">
        <w:t xml:space="preserve">Día libre para actividades personales. </w:t>
      </w:r>
    </w:p>
    <w:p w14:paraId="02DCECA7" w14:textId="7A2B8962" w:rsidR="00D65C81" w:rsidRPr="00D65C81" w:rsidRDefault="00D65C81" w:rsidP="00ED39F6">
      <w:pPr>
        <w:spacing w:after="0" w:line="240" w:lineRule="auto"/>
        <w:jc w:val="both"/>
      </w:pPr>
      <w:r w:rsidRPr="00D65C81">
        <w:t xml:space="preserve">Por la noche Degustación </w:t>
      </w:r>
      <w:r w:rsidR="00ED39F6">
        <w:t>y</w:t>
      </w:r>
      <w:r w:rsidRPr="00D65C81">
        <w:t xml:space="preserve"> Cena </w:t>
      </w:r>
      <w:proofErr w:type="gramStart"/>
      <w:r w:rsidRPr="00D65C81">
        <w:t>Show</w:t>
      </w:r>
      <w:proofErr w:type="gramEnd"/>
      <w:r w:rsidRPr="00D65C81">
        <w:t xml:space="preserve"> de Tango en La Ventana en servicio regular. Nos trasladaremos a los barrios más antiguos de la ciudad, para descubrir y conocer la música y danza típicas y características de Buenos Aires, que han recorrido el mundo entero de la mano de famosos cantantes como Carlos Gardel, y han hecho fama del atractivo y sensualidad de los argentinos. Un </w:t>
      </w:r>
      <w:proofErr w:type="spellStart"/>
      <w:r w:rsidRPr="00D65C81">
        <w:t>sommelier</w:t>
      </w:r>
      <w:proofErr w:type="spellEnd"/>
      <w:r w:rsidRPr="00D65C81">
        <w:t xml:space="preserve"> lo invitara a recorrer los sabores y aromas de Argentina, a través de los sentidos captando los aromas y características de cada vino. Luego podrá</w:t>
      </w:r>
      <w:r w:rsidR="00ED39F6">
        <w:t xml:space="preserve"> </w:t>
      </w:r>
      <w:r w:rsidRPr="00D65C81">
        <w:t xml:space="preserve">disfrutar de una cena </w:t>
      </w:r>
      <w:proofErr w:type="gramStart"/>
      <w:r w:rsidRPr="00D65C81">
        <w:t>show</w:t>
      </w:r>
      <w:proofErr w:type="gramEnd"/>
      <w:r w:rsidRPr="00D65C81">
        <w:t>, con grandes artistas en escena, orquestas de Tango, un conjunto folclórico, bailarines y cantantes; un menú con platos típicos e internacionales, y una exquisita bodega de vinos argentinos.</w:t>
      </w:r>
      <w:r w:rsidR="00ED39F6">
        <w:t xml:space="preserve"> </w:t>
      </w:r>
      <w:r w:rsidRPr="00D65C81">
        <w:t>Regreso al Hotel. Alojamiento.</w:t>
      </w:r>
    </w:p>
    <w:p w14:paraId="706F7923" w14:textId="73427913" w:rsidR="00D65C81" w:rsidRPr="00D65C81" w:rsidRDefault="00D65C81" w:rsidP="00D65C81">
      <w:pPr>
        <w:spacing w:after="0" w:line="240" w:lineRule="auto"/>
        <w:jc w:val="both"/>
      </w:pPr>
    </w:p>
    <w:p w14:paraId="7F8735F0" w14:textId="5832DA38" w:rsidR="00D65C81" w:rsidRPr="00D65C81" w:rsidRDefault="00ED39F6" w:rsidP="00D65C81">
      <w:pPr>
        <w:spacing w:after="0" w:line="240" w:lineRule="auto"/>
        <w:jc w:val="both"/>
      </w:pPr>
      <w:r w:rsidRPr="00D65C81">
        <w:rPr>
          <w:b/>
          <w:bCs/>
        </w:rPr>
        <w:t xml:space="preserve">DIA 10: BUENOS AIRES </w:t>
      </w:r>
      <w:r w:rsidR="008A42B5">
        <w:rPr>
          <w:b/>
          <w:bCs/>
        </w:rPr>
        <w:t>–</w:t>
      </w:r>
      <w:r w:rsidRPr="00D65C81">
        <w:rPr>
          <w:b/>
          <w:bCs/>
        </w:rPr>
        <w:t xml:space="preserve"> MONTEVIDEO</w:t>
      </w:r>
    </w:p>
    <w:p w14:paraId="408852AD" w14:textId="2D909027" w:rsidR="00D65C81" w:rsidRPr="00D65C81" w:rsidRDefault="00D65C81" w:rsidP="00ED39F6">
      <w:pPr>
        <w:spacing w:after="0" w:line="240" w:lineRule="auto"/>
        <w:jc w:val="both"/>
      </w:pPr>
      <w:r w:rsidRPr="00D65C81">
        <w:t>Desayuno en el hotel.</w:t>
      </w:r>
      <w:r w:rsidR="00ED39F6">
        <w:t xml:space="preserve"> </w:t>
      </w:r>
      <w:r w:rsidRPr="00D65C81">
        <w:t>A la hora convenida</w:t>
      </w:r>
      <w:r w:rsidR="00ED39F6">
        <w:t xml:space="preserve"> </w:t>
      </w:r>
      <w:r w:rsidRPr="00D65C81">
        <w:t>traslado al puerto de la ciudad para tomar el barco directo a la ciudad de Montevideo. (Duración 3 horas)</w:t>
      </w:r>
    </w:p>
    <w:p w14:paraId="3786E953" w14:textId="1E7ACCE6" w:rsidR="00D65C81" w:rsidRPr="00D65C81" w:rsidRDefault="00D65C81" w:rsidP="008A42B5">
      <w:pPr>
        <w:spacing w:after="0" w:line="240" w:lineRule="auto"/>
        <w:jc w:val="both"/>
      </w:pPr>
      <w:r w:rsidRPr="00D65C81">
        <w:t>Llegada, recepción y traslado en servicio privado al hotel seleccionado. Resto del día libre.</w:t>
      </w:r>
      <w:r w:rsidR="008A42B5">
        <w:t xml:space="preserve"> </w:t>
      </w:r>
      <w:r w:rsidRPr="00D65C81">
        <w:t>Alojamiento.</w:t>
      </w:r>
    </w:p>
    <w:p w14:paraId="4DB1E21A" w14:textId="6813539E" w:rsidR="00D65C81" w:rsidRPr="00D65C81" w:rsidRDefault="00D65C81" w:rsidP="00D65C81">
      <w:pPr>
        <w:spacing w:after="0" w:line="240" w:lineRule="auto"/>
        <w:jc w:val="both"/>
      </w:pPr>
    </w:p>
    <w:p w14:paraId="3C3BEE31" w14:textId="0C3191FB" w:rsidR="00D65C81" w:rsidRPr="00D65C81" w:rsidRDefault="008A42B5" w:rsidP="00D65C81">
      <w:pPr>
        <w:spacing w:after="0" w:line="240" w:lineRule="auto"/>
        <w:jc w:val="both"/>
      </w:pPr>
      <w:r w:rsidRPr="00D65C81">
        <w:rPr>
          <w:b/>
          <w:bCs/>
        </w:rPr>
        <w:t>DIA 11: MONTEVIDEO</w:t>
      </w:r>
    </w:p>
    <w:p w14:paraId="097173B0" w14:textId="478417D1" w:rsidR="00D65C81" w:rsidRPr="00D65C81" w:rsidRDefault="00D65C81" w:rsidP="008A42B5">
      <w:pPr>
        <w:spacing w:after="0" w:line="240" w:lineRule="auto"/>
        <w:jc w:val="both"/>
      </w:pPr>
      <w:r w:rsidRPr="00D65C81">
        <w:t>Desayuno en el hotel.</w:t>
      </w:r>
      <w:r w:rsidR="008A42B5">
        <w:t xml:space="preserve"> </w:t>
      </w:r>
      <w:r w:rsidRPr="00D65C81">
        <w:t>Por la mañana salida para realizar la visita de la ciudad.</w:t>
      </w:r>
    </w:p>
    <w:p w14:paraId="606FEA99" w14:textId="0A3E4513" w:rsidR="00D65C81" w:rsidRPr="00D65C81" w:rsidRDefault="00D65C81" w:rsidP="00D65C81">
      <w:pPr>
        <w:spacing w:after="0" w:line="240" w:lineRule="auto"/>
        <w:jc w:val="both"/>
      </w:pPr>
      <w:r w:rsidRPr="00D65C81">
        <w:t xml:space="preserve">Imperdibles paseos al aire libre se disfrutan en la rambla, plazas y </w:t>
      </w:r>
      <w:r w:rsidR="008A42B5" w:rsidRPr="00D65C81">
        <w:t>parques,</w:t>
      </w:r>
      <w:r w:rsidRPr="00D65C81">
        <w:t xml:space="preserve"> así como también conociendo sus edificios patrimoniales. En este recorrido panorámico observaremos los principales puntos turísticos de la ciudad: Plaza Independencia, Torre Ejecutiva sede del Poder Ejecutivo, Palacio Salvo, Teatro Solís, Mercado del Puerto, Mercado Agrícola, Palacio Legislativo, Obelisco a los Constituyentes, Estadio Centenario y mucho más. Un circuito guiado por los principales y pintorescos barrios de la ciudad.</w:t>
      </w:r>
    </w:p>
    <w:p w14:paraId="47E8756B" w14:textId="4EEA2A2E" w:rsidR="00D65C81" w:rsidRPr="00D65C81" w:rsidRDefault="00D65C81" w:rsidP="008A42B5">
      <w:pPr>
        <w:spacing w:after="0" w:line="240" w:lineRule="auto"/>
        <w:jc w:val="both"/>
      </w:pPr>
      <w:r w:rsidRPr="00D65C81">
        <w:t>Paradas establecidas para fotografías:</w:t>
      </w:r>
      <w:r w:rsidR="008A42B5">
        <w:t xml:space="preserve"> </w:t>
      </w:r>
      <w:r w:rsidRPr="00D65C81">
        <w:t>Plaza Independencia</w:t>
      </w:r>
      <w:r w:rsidR="008A42B5">
        <w:t xml:space="preserve">, </w:t>
      </w:r>
      <w:r w:rsidRPr="00D65C81">
        <w:t>Palacio Legislativo</w:t>
      </w:r>
      <w:r w:rsidR="008A42B5">
        <w:t xml:space="preserve">, </w:t>
      </w:r>
      <w:r w:rsidRPr="00D65C81">
        <w:t>Mercado Agrícola (visita)</w:t>
      </w:r>
      <w:r w:rsidR="008A42B5">
        <w:t xml:space="preserve">, </w:t>
      </w:r>
      <w:r w:rsidRPr="00D65C81">
        <w:t>Monumento a la Carreta</w:t>
      </w:r>
      <w:r w:rsidR="008A42B5">
        <w:t xml:space="preserve"> y</w:t>
      </w:r>
      <w:r w:rsidRPr="00D65C81">
        <w:t xml:space="preserve"> Monumento a la palabra Montevideo</w:t>
      </w:r>
      <w:r w:rsidR="008A42B5">
        <w:t xml:space="preserve">. Resto de la tarde </w:t>
      </w:r>
      <w:r w:rsidRPr="00D65C81">
        <w:t>libre.</w:t>
      </w:r>
      <w:r w:rsidR="008A42B5">
        <w:t xml:space="preserve"> </w:t>
      </w:r>
      <w:r w:rsidRPr="00D65C81">
        <w:t>Alojamiento.</w:t>
      </w:r>
    </w:p>
    <w:p w14:paraId="3BED711F" w14:textId="08610007" w:rsidR="00D65C81" w:rsidRPr="00D65C81" w:rsidRDefault="00D65C81" w:rsidP="00D65C81">
      <w:pPr>
        <w:spacing w:after="0" w:line="240" w:lineRule="auto"/>
        <w:jc w:val="both"/>
      </w:pPr>
    </w:p>
    <w:p w14:paraId="1F1997A4" w14:textId="2DAC2F59" w:rsidR="00D65C81" w:rsidRPr="00D65C81" w:rsidRDefault="008A42B5" w:rsidP="00D65C81">
      <w:pPr>
        <w:spacing w:after="0" w:line="240" w:lineRule="auto"/>
        <w:jc w:val="both"/>
      </w:pPr>
      <w:r w:rsidRPr="00D65C81">
        <w:rPr>
          <w:b/>
          <w:bCs/>
        </w:rPr>
        <w:t>DIA 12: MONTEVIDEO</w:t>
      </w:r>
    </w:p>
    <w:p w14:paraId="7D147272" w14:textId="156E64F0" w:rsidR="00D65C81" w:rsidRPr="00D65C81" w:rsidRDefault="00D65C81" w:rsidP="008A42B5">
      <w:pPr>
        <w:spacing w:after="0" w:line="240" w:lineRule="auto"/>
        <w:jc w:val="both"/>
      </w:pPr>
      <w:r w:rsidRPr="00D65C81">
        <w:t>Desayuno en el hotel.</w:t>
      </w:r>
      <w:r w:rsidR="008A42B5">
        <w:t xml:space="preserve"> </w:t>
      </w:r>
      <w:r w:rsidRPr="00D65C81">
        <w:t xml:space="preserve">Tour a Bodega </w:t>
      </w:r>
      <w:proofErr w:type="spellStart"/>
      <w:r w:rsidRPr="00D65C81">
        <w:t>Pizzorno</w:t>
      </w:r>
      <w:proofErr w:type="spellEnd"/>
      <w:r w:rsidRPr="00D65C81">
        <w:t xml:space="preserve"> con almuerzo.</w:t>
      </w:r>
    </w:p>
    <w:p w14:paraId="14778756" w14:textId="24FDCC84" w:rsidR="00D65C81" w:rsidRPr="00D65C81" w:rsidRDefault="00D65C81" w:rsidP="00D65C81">
      <w:pPr>
        <w:spacing w:after="0" w:line="240" w:lineRule="auto"/>
        <w:jc w:val="both"/>
      </w:pPr>
      <w:r w:rsidRPr="00D65C81">
        <w:t xml:space="preserve">La familia </w:t>
      </w:r>
      <w:proofErr w:type="spellStart"/>
      <w:r w:rsidRPr="00D65C81">
        <w:t>Pizzorno</w:t>
      </w:r>
      <w:proofErr w:type="spellEnd"/>
      <w:r w:rsidRPr="00D65C81">
        <w:t xml:space="preserve"> es la cuarta generación que continua con el mismo amor y respeto por la naturaleza que comenzara hace </w:t>
      </w:r>
      <w:r w:rsidR="008A42B5" w:rsidRPr="00D65C81">
        <w:t>más</w:t>
      </w:r>
      <w:r w:rsidRPr="00D65C81">
        <w:t xml:space="preserve"> de un siglo. Carlos </w:t>
      </w:r>
      <w:proofErr w:type="spellStart"/>
      <w:r w:rsidRPr="00D65C81">
        <w:t>Pizzorno</w:t>
      </w:r>
      <w:proofErr w:type="spellEnd"/>
      <w:r w:rsidRPr="00D65C81">
        <w:t xml:space="preserve">, continúa un legado familiar que no ha perdido ni un solo elemento de aquella tradición vitivinícola, que fue adaptándose a nuestros tiempos con las más avanzadas técnicas de cultivo de la vid, la elaboración de vinos y la búsqueda de la excelencia enológica. Con sus viñedos y bodega renovados, los vinos de la Familia </w:t>
      </w:r>
      <w:proofErr w:type="spellStart"/>
      <w:r w:rsidRPr="00D65C81">
        <w:t>Pizzorno</w:t>
      </w:r>
      <w:proofErr w:type="spellEnd"/>
      <w:r w:rsidRPr="00D65C81">
        <w:t xml:space="preserve"> son los representantes de una tierra rica y próspera. Carlos </w:t>
      </w:r>
      <w:proofErr w:type="spellStart"/>
      <w:r w:rsidRPr="00D65C81">
        <w:t>Pizzorno</w:t>
      </w:r>
      <w:proofErr w:type="spellEnd"/>
      <w:r w:rsidRPr="00D65C81">
        <w:t>, lleva hoy el estandarte de una familia que creyó en esa tierra y que a través de los años fue curtiéndose de trabajo y pasión por el vino.</w:t>
      </w:r>
    </w:p>
    <w:p w14:paraId="488FB4E6" w14:textId="5E7C9582" w:rsidR="00D65C81" w:rsidRPr="00D65C81" w:rsidRDefault="00D65C81" w:rsidP="00D65C81">
      <w:pPr>
        <w:spacing w:after="0" w:line="240" w:lineRule="auto"/>
        <w:jc w:val="both"/>
      </w:pPr>
      <w:r w:rsidRPr="00D65C81">
        <w:lastRenderedPageBreak/>
        <w:t>INCLUYE: Visita por los viñedos y cava. Luego degustación de los excelentes vinos. Lo que se busca es que la visita sea personalizada e interactiva, adaptándose a los intereses del turista y que este se sienta participe de la misma. Almuerzo.</w:t>
      </w:r>
    </w:p>
    <w:p w14:paraId="4C1BC068" w14:textId="6C807EE8" w:rsidR="00D65C81" w:rsidRPr="00D65C81" w:rsidRDefault="00D65C81" w:rsidP="00D65C81">
      <w:pPr>
        <w:spacing w:after="0" w:line="240" w:lineRule="auto"/>
        <w:jc w:val="both"/>
      </w:pPr>
    </w:p>
    <w:p w14:paraId="5FB1425A" w14:textId="1DFF9C52" w:rsidR="00D65C81" w:rsidRPr="00D65C81" w:rsidRDefault="008A42B5" w:rsidP="00D65C81">
      <w:pPr>
        <w:spacing w:after="0" w:line="240" w:lineRule="auto"/>
        <w:jc w:val="both"/>
      </w:pPr>
      <w:r w:rsidRPr="00D65C81">
        <w:rPr>
          <w:b/>
          <w:bCs/>
        </w:rPr>
        <w:t>DIA 13: MONTEVIDEO</w:t>
      </w:r>
    </w:p>
    <w:p w14:paraId="1B7FBC62" w14:textId="16AE95C8" w:rsidR="00D65C81" w:rsidRDefault="00D65C81" w:rsidP="008A42B5">
      <w:pPr>
        <w:spacing w:after="0" w:line="240" w:lineRule="auto"/>
        <w:jc w:val="both"/>
      </w:pPr>
      <w:r w:rsidRPr="00D65C81">
        <w:t>Desayuno en el hotel.</w:t>
      </w:r>
      <w:r w:rsidR="008A42B5">
        <w:t xml:space="preserve"> </w:t>
      </w:r>
      <w:r w:rsidRPr="00D65C81">
        <w:t>A la hora prevista tomaremos el traslado de salida al aeropuerto en servicio privado, para abordar vuelo con destino su país de origen.</w:t>
      </w:r>
    </w:p>
    <w:p w14:paraId="240A06F5" w14:textId="77777777" w:rsidR="00FC7B76" w:rsidRPr="00D65C81" w:rsidRDefault="00FC7B76" w:rsidP="008A42B5">
      <w:pPr>
        <w:spacing w:after="0" w:line="240" w:lineRule="auto"/>
        <w:jc w:val="both"/>
      </w:pPr>
    </w:p>
    <w:p w14:paraId="5AD819BC" w14:textId="38585F59" w:rsidR="00E56A0C" w:rsidRPr="00D65C81" w:rsidRDefault="00000000" w:rsidP="00AC25D5">
      <w:pPr>
        <w:pBdr>
          <w:top w:val="nil"/>
          <w:left w:val="nil"/>
          <w:bottom w:val="nil"/>
          <w:right w:val="nil"/>
          <w:between w:val="nil"/>
        </w:pBdr>
        <w:spacing w:after="0" w:line="240" w:lineRule="auto"/>
        <w:jc w:val="both"/>
        <w:rPr>
          <w:b/>
          <w:color w:val="000000"/>
        </w:rPr>
      </w:pPr>
      <w:r w:rsidRPr="00D65C81">
        <w:rPr>
          <w:b/>
          <w:color w:val="000000"/>
        </w:rPr>
        <w:t>Fin de nuestros servicios</w:t>
      </w:r>
    </w:p>
    <w:p w14:paraId="2107217C" w14:textId="77777777" w:rsidR="00AC25D5" w:rsidRPr="00D65C81" w:rsidRDefault="00AC25D5" w:rsidP="00AC25D5">
      <w:pPr>
        <w:pBdr>
          <w:top w:val="nil"/>
          <w:left w:val="nil"/>
          <w:bottom w:val="nil"/>
          <w:right w:val="nil"/>
          <w:between w:val="nil"/>
        </w:pBdr>
        <w:spacing w:after="0" w:line="240" w:lineRule="auto"/>
        <w:jc w:val="both"/>
        <w:rPr>
          <w:b/>
          <w:color w:val="000000"/>
        </w:rPr>
      </w:pPr>
    </w:p>
    <w:p w14:paraId="2829C553" w14:textId="270E9551" w:rsidR="00E56A0C" w:rsidRPr="00D65C81" w:rsidRDefault="00000000" w:rsidP="00E56A0C">
      <w:pPr>
        <w:spacing w:after="0" w:line="240" w:lineRule="auto"/>
        <w:jc w:val="both"/>
        <w:rPr>
          <w:rFonts w:asciiTheme="minorHAnsi" w:hAnsiTheme="minorHAnsi" w:cstheme="minorHAnsi"/>
          <w:b/>
          <w:color w:val="C00000"/>
          <w:sz w:val="24"/>
          <w:szCs w:val="24"/>
        </w:rPr>
      </w:pPr>
      <w:r w:rsidRPr="00D65C81">
        <w:rPr>
          <w:rFonts w:asciiTheme="minorHAnsi" w:hAnsiTheme="minorHAnsi" w:cstheme="minorHAnsi"/>
          <w:b/>
          <w:color w:val="C00000"/>
          <w:sz w:val="24"/>
          <w:szCs w:val="24"/>
        </w:rPr>
        <w:t>PRECIOS POR PERSONA</w:t>
      </w:r>
      <w:r w:rsidR="00640B9D" w:rsidRPr="00D65C81">
        <w:rPr>
          <w:rFonts w:asciiTheme="minorHAnsi" w:hAnsiTheme="minorHAnsi" w:cstheme="minorHAnsi"/>
          <w:b/>
          <w:color w:val="C00000"/>
          <w:sz w:val="24"/>
          <w:szCs w:val="24"/>
        </w:rPr>
        <w:t xml:space="preserve"> EN USD</w:t>
      </w:r>
    </w:p>
    <w:p w14:paraId="515C4B03" w14:textId="77777777" w:rsidR="00640B9D" w:rsidRPr="00D65C81" w:rsidRDefault="00640B9D" w:rsidP="00E56A0C">
      <w:pPr>
        <w:spacing w:after="0" w:line="240" w:lineRule="auto"/>
        <w:jc w:val="both"/>
        <w:rPr>
          <w:rFonts w:asciiTheme="minorHAnsi" w:hAnsiTheme="minorHAnsi" w:cstheme="minorHAnsi"/>
          <w:b/>
          <w:color w:val="C00000"/>
        </w:rPr>
      </w:pPr>
    </w:p>
    <w:p w14:paraId="15804475" w14:textId="6868D8E8" w:rsidR="00262AF1" w:rsidRPr="00D65C81" w:rsidRDefault="002E2C7D" w:rsidP="002E2C7D">
      <w:pPr>
        <w:spacing w:after="0" w:line="240" w:lineRule="auto"/>
        <w:rPr>
          <w:rFonts w:asciiTheme="minorHAnsi" w:hAnsiTheme="minorHAnsi" w:cstheme="minorHAnsi"/>
          <w:b/>
          <w:color w:val="C00000"/>
        </w:rPr>
      </w:pPr>
      <w:r w:rsidRPr="00D65C81">
        <w:rPr>
          <w:rFonts w:asciiTheme="minorHAnsi" w:hAnsiTheme="minorHAnsi" w:cstheme="minorHAnsi"/>
          <w:b/>
          <w:color w:val="C00000"/>
        </w:rPr>
        <w:t>CATEGORIA: TURISTA SUPERIOR</w:t>
      </w:r>
    </w:p>
    <w:tbl>
      <w:tblPr>
        <w:tblStyle w:val="a"/>
        <w:tblW w:w="882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1867"/>
        <w:gridCol w:w="2207"/>
        <w:gridCol w:w="2207"/>
      </w:tblGrid>
      <w:tr w:rsidR="00262AF1" w:rsidRPr="00D65C81" w14:paraId="5A020BEF" w14:textId="77777777" w:rsidTr="00D74D01">
        <w:trPr>
          <w:jc w:val="center"/>
        </w:trPr>
        <w:tc>
          <w:tcPr>
            <w:tcW w:w="2547" w:type="dxa"/>
          </w:tcPr>
          <w:p w14:paraId="74CEFEE3" w14:textId="77777777" w:rsidR="00262AF1" w:rsidRPr="00D65C81" w:rsidRDefault="00262AF1" w:rsidP="00D74D01">
            <w:pPr>
              <w:jc w:val="both"/>
              <w:rPr>
                <w:rFonts w:asciiTheme="minorHAnsi" w:hAnsiTheme="minorHAnsi" w:cstheme="minorHAnsi"/>
                <w:b/>
              </w:rPr>
            </w:pPr>
            <w:r w:rsidRPr="00D65C81">
              <w:rPr>
                <w:rFonts w:asciiTheme="minorHAnsi" w:hAnsiTheme="minorHAnsi" w:cstheme="minorHAnsi"/>
                <w:b/>
              </w:rPr>
              <w:t>FECHAS:</w:t>
            </w:r>
          </w:p>
        </w:tc>
        <w:tc>
          <w:tcPr>
            <w:tcW w:w="1867" w:type="dxa"/>
          </w:tcPr>
          <w:p w14:paraId="4415481F" w14:textId="77777777" w:rsidR="00262AF1" w:rsidRPr="00D65C81" w:rsidRDefault="00262AF1" w:rsidP="00D74D01">
            <w:pPr>
              <w:jc w:val="center"/>
              <w:rPr>
                <w:rFonts w:asciiTheme="minorHAnsi" w:hAnsiTheme="minorHAnsi" w:cstheme="minorHAnsi"/>
                <w:b/>
              </w:rPr>
            </w:pPr>
            <w:r w:rsidRPr="00D65C81">
              <w:rPr>
                <w:rFonts w:asciiTheme="minorHAnsi" w:hAnsiTheme="minorHAnsi" w:cstheme="minorHAnsi"/>
                <w:b/>
              </w:rPr>
              <w:t>DBL</w:t>
            </w:r>
          </w:p>
        </w:tc>
        <w:tc>
          <w:tcPr>
            <w:tcW w:w="2207" w:type="dxa"/>
          </w:tcPr>
          <w:p w14:paraId="7F7C9843" w14:textId="77777777" w:rsidR="00262AF1" w:rsidRPr="00D65C81" w:rsidRDefault="00262AF1" w:rsidP="00D74D01">
            <w:pPr>
              <w:jc w:val="center"/>
              <w:rPr>
                <w:rFonts w:asciiTheme="minorHAnsi" w:hAnsiTheme="minorHAnsi" w:cstheme="minorHAnsi"/>
                <w:b/>
              </w:rPr>
            </w:pPr>
            <w:r w:rsidRPr="00D65C81">
              <w:rPr>
                <w:rFonts w:asciiTheme="minorHAnsi" w:hAnsiTheme="minorHAnsi" w:cstheme="minorHAnsi"/>
                <w:b/>
              </w:rPr>
              <w:t>TPL</w:t>
            </w:r>
          </w:p>
        </w:tc>
        <w:tc>
          <w:tcPr>
            <w:tcW w:w="2207" w:type="dxa"/>
          </w:tcPr>
          <w:p w14:paraId="69EA3BB9" w14:textId="77777777" w:rsidR="00262AF1" w:rsidRPr="00D65C81" w:rsidRDefault="00262AF1" w:rsidP="00D74D01">
            <w:pPr>
              <w:jc w:val="center"/>
              <w:rPr>
                <w:rFonts w:asciiTheme="minorHAnsi" w:hAnsiTheme="minorHAnsi" w:cstheme="minorHAnsi"/>
                <w:b/>
              </w:rPr>
            </w:pPr>
            <w:r w:rsidRPr="00D65C81">
              <w:rPr>
                <w:rFonts w:asciiTheme="minorHAnsi" w:hAnsiTheme="minorHAnsi" w:cstheme="minorHAnsi"/>
                <w:b/>
              </w:rPr>
              <w:t>SGL</w:t>
            </w:r>
          </w:p>
        </w:tc>
      </w:tr>
      <w:tr w:rsidR="00F056B6" w:rsidRPr="00D65C81" w14:paraId="6F9B29C3" w14:textId="77777777" w:rsidTr="005F6605">
        <w:trPr>
          <w:trHeight w:val="324"/>
          <w:jc w:val="center"/>
        </w:trPr>
        <w:tc>
          <w:tcPr>
            <w:tcW w:w="2547" w:type="dxa"/>
          </w:tcPr>
          <w:p w14:paraId="1B90C6F6" w14:textId="6C7B5DA3" w:rsidR="00F056B6" w:rsidRPr="00D65C81" w:rsidRDefault="00F056B6" w:rsidP="00F056B6">
            <w:pPr>
              <w:jc w:val="both"/>
              <w:rPr>
                <w:rFonts w:asciiTheme="minorHAnsi" w:hAnsiTheme="minorHAnsi" w:cstheme="minorHAnsi"/>
                <w:bCs/>
              </w:rPr>
            </w:pPr>
            <w:r w:rsidRPr="00D65C81">
              <w:rPr>
                <w:rFonts w:asciiTheme="minorHAnsi" w:hAnsiTheme="minorHAnsi" w:cstheme="minorHAnsi"/>
                <w:bCs/>
              </w:rPr>
              <w:t xml:space="preserve">01 </w:t>
            </w:r>
            <w:r w:rsidR="004E08CB">
              <w:rPr>
                <w:rFonts w:asciiTheme="minorHAnsi" w:hAnsiTheme="minorHAnsi" w:cstheme="minorHAnsi"/>
                <w:bCs/>
              </w:rPr>
              <w:t>ENE – 28 FEB 2026</w:t>
            </w:r>
          </w:p>
        </w:tc>
        <w:tc>
          <w:tcPr>
            <w:tcW w:w="1867" w:type="dxa"/>
            <w:vAlign w:val="center"/>
          </w:tcPr>
          <w:p w14:paraId="1C2D9DDE" w14:textId="30A9FC61" w:rsidR="00F056B6" w:rsidRPr="00D65C81" w:rsidRDefault="00F056B6" w:rsidP="00F056B6">
            <w:pPr>
              <w:jc w:val="center"/>
              <w:rPr>
                <w:rFonts w:asciiTheme="minorHAnsi" w:hAnsiTheme="minorHAnsi" w:cstheme="minorHAnsi"/>
              </w:rPr>
            </w:pPr>
            <w:r w:rsidRPr="00D65C81">
              <w:rPr>
                <w:rFonts w:asciiTheme="minorHAnsi" w:hAnsiTheme="minorHAnsi" w:cstheme="minorHAnsi"/>
              </w:rPr>
              <w:t>$</w:t>
            </w:r>
            <w:r w:rsidR="00AE08DD">
              <w:rPr>
                <w:rFonts w:asciiTheme="minorHAnsi" w:hAnsiTheme="minorHAnsi" w:cstheme="minorHAnsi"/>
              </w:rPr>
              <w:t>2,</w:t>
            </w:r>
            <w:r w:rsidR="004E08CB">
              <w:rPr>
                <w:rFonts w:asciiTheme="minorHAnsi" w:hAnsiTheme="minorHAnsi" w:cstheme="minorHAnsi"/>
              </w:rPr>
              <w:t>950</w:t>
            </w:r>
            <w:r w:rsidRPr="00D65C81">
              <w:rPr>
                <w:rFonts w:asciiTheme="minorHAnsi" w:hAnsiTheme="minorHAnsi" w:cstheme="minorHAnsi"/>
              </w:rPr>
              <w:t xml:space="preserve"> USD</w:t>
            </w:r>
          </w:p>
        </w:tc>
        <w:tc>
          <w:tcPr>
            <w:tcW w:w="2207" w:type="dxa"/>
            <w:vAlign w:val="center"/>
          </w:tcPr>
          <w:p w14:paraId="1D0E009A" w14:textId="788317CC" w:rsidR="00F056B6" w:rsidRPr="00D65C81" w:rsidRDefault="00F056B6" w:rsidP="00F056B6">
            <w:pPr>
              <w:jc w:val="center"/>
              <w:rPr>
                <w:rFonts w:asciiTheme="minorHAnsi" w:hAnsiTheme="minorHAnsi" w:cstheme="minorHAnsi"/>
              </w:rPr>
            </w:pPr>
            <w:r w:rsidRPr="00D65C81">
              <w:rPr>
                <w:rFonts w:asciiTheme="minorHAnsi" w:hAnsiTheme="minorHAnsi" w:cstheme="minorHAnsi"/>
              </w:rPr>
              <w:t>$</w:t>
            </w:r>
            <w:r w:rsidR="00BA5475" w:rsidRPr="00D65C81">
              <w:rPr>
                <w:rFonts w:asciiTheme="minorHAnsi" w:hAnsiTheme="minorHAnsi" w:cstheme="minorHAnsi"/>
              </w:rPr>
              <w:t>2,</w:t>
            </w:r>
            <w:r w:rsidR="004E08CB">
              <w:rPr>
                <w:rFonts w:asciiTheme="minorHAnsi" w:hAnsiTheme="minorHAnsi" w:cstheme="minorHAnsi"/>
              </w:rPr>
              <w:t>890</w:t>
            </w:r>
            <w:r w:rsidRPr="00D65C81">
              <w:rPr>
                <w:rFonts w:asciiTheme="minorHAnsi" w:hAnsiTheme="minorHAnsi" w:cstheme="minorHAnsi"/>
              </w:rPr>
              <w:t xml:space="preserve"> USD</w:t>
            </w:r>
          </w:p>
        </w:tc>
        <w:tc>
          <w:tcPr>
            <w:tcW w:w="2207" w:type="dxa"/>
            <w:vAlign w:val="center"/>
          </w:tcPr>
          <w:p w14:paraId="3D39DB34" w14:textId="78F5A860" w:rsidR="00F056B6" w:rsidRPr="00D65C81" w:rsidRDefault="00F056B6" w:rsidP="00F056B6">
            <w:pPr>
              <w:jc w:val="center"/>
              <w:rPr>
                <w:rFonts w:asciiTheme="minorHAnsi" w:hAnsiTheme="minorHAnsi" w:cstheme="minorHAnsi"/>
              </w:rPr>
            </w:pPr>
            <w:r w:rsidRPr="00D65C81">
              <w:rPr>
                <w:rFonts w:asciiTheme="minorHAnsi" w:hAnsiTheme="minorHAnsi" w:cstheme="minorHAnsi"/>
              </w:rPr>
              <w:t>$</w:t>
            </w:r>
            <w:r w:rsidR="00AE08DD">
              <w:rPr>
                <w:rFonts w:asciiTheme="minorHAnsi" w:hAnsiTheme="minorHAnsi" w:cstheme="minorHAnsi"/>
              </w:rPr>
              <w:t>4,</w:t>
            </w:r>
            <w:r w:rsidR="004E08CB">
              <w:rPr>
                <w:rFonts w:asciiTheme="minorHAnsi" w:hAnsiTheme="minorHAnsi" w:cstheme="minorHAnsi"/>
              </w:rPr>
              <w:t>620</w:t>
            </w:r>
            <w:r w:rsidRPr="00D65C81">
              <w:rPr>
                <w:rFonts w:asciiTheme="minorHAnsi" w:hAnsiTheme="minorHAnsi" w:cstheme="minorHAnsi"/>
              </w:rPr>
              <w:t xml:space="preserve"> USD</w:t>
            </w:r>
          </w:p>
        </w:tc>
      </w:tr>
      <w:tr w:rsidR="00AE08DD" w:rsidRPr="00D65C81" w14:paraId="6A082E03" w14:textId="77777777" w:rsidTr="00734923">
        <w:trPr>
          <w:trHeight w:val="324"/>
          <w:jc w:val="center"/>
        </w:trPr>
        <w:tc>
          <w:tcPr>
            <w:tcW w:w="2547" w:type="dxa"/>
          </w:tcPr>
          <w:p w14:paraId="5226329E" w14:textId="77777777" w:rsidR="00AE08DD" w:rsidRDefault="00AE08DD" w:rsidP="00AE08DD">
            <w:pPr>
              <w:jc w:val="both"/>
              <w:rPr>
                <w:rFonts w:asciiTheme="minorHAnsi" w:hAnsiTheme="minorHAnsi" w:cstheme="minorHAnsi"/>
                <w:bCs/>
              </w:rPr>
            </w:pPr>
            <w:r w:rsidRPr="00D65C81">
              <w:rPr>
                <w:rFonts w:asciiTheme="minorHAnsi" w:hAnsiTheme="minorHAnsi" w:cstheme="minorHAnsi"/>
                <w:bCs/>
              </w:rPr>
              <w:t xml:space="preserve">01 </w:t>
            </w:r>
            <w:r w:rsidR="004E08CB">
              <w:rPr>
                <w:rFonts w:asciiTheme="minorHAnsi" w:hAnsiTheme="minorHAnsi" w:cstheme="minorHAnsi"/>
                <w:bCs/>
              </w:rPr>
              <w:t>MAR – 30 JUN</w:t>
            </w:r>
          </w:p>
          <w:p w14:paraId="26C0944A" w14:textId="20649FCD" w:rsidR="004E08CB" w:rsidRPr="00D65C81" w:rsidRDefault="004E08CB" w:rsidP="00AE08DD">
            <w:pPr>
              <w:jc w:val="both"/>
              <w:rPr>
                <w:rFonts w:asciiTheme="minorHAnsi" w:hAnsiTheme="minorHAnsi" w:cstheme="minorHAnsi"/>
                <w:bCs/>
              </w:rPr>
            </w:pPr>
            <w:r>
              <w:rPr>
                <w:rFonts w:asciiTheme="minorHAnsi" w:hAnsiTheme="minorHAnsi" w:cstheme="minorHAnsi"/>
                <w:bCs/>
              </w:rPr>
              <w:t>25 JUL – 30 SEP 2026</w:t>
            </w:r>
          </w:p>
        </w:tc>
        <w:tc>
          <w:tcPr>
            <w:tcW w:w="1867" w:type="dxa"/>
            <w:vAlign w:val="center"/>
          </w:tcPr>
          <w:p w14:paraId="4505A9EF" w14:textId="519B1F1B" w:rsidR="00AE08DD" w:rsidRPr="00D65C81" w:rsidRDefault="00AE08DD" w:rsidP="00AE08DD">
            <w:pPr>
              <w:jc w:val="center"/>
              <w:rPr>
                <w:rFonts w:asciiTheme="minorHAnsi" w:hAnsiTheme="minorHAnsi" w:cstheme="minorHAnsi"/>
              </w:rPr>
            </w:pPr>
            <w:r w:rsidRPr="00D65C81">
              <w:rPr>
                <w:rFonts w:asciiTheme="minorHAnsi" w:hAnsiTheme="minorHAnsi" w:cstheme="minorHAnsi"/>
              </w:rPr>
              <w:t>$</w:t>
            </w:r>
            <w:r w:rsidR="004E08CB">
              <w:rPr>
                <w:rFonts w:asciiTheme="minorHAnsi" w:hAnsiTheme="minorHAnsi" w:cstheme="minorHAnsi"/>
              </w:rPr>
              <w:t>3,095</w:t>
            </w:r>
            <w:r w:rsidRPr="00D65C81">
              <w:rPr>
                <w:rFonts w:asciiTheme="minorHAnsi" w:hAnsiTheme="minorHAnsi" w:cstheme="minorHAnsi"/>
              </w:rPr>
              <w:t xml:space="preserve"> USD</w:t>
            </w:r>
          </w:p>
        </w:tc>
        <w:tc>
          <w:tcPr>
            <w:tcW w:w="2207" w:type="dxa"/>
            <w:vAlign w:val="center"/>
          </w:tcPr>
          <w:p w14:paraId="05550181" w14:textId="7A991F17" w:rsidR="00AE08DD" w:rsidRPr="00D65C81" w:rsidRDefault="00AE08DD" w:rsidP="00AE08DD">
            <w:pPr>
              <w:jc w:val="center"/>
              <w:rPr>
                <w:rFonts w:asciiTheme="minorHAnsi" w:hAnsiTheme="minorHAnsi" w:cstheme="minorHAnsi"/>
              </w:rPr>
            </w:pPr>
            <w:r w:rsidRPr="00D65C81">
              <w:rPr>
                <w:rFonts w:asciiTheme="minorHAnsi" w:hAnsiTheme="minorHAnsi" w:cstheme="minorHAnsi"/>
              </w:rPr>
              <w:t>$</w:t>
            </w:r>
            <w:r w:rsidR="004E08CB">
              <w:rPr>
                <w:rFonts w:asciiTheme="minorHAnsi" w:hAnsiTheme="minorHAnsi" w:cstheme="minorHAnsi"/>
              </w:rPr>
              <w:t>3,015</w:t>
            </w:r>
            <w:r w:rsidRPr="00D65C81">
              <w:rPr>
                <w:rFonts w:asciiTheme="minorHAnsi" w:hAnsiTheme="minorHAnsi" w:cstheme="minorHAnsi"/>
              </w:rPr>
              <w:t xml:space="preserve"> USD</w:t>
            </w:r>
          </w:p>
        </w:tc>
        <w:tc>
          <w:tcPr>
            <w:tcW w:w="2207" w:type="dxa"/>
            <w:vAlign w:val="center"/>
          </w:tcPr>
          <w:p w14:paraId="292776E0" w14:textId="1338BADE" w:rsidR="00AE08DD" w:rsidRPr="00D65C81" w:rsidRDefault="00AE08DD" w:rsidP="00AE08DD">
            <w:pPr>
              <w:jc w:val="center"/>
              <w:rPr>
                <w:rFonts w:asciiTheme="minorHAnsi" w:hAnsiTheme="minorHAnsi" w:cstheme="minorHAnsi"/>
              </w:rPr>
            </w:pPr>
            <w:r w:rsidRPr="00D65C81">
              <w:rPr>
                <w:rFonts w:asciiTheme="minorHAnsi" w:hAnsiTheme="minorHAnsi" w:cstheme="minorHAnsi"/>
              </w:rPr>
              <w:t>$</w:t>
            </w:r>
            <w:r>
              <w:rPr>
                <w:rFonts w:asciiTheme="minorHAnsi" w:hAnsiTheme="minorHAnsi" w:cstheme="minorHAnsi"/>
              </w:rPr>
              <w:t>4,</w:t>
            </w:r>
            <w:r w:rsidR="004E08CB">
              <w:rPr>
                <w:rFonts w:asciiTheme="minorHAnsi" w:hAnsiTheme="minorHAnsi" w:cstheme="minorHAnsi"/>
              </w:rPr>
              <w:t>815</w:t>
            </w:r>
            <w:r w:rsidRPr="00D65C81">
              <w:rPr>
                <w:rFonts w:asciiTheme="minorHAnsi" w:hAnsiTheme="minorHAnsi" w:cstheme="minorHAnsi"/>
              </w:rPr>
              <w:t xml:space="preserve"> USD</w:t>
            </w:r>
          </w:p>
        </w:tc>
      </w:tr>
      <w:tr w:rsidR="004E08CB" w:rsidRPr="00D65C81" w14:paraId="6C041C1E" w14:textId="77777777" w:rsidTr="00734923">
        <w:trPr>
          <w:trHeight w:val="324"/>
          <w:jc w:val="center"/>
        </w:trPr>
        <w:tc>
          <w:tcPr>
            <w:tcW w:w="2547" w:type="dxa"/>
          </w:tcPr>
          <w:p w14:paraId="29CA16D7" w14:textId="2788CDF6" w:rsidR="004E08CB" w:rsidRPr="00D65C81" w:rsidRDefault="004E08CB" w:rsidP="00AE08DD">
            <w:pPr>
              <w:jc w:val="both"/>
              <w:rPr>
                <w:rFonts w:asciiTheme="minorHAnsi" w:hAnsiTheme="minorHAnsi" w:cstheme="minorHAnsi"/>
                <w:bCs/>
              </w:rPr>
            </w:pPr>
            <w:r>
              <w:rPr>
                <w:rFonts w:asciiTheme="minorHAnsi" w:hAnsiTheme="minorHAnsi" w:cstheme="minorHAnsi"/>
                <w:bCs/>
              </w:rPr>
              <w:t>01 OCT – 31 DIC 2026</w:t>
            </w:r>
          </w:p>
        </w:tc>
        <w:tc>
          <w:tcPr>
            <w:tcW w:w="1867" w:type="dxa"/>
            <w:vAlign w:val="center"/>
          </w:tcPr>
          <w:p w14:paraId="48DB0A53" w14:textId="3CF82D96" w:rsidR="004E08CB" w:rsidRPr="00D65C81" w:rsidRDefault="004E08CB" w:rsidP="00AE08DD">
            <w:pPr>
              <w:jc w:val="center"/>
              <w:rPr>
                <w:rFonts w:asciiTheme="minorHAnsi" w:hAnsiTheme="minorHAnsi" w:cstheme="minorHAnsi"/>
              </w:rPr>
            </w:pPr>
            <w:r>
              <w:rPr>
                <w:rFonts w:asciiTheme="minorHAnsi" w:hAnsiTheme="minorHAnsi" w:cstheme="minorHAnsi"/>
              </w:rPr>
              <w:t>$3,175 USD</w:t>
            </w:r>
          </w:p>
        </w:tc>
        <w:tc>
          <w:tcPr>
            <w:tcW w:w="2207" w:type="dxa"/>
            <w:vAlign w:val="center"/>
          </w:tcPr>
          <w:p w14:paraId="1627F24A" w14:textId="15283552" w:rsidR="004E08CB" w:rsidRPr="00D65C81" w:rsidRDefault="004E08CB" w:rsidP="00AE08DD">
            <w:pPr>
              <w:jc w:val="center"/>
              <w:rPr>
                <w:rFonts w:asciiTheme="minorHAnsi" w:hAnsiTheme="minorHAnsi" w:cstheme="minorHAnsi"/>
              </w:rPr>
            </w:pPr>
            <w:r>
              <w:rPr>
                <w:rFonts w:asciiTheme="minorHAnsi" w:hAnsiTheme="minorHAnsi" w:cstheme="minorHAnsi"/>
              </w:rPr>
              <w:t>$3,085 USD</w:t>
            </w:r>
          </w:p>
        </w:tc>
        <w:tc>
          <w:tcPr>
            <w:tcW w:w="2207" w:type="dxa"/>
            <w:vAlign w:val="center"/>
          </w:tcPr>
          <w:p w14:paraId="1586B616" w14:textId="0D21BFB7" w:rsidR="004E08CB" w:rsidRPr="00D65C81" w:rsidRDefault="004E08CB" w:rsidP="00AE08DD">
            <w:pPr>
              <w:jc w:val="center"/>
              <w:rPr>
                <w:rFonts w:asciiTheme="minorHAnsi" w:hAnsiTheme="minorHAnsi" w:cstheme="minorHAnsi"/>
              </w:rPr>
            </w:pPr>
            <w:r>
              <w:rPr>
                <w:rFonts w:asciiTheme="minorHAnsi" w:hAnsiTheme="minorHAnsi" w:cstheme="minorHAnsi"/>
              </w:rPr>
              <w:t>$4,940 USD</w:t>
            </w:r>
          </w:p>
        </w:tc>
      </w:tr>
    </w:tbl>
    <w:p w14:paraId="3D7DCDFE" w14:textId="77777777" w:rsidR="00262AF1" w:rsidRPr="00D65C81" w:rsidRDefault="00262AF1" w:rsidP="00262AF1">
      <w:pPr>
        <w:spacing w:after="0" w:line="240" w:lineRule="auto"/>
        <w:rPr>
          <w:rFonts w:asciiTheme="minorHAnsi" w:hAnsiTheme="minorHAnsi" w:cstheme="minorHAnsi"/>
          <w:b/>
          <w:color w:val="000000"/>
        </w:rPr>
      </w:pPr>
    </w:p>
    <w:p w14:paraId="0908B26A" w14:textId="54FC6757" w:rsidR="00E56A0C" w:rsidRPr="00D65C81" w:rsidRDefault="00916D59" w:rsidP="002E2C7D">
      <w:pPr>
        <w:spacing w:after="0" w:line="240" w:lineRule="auto"/>
        <w:rPr>
          <w:rFonts w:asciiTheme="minorHAnsi" w:hAnsiTheme="minorHAnsi" w:cstheme="minorHAnsi"/>
          <w:b/>
          <w:color w:val="C00000"/>
        </w:rPr>
      </w:pPr>
      <w:r w:rsidRPr="00D65C81">
        <w:rPr>
          <w:rFonts w:asciiTheme="minorHAnsi" w:hAnsiTheme="minorHAnsi" w:cstheme="minorHAnsi"/>
          <w:b/>
          <w:color w:val="C00000"/>
        </w:rPr>
        <w:t>CAT</w:t>
      </w:r>
      <w:r w:rsidR="002E2C7D" w:rsidRPr="00D65C81">
        <w:rPr>
          <w:rFonts w:asciiTheme="minorHAnsi" w:hAnsiTheme="minorHAnsi" w:cstheme="minorHAnsi"/>
          <w:b/>
          <w:color w:val="C00000"/>
        </w:rPr>
        <w:t>EGORIA: PRIMERA</w:t>
      </w:r>
    </w:p>
    <w:tbl>
      <w:tblPr>
        <w:tblStyle w:val="a"/>
        <w:tblW w:w="882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1867"/>
        <w:gridCol w:w="2207"/>
        <w:gridCol w:w="2207"/>
      </w:tblGrid>
      <w:tr w:rsidR="00640B9D" w:rsidRPr="00D65C81" w14:paraId="366FAE3A" w14:textId="77777777" w:rsidTr="00107A45">
        <w:trPr>
          <w:jc w:val="center"/>
        </w:trPr>
        <w:tc>
          <w:tcPr>
            <w:tcW w:w="2547" w:type="dxa"/>
          </w:tcPr>
          <w:p w14:paraId="772480E8" w14:textId="6C2B1D04" w:rsidR="00640B9D" w:rsidRPr="00D65C81" w:rsidRDefault="00640B9D" w:rsidP="00052381">
            <w:pPr>
              <w:jc w:val="both"/>
              <w:rPr>
                <w:rFonts w:asciiTheme="minorHAnsi" w:hAnsiTheme="minorHAnsi" w:cstheme="minorHAnsi"/>
                <w:b/>
              </w:rPr>
            </w:pPr>
            <w:r w:rsidRPr="00D65C81">
              <w:rPr>
                <w:rFonts w:asciiTheme="minorHAnsi" w:hAnsiTheme="minorHAnsi" w:cstheme="minorHAnsi"/>
                <w:b/>
              </w:rPr>
              <w:t>FECHAS:</w:t>
            </w:r>
          </w:p>
        </w:tc>
        <w:tc>
          <w:tcPr>
            <w:tcW w:w="1867" w:type="dxa"/>
          </w:tcPr>
          <w:p w14:paraId="4E722A09" w14:textId="77777777" w:rsidR="00640B9D" w:rsidRPr="00D65C81" w:rsidRDefault="00640B9D" w:rsidP="002F4D0C">
            <w:pPr>
              <w:jc w:val="center"/>
              <w:rPr>
                <w:rFonts w:asciiTheme="minorHAnsi" w:hAnsiTheme="minorHAnsi" w:cstheme="minorHAnsi"/>
                <w:b/>
              </w:rPr>
            </w:pPr>
            <w:r w:rsidRPr="00D65C81">
              <w:rPr>
                <w:rFonts w:asciiTheme="minorHAnsi" w:hAnsiTheme="minorHAnsi" w:cstheme="minorHAnsi"/>
                <w:b/>
              </w:rPr>
              <w:t>DBL</w:t>
            </w:r>
          </w:p>
        </w:tc>
        <w:tc>
          <w:tcPr>
            <w:tcW w:w="2207" w:type="dxa"/>
          </w:tcPr>
          <w:p w14:paraId="0CC36886" w14:textId="4D0501B0" w:rsidR="00640B9D" w:rsidRPr="00D65C81" w:rsidRDefault="00640B9D" w:rsidP="002F4D0C">
            <w:pPr>
              <w:jc w:val="center"/>
              <w:rPr>
                <w:rFonts w:asciiTheme="minorHAnsi" w:hAnsiTheme="minorHAnsi" w:cstheme="minorHAnsi"/>
                <w:b/>
              </w:rPr>
            </w:pPr>
            <w:r w:rsidRPr="00D65C81">
              <w:rPr>
                <w:rFonts w:asciiTheme="minorHAnsi" w:hAnsiTheme="minorHAnsi" w:cstheme="minorHAnsi"/>
                <w:b/>
              </w:rPr>
              <w:t>TPL</w:t>
            </w:r>
          </w:p>
        </w:tc>
        <w:tc>
          <w:tcPr>
            <w:tcW w:w="2207" w:type="dxa"/>
          </w:tcPr>
          <w:p w14:paraId="3F8D9A92" w14:textId="77777777" w:rsidR="00640B9D" w:rsidRPr="00D65C81" w:rsidRDefault="00640B9D" w:rsidP="002F4D0C">
            <w:pPr>
              <w:jc w:val="center"/>
              <w:rPr>
                <w:rFonts w:asciiTheme="minorHAnsi" w:hAnsiTheme="minorHAnsi" w:cstheme="minorHAnsi"/>
                <w:b/>
              </w:rPr>
            </w:pPr>
            <w:r w:rsidRPr="00D65C81">
              <w:rPr>
                <w:rFonts w:asciiTheme="minorHAnsi" w:hAnsiTheme="minorHAnsi" w:cstheme="minorHAnsi"/>
                <w:b/>
              </w:rPr>
              <w:t>SGL</w:t>
            </w:r>
          </w:p>
        </w:tc>
      </w:tr>
      <w:tr w:rsidR="00640B9D" w:rsidRPr="00D65C81" w14:paraId="6D195B82" w14:textId="77777777" w:rsidTr="009B170A">
        <w:trPr>
          <w:trHeight w:val="324"/>
          <w:jc w:val="center"/>
        </w:trPr>
        <w:tc>
          <w:tcPr>
            <w:tcW w:w="2547" w:type="dxa"/>
          </w:tcPr>
          <w:p w14:paraId="7CD48F2D" w14:textId="77777777" w:rsidR="007034EF" w:rsidRDefault="00916D59" w:rsidP="002E2C7D">
            <w:pPr>
              <w:jc w:val="both"/>
              <w:rPr>
                <w:rFonts w:asciiTheme="minorHAnsi" w:hAnsiTheme="minorHAnsi" w:cstheme="minorHAnsi"/>
                <w:bCs/>
              </w:rPr>
            </w:pPr>
            <w:r w:rsidRPr="00D65C81">
              <w:rPr>
                <w:rFonts w:asciiTheme="minorHAnsi" w:hAnsiTheme="minorHAnsi" w:cstheme="minorHAnsi"/>
                <w:bCs/>
              </w:rPr>
              <w:t xml:space="preserve">01 </w:t>
            </w:r>
            <w:r w:rsidR="004E08CB">
              <w:rPr>
                <w:rFonts w:asciiTheme="minorHAnsi" w:hAnsiTheme="minorHAnsi" w:cstheme="minorHAnsi"/>
                <w:bCs/>
              </w:rPr>
              <w:t>ENE – 13 FEB</w:t>
            </w:r>
          </w:p>
          <w:p w14:paraId="757BC314" w14:textId="62ADDF9B" w:rsidR="004E08CB" w:rsidRPr="00D65C81" w:rsidRDefault="004E08CB" w:rsidP="002E2C7D">
            <w:pPr>
              <w:jc w:val="both"/>
              <w:rPr>
                <w:rFonts w:asciiTheme="minorHAnsi" w:hAnsiTheme="minorHAnsi" w:cstheme="minorHAnsi"/>
                <w:bCs/>
              </w:rPr>
            </w:pPr>
            <w:r>
              <w:rPr>
                <w:rFonts w:asciiTheme="minorHAnsi" w:hAnsiTheme="minorHAnsi" w:cstheme="minorHAnsi"/>
                <w:bCs/>
              </w:rPr>
              <w:t>18 – 28 FEB 2026</w:t>
            </w:r>
          </w:p>
        </w:tc>
        <w:tc>
          <w:tcPr>
            <w:tcW w:w="1867" w:type="dxa"/>
            <w:vAlign w:val="center"/>
          </w:tcPr>
          <w:p w14:paraId="27F7D891" w14:textId="5DEEC5E7" w:rsidR="00640B9D" w:rsidRPr="00D65C81" w:rsidRDefault="00640B9D" w:rsidP="002F4D0C">
            <w:pPr>
              <w:jc w:val="center"/>
              <w:rPr>
                <w:rFonts w:asciiTheme="minorHAnsi" w:hAnsiTheme="minorHAnsi" w:cstheme="minorHAnsi"/>
              </w:rPr>
            </w:pPr>
            <w:r w:rsidRPr="00D65C81">
              <w:rPr>
                <w:rFonts w:asciiTheme="minorHAnsi" w:hAnsiTheme="minorHAnsi" w:cstheme="minorHAnsi"/>
              </w:rPr>
              <w:t>$</w:t>
            </w:r>
            <w:r w:rsidR="004E08CB">
              <w:rPr>
                <w:rFonts w:asciiTheme="minorHAnsi" w:hAnsiTheme="minorHAnsi" w:cstheme="minorHAnsi"/>
              </w:rPr>
              <w:t>3,170</w:t>
            </w:r>
            <w:r w:rsidRPr="00D65C81">
              <w:rPr>
                <w:rFonts w:asciiTheme="minorHAnsi" w:hAnsiTheme="minorHAnsi" w:cstheme="minorHAnsi"/>
              </w:rPr>
              <w:t xml:space="preserve"> USD</w:t>
            </w:r>
          </w:p>
        </w:tc>
        <w:tc>
          <w:tcPr>
            <w:tcW w:w="2207" w:type="dxa"/>
            <w:vAlign w:val="center"/>
          </w:tcPr>
          <w:p w14:paraId="6A3C07B8" w14:textId="7118BB2C" w:rsidR="00640B9D" w:rsidRPr="00D65C81" w:rsidRDefault="00640B9D" w:rsidP="002F4D0C">
            <w:pPr>
              <w:jc w:val="center"/>
              <w:rPr>
                <w:rFonts w:asciiTheme="minorHAnsi" w:hAnsiTheme="minorHAnsi" w:cstheme="minorHAnsi"/>
              </w:rPr>
            </w:pPr>
            <w:r w:rsidRPr="00D65C81">
              <w:rPr>
                <w:rFonts w:asciiTheme="minorHAnsi" w:hAnsiTheme="minorHAnsi" w:cstheme="minorHAnsi"/>
              </w:rPr>
              <w:t>$</w:t>
            </w:r>
            <w:r w:rsidR="004E08CB">
              <w:rPr>
                <w:rFonts w:asciiTheme="minorHAnsi" w:hAnsiTheme="minorHAnsi" w:cstheme="minorHAnsi"/>
              </w:rPr>
              <w:t>3,105</w:t>
            </w:r>
            <w:r w:rsidRPr="00D65C81">
              <w:rPr>
                <w:rFonts w:asciiTheme="minorHAnsi" w:hAnsiTheme="minorHAnsi" w:cstheme="minorHAnsi"/>
              </w:rPr>
              <w:t xml:space="preserve"> USD</w:t>
            </w:r>
          </w:p>
        </w:tc>
        <w:tc>
          <w:tcPr>
            <w:tcW w:w="2207" w:type="dxa"/>
            <w:vAlign w:val="center"/>
          </w:tcPr>
          <w:p w14:paraId="1C00FDE8" w14:textId="0D71BC61" w:rsidR="00640B9D" w:rsidRPr="00D65C81" w:rsidRDefault="00640B9D" w:rsidP="002F4D0C">
            <w:pPr>
              <w:jc w:val="center"/>
              <w:rPr>
                <w:rFonts w:asciiTheme="minorHAnsi" w:hAnsiTheme="minorHAnsi" w:cstheme="minorHAnsi"/>
              </w:rPr>
            </w:pPr>
            <w:r w:rsidRPr="00D65C81">
              <w:rPr>
                <w:rFonts w:asciiTheme="minorHAnsi" w:hAnsiTheme="minorHAnsi" w:cstheme="minorHAnsi"/>
              </w:rPr>
              <w:t>$</w:t>
            </w:r>
            <w:r w:rsidR="008857A9" w:rsidRPr="00D65C81">
              <w:rPr>
                <w:rFonts w:asciiTheme="minorHAnsi" w:hAnsiTheme="minorHAnsi" w:cstheme="minorHAnsi"/>
              </w:rPr>
              <w:t>4,</w:t>
            </w:r>
            <w:r w:rsidR="00F05F35">
              <w:rPr>
                <w:rFonts w:asciiTheme="minorHAnsi" w:hAnsiTheme="minorHAnsi" w:cstheme="minorHAnsi"/>
              </w:rPr>
              <w:t>9</w:t>
            </w:r>
            <w:r w:rsidR="004E08CB">
              <w:rPr>
                <w:rFonts w:asciiTheme="minorHAnsi" w:hAnsiTheme="minorHAnsi" w:cstheme="minorHAnsi"/>
              </w:rPr>
              <w:t>80</w:t>
            </w:r>
            <w:r w:rsidRPr="00D65C81">
              <w:rPr>
                <w:rFonts w:asciiTheme="minorHAnsi" w:hAnsiTheme="minorHAnsi" w:cstheme="minorHAnsi"/>
              </w:rPr>
              <w:t xml:space="preserve"> USD</w:t>
            </w:r>
          </w:p>
        </w:tc>
      </w:tr>
      <w:tr w:rsidR="00640B9D" w:rsidRPr="00D65C81" w14:paraId="0D310303" w14:textId="77777777" w:rsidTr="007613DF">
        <w:trPr>
          <w:jc w:val="center"/>
        </w:trPr>
        <w:tc>
          <w:tcPr>
            <w:tcW w:w="2547" w:type="dxa"/>
            <w:vAlign w:val="center"/>
          </w:tcPr>
          <w:p w14:paraId="007DDCCA" w14:textId="77777777" w:rsidR="00640B9D" w:rsidRDefault="004E08CB" w:rsidP="00052381">
            <w:pPr>
              <w:jc w:val="both"/>
              <w:rPr>
                <w:rFonts w:asciiTheme="minorHAnsi" w:hAnsiTheme="minorHAnsi" w:cstheme="minorHAnsi"/>
                <w:bCs/>
              </w:rPr>
            </w:pPr>
            <w:r>
              <w:rPr>
                <w:rFonts w:asciiTheme="minorHAnsi" w:hAnsiTheme="minorHAnsi" w:cstheme="minorHAnsi"/>
                <w:bCs/>
              </w:rPr>
              <w:t>14 – 17 FEB</w:t>
            </w:r>
          </w:p>
          <w:p w14:paraId="46427E88" w14:textId="232DF9B3" w:rsidR="004E08CB" w:rsidRPr="00D65C81" w:rsidRDefault="004E08CB" w:rsidP="00052381">
            <w:pPr>
              <w:jc w:val="both"/>
              <w:rPr>
                <w:rFonts w:asciiTheme="minorHAnsi" w:hAnsiTheme="minorHAnsi" w:cstheme="minorHAnsi"/>
                <w:bCs/>
              </w:rPr>
            </w:pPr>
            <w:r>
              <w:rPr>
                <w:rFonts w:asciiTheme="minorHAnsi" w:hAnsiTheme="minorHAnsi" w:cstheme="minorHAnsi"/>
                <w:bCs/>
              </w:rPr>
              <w:t>01 MAR – 14 MAY 2026</w:t>
            </w:r>
          </w:p>
        </w:tc>
        <w:tc>
          <w:tcPr>
            <w:tcW w:w="1867" w:type="dxa"/>
            <w:vAlign w:val="center"/>
          </w:tcPr>
          <w:p w14:paraId="7FFCFEC5" w14:textId="1DF37E6C" w:rsidR="00640B9D" w:rsidRPr="00D65C81" w:rsidRDefault="00640B9D" w:rsidP="002F4D0C">
            <w:pPr>
              <w:jc w:val="center"/>
              <w:rPr>
                <w:rFonts w:asciiTheme="minorHAnsi" w:hAnsiTheme="minorHAnsi" w:cstheme="minorHAnsi"/>
              </w:rPr>
            </w:pPr>
            <w:r w:rsidRPr="00D65C81">
              <w:rPr>
                <w:rFonts w:asciiTheme="minorHAnsi" w:hAnsiTheme="minorHAnsi" w:cstheme="minorHAnsi"/>
              </w:rPr>
              <w:t>$</w:t>
            </w:r>
            <w:r w:rsidR="00F05F35">
              <w:rPr>
                <w:rFonts w:asciiTheme="minorHAnsi" w:hAnsiTheme="minorHAnsi" w:cstheme="minorHAnsi"/>
              </w:rPr>
              <w:t>3,</w:t>
            </w:r>
            <w:r w:rsidR="004E08CB">
              <w:rPr>
                <w:rFonts w:asciiTheme="minorHAnsi" w:hAnsiTheme="minorHAnsi" w:cstheme="minorHAnsi"/>
              </w:rPr>
              <w:t>240</w:t>
            </w:r>
            <w:r w:rsidRPr="00D65C81">
              <w:rPr>
                <w:rFonts w:asciiTheme="minorHAnsi" w:hAnsiTheme="minorHAnsi" w:cstheme="minorHAnsi"/>
              </w:rPr>
              <w:t xml:space="preserve"> USD</w:t>
            </w:r>
          </w:p>
        </w:tc>
        <w:tc>
          <w:tcPr>
            <w:tcW w:w="2207" w:type="dxa"/>
            <w:vAlign w:val="center"/>
          </w:tcPr>
          <w:p w14:paraId="27C6C3D4" w14:textId="5E11B4E7" w:rsidR="00640B9D" w:rsidRPr="00D65C81" w:rsidRDefault="00640B9D" w:rsidP="002F4D0C">
            <w:pPr>
              <w:jc w:val="center"/>
              <w:rPr>
                <w:rFonts w:asciiTheme="minorHAnsi" w:hAnsiTheme="minorHAnsi" w:cstheme="minorHAnsi"/>
              </w:rPr>
            </w:pPr>
            <w:r w:rsidRPr="00D65C81">
              <w:rPr>
                <w:rFonts w:asciiTheme="minorHAnsi" w:hAnsiTheme="minorHAnsi" w:cstheme="minorHAnsi"/>
              </w:rPr>
              <w:t>$</w:t>
            </w:r>
            <w:r w:rsidR="004E08CB">
              <w:rPr>
                <w:rFonts w:asciiTheme="minorHAnsi" w:hAnsiTheme="minorHAnsi" w:cstheme="minorHAnsi"/>
              </w:rPr>
              <w:t>3,165</w:t>
            </w:r>
            <w:r w:rsidRPr="00D65C81">
              <w:rPr>
                <w:rFonts w:asciiTheme="minorHAnsi" w:hAnsiTheme="minorHAnsi" w:cstheme="minorHAnsi"/>
              </w:rPr>
              <w:t xml:space="preserve"> USD</w:t>
            </w:r>
          </w:p>
        </w:tc>
        <w:tc>
          <w:tcPr>
            <w:tcW w:w="2207" w:type="dxa"/>
            <w:vAlign w:val="center"/>
          </w:tcPr>
          <w:p w14:paraId="0F536406" w14:textId="152EAC4F" w:rsidR="00640B9D" w:rsidRPr="00D65C81" w:rsidRDefault="00640B9D" w:rsidP="002F4D0C">
            <w:pPr>
              <w:jc w:val="center"/>
              <w:rPr>
                <w:rFonts w:asciiTheme="minorHAnsi" w:hAnsiTheme="minorHAnsi" w:cstheme="minorHAnsi"/>
              </w:rPr>
            </w:pPr>
            <w:r w:rsidRPr="00D65C81">
              <w:rPr>
                <w:rFonts w:asciiTheme="minorHAnsi" w:hAnsiTheme="minorHAnsi" w:cstheme="minorHAnsi"/>
              </w:rPr>
              <w:t>$</w:t>
            </w:r>
            <w:r w:rsidR="00F05F35">
              <w:rPr>
                <w:rFonts w:asciiTheme="minorHAnsi" w:hAnsiTheme="minorHAnsi" w:cstheme="minorHAnsi"/>
              </w:rPr>
              <w:t>5,1</w:t>
            </w:r>
            <w:r w:rsidR="004E08CB">
              <w:rPr>
                <w:rFonts w:asciiTheme="minorHAnsi" w:hAnsiTheme="minorHAnsi" w:cstheme="minorHAnsi"/>
              </w:rPr>
              <w:t>00</w:t>
            </w:r>
            <w:r w:rsidR="00623561" w:rsidRPr="00D65C81">
              <w:rPr>
                <w:rFonts w:asciiTheme="minorHAnsi" w:hAnsiTheme="minorHAnsi" w:cstheme="minorHAnsi"/>
              </w:rPr>
              <w:t xml:space="preserve"> </w:t>
            </w:r>
            <w:r w:rsidRPr="00D65C81">
              <w:rPr>
                <w:rFonts w:asciiTheme="minorHAnsi" w:hAnsiTheme="minorHAnsi" w:cstheme="minorHAnsi"/>
              </w:rPr>
              <w:t>USD</w:t>
            </w:r>
          </w:p>
        </w:tc>
      </w:tr>
      <w:tr w:rsidR="004E08CB" w:rsidRPr="00D65C81" w14:paraId="72B60E34" w14:textId="77777777" w:rsidTr="00107A45">
        <w:trPr>
          <w:jc w:val="center"/>
        </w:trPr>
        <w:tc>
          <w:tcPr>
            <w:tcW w:w="2547" w:type="dxa"/>
          </w:tcPr>
          <w:p w14:paraId="34645CFF" w14:textId="2B8ABCA9" w:rsidR="004E08CB" w:rsidRDefault="004E08CB" w:rsidP="00052381">
            <w:pPr>
              <w:jc w:val="both"/>
              <w:rPr>
                <w:rFonts w:asciiTheme="minorHAnsi" w:hAnsiTheme="minorHAnsi" w:cstheme="minorHAnsi"/>
                <w:bCs/>
              </w:rPr>
            </w:pPr>
            <w:r>
              <w:rPr>
                <w:rFonts w:asciiTheme="minorHAnsi" w:hAnsiTheme="minorHAnsi" w:cstheme="minorHAnsi"/>
                <w:bCs/>
              </w:rPr>
              <w:t>15 MAY – 30 SEP 2026</w:t>
            </w:r>
          </w:p>
        </w:tc>
        <w:tc>
          <w:tcPr>
            <w:tcW w:w="1867" w:type="dxa"/>
          </w:tcPr>
          <w:p w14:paraId="09507237" w14:textId="6239AD7E" w:rsidR="004E08CB" w:rsidRPr="00D65C81" w:rsidRDefault="004E08CB" w:rsidP="002F4D0C">
            <w:pPr>
              <w:jc w:val="center"/>
              <w:rPr>
                <w:rFonts w:asciiTheme="minorHAnsi" w:hAnsiTheme="minorHAnsi" w:cstheme="minorHAnsi"/>
              </w:rPr>
            </w:pPr>
            <w:r>
              <w:rPr>
                <w:rFonts w:asciiTheme="minorHAnsi" w:hAnsiTheme="minorHAnsi" w:cstheme="minorHAnsi"/>
              </w:rPr>
              <w:t>$3,325 USD</w:t>
            </w:r>
          </w:p>
        </w:tc>
        <w:tc>
          <w:tcPr>
            <w:tcW w:w="2207" w:type="dxa"/>
          </w:tcPr>
          <w:p w14:paraId="6E3A57B5" w14:textId="2EDCA8BD" w:rsidR="004E08CB" w:rsidRPr="00D65C81" w:rsidRDefault="004E08CB" w:rsidP="002F4D0C">
            <w:pPr>
              <w:jc w:val="center"/>
              <w:rPr>
                <w:rFonts w:asciiTheme="minorHAnsi" w:hAnsiTheme="minorHAnsi" w:cstheme="minorHAnsi"/>
              </w:rPr>
            </w:pPr>
            <w:r>
              <w:rPr>
                <w:rFonts w:asciiTheme="minorHAnsi" w:hAnsiTheme="minorHAnsi" w:cstheme="minorHAnsi"/>
              </w:rPr>
              <w:t>$3,225 USD</w:t>
            </w:r>
          </w:p>
        </w:tc>
        <w:tc>
          <w:tcPr>
            <w:tcW w:w="2207" w:type="dxa"/>
          </w:tcPr>
          <w:p w14:paraId="4F43AFA4" w14:textId="6C160B0F" w:rsidR="004E08CB" w:rsidRPr="00D65C81" w:rsidRDefault="004E08CB" w:rsidP="002F4D0C">
            <w:pPr>
              <w:jc w:val="center"/>
              <w:rPr>
                <w:rFonts w:asciiTheme="minorHAnsi" w:hAnsiTheme="minorHAnsi" w:cstheme="minorHAnsi"/>
              </w:rPr>
            </w:pPr>
            <w:r>
              <w:rPr>
                <w:rFonts w:asciiTheme="minorHAnsi" w:hAnsiTheme="minorHAnsi" w:cstheme="minorHAnsi"/>
              </w:rPr>
              <w:t>$5,195 USD</w:t>
            </w:r>
          </w:p>
        </w:tc>
      </w:tr>
      <w:tr w:rsidR="004E08CB" w:rsidRPr="00D65C81" w14:paraId="40460A6D" w14:textId="77777777" w:rsidTr="00107A45">
        <w:trPr>
          <w:jc w:val="center"/>
        </w:trPr>
        <w:tc>
          <w:tcPr>
            <w:tcW w:w="2547" w:type="dxa"/>
          </w:tcPr>
          <w:p w14:paraId="25DCF97E" w14:textId="0FC2B80D" w:rsidR="004E08CB" w:rsidRDefault="004E08CB" w:rsidP="00052381">
            <w:pPr>
              <w:jc w:val="both"/>
              <w:rPr>
                <w:rFonts w:asciiTheme="minorHAnsi" w:hAnsiTheme="minorHAnsi" w:cstheme="minorHAnsi"/>
                <w:bCs/>
              </w:rPr>
            </w:pPr>
            <w:r>
              <w:rPr>
                <w:rFonts w:asciiTheme="minorHAnsi" w:hAnsiTheme="minorHAnsi" w:cstheme="minorHAnsi"/>
                <w:bCs/>
              </w:rPr>
              <w:t>01 OCT – 15 DIC 2026</w:t>
            </w:r>
          </w:p>
        </w:tc>
        <w:tc>
          <w:tcPr>
            <w:tcW w:w="1867" w:type="dxa"/>
          </w:tcPr>
          <w:p w14:paraId="295C1471" w14:textId="1944EC0E" w:rsidR="004E08CB" w:rsidRDefault="004E08CB" w:rsidP="002F4D0C">
            <w:pPr>
              <w:jc w:val="center"/>
              <w:rPr>
                <w:rFonts w:asciiTheme="minorHAnsi" w:hAnsiTheme="minorHAnsi" w:cstheme="minorHAnsi"/>
              </w:rPr>
            </w:pPr>
            <w:r>
              <w:rPr>
                <w:rFonts w:asciiTheme="minorHAnsi" w:hAnsiTheme="minorHAnsi" w:cstheme="minorHAnsi"/>
              </w:rPr>
              <w:t>$3,395 USD</w:t>
            </w:r>
          </w:p>
        </w:tc>
        <w:tc>
          <w:tcPr>
            <w:tcW w:w="2207" w:type="dxa"/>
          </w:tcPr>
          <w:p w14:paraId="4C88F955" w14:textId="031D6D13" w:rsidR="004E08CB" w:rsidRDefault="004E08CB" w:rsidP="002F4D0C">
            <w:pPr>
              <w:jc w:val="center"/>
              <w:rPr>
                <w:rFonts w:asciiTheme="minorHAnsi" w:hAnsiTheme="minorHAnsi" w:cstheme="minorHAnsi"/>
              </w:rPr>
            </w:pPr>
            <w:r>
              <w:rPr>
                <w:rFonts w:asciiTheme="minorHAnsi" w:hAnsiTheme="minorHAnsi" w:cstheme="minorHAnsi"/>
              </w:rPr>
              <w:t>$3,295 USD</w:t>
            </w:r>
          </w:p>
        </w:tc>
        <w:tc>
          <w:tcPr>
            <w:tcW w:w="2207" w:type="dxa"/>
          </w:tcPr>
          <w:p w14:paraId="3DD21A41" w14:textId="7BC68464" w:rsidR="004E08CB" w:rsidRDefault="004E08CB" w:rsidP="002F4D0C">
            <w:pPr>
              <w:jc w:val="center"/>
              <w:rPr>
                <w:rFonts w:asciiTheme="minorHAnsi" w:hAnsiTheme="minorHAnsi" w:cstheme="minorHAnsi"/>
              </w:rPr>
            </w:pPr>
            <w:r>
              <w:rPr>
                <w:rFonts w:asciiTheme="minorHAnsi" w:hAnsiTheme="minorHAnsi" w:cstheme="minorHAnsi"/>
              </w:rPr>
              <w:t>$5,345 USD</w:t>
            </w:r>
          </w:p>
        </w:tc>
      </w:tr>
    </w:tbl>
    <w:p w14:paraId="62EFEF7E" w14:textId="77777777" w:rsidR="00640B9D" w:rsidRPr="00D65C81" w:rsidRDefault="00640B9D" w:rsidP="00E56A0C">
      <w:pPr>
        <w:spacing w:after="0" w:line="240" w:lineRule="auto"/>
        <w:jc w:val="both"/>
        <w:rPr>
          <w:rFonts w:asciiTheme="minorHAnsi" w:hAnsiTheme="minorHAnsi" w:cstheme="minorHAnsi"/>
          <w:b/>
          <w:color w:val="000000"/>
        </w:rPr>
      </w:pPr>
    </w:p>
    <w:p w14:paraId="45A05482" w14:textId="492D56EF" w:rsidR="00245A17" w:rsidRPr="00D65C81" w:rsidRDefault="002E2C7D" w:rsidP="002E2C7D">
      <w:pPr>
        <w:spacing w:after="0" w:line="240" w:lineRule="auto"/>
        <w:rPr>
          <w:rFonts w:asciiTheme="minorHAnsi" w:hAnsiTheme="minorHAnsi" w:cstheme="minorHAnsi"/>
          <w:b/>
          <w:color w:val="C00000"/>
        </w:rPr>
      </w:pPr>
      <w:r w:rsidRPr="00D65C81">
        <w:rPr>
          <w:rFonts w:asciiTheme="minorHAnsi" w:hAnsiTheme="minorHAnsi" w:cstheme="minorHAnsi"/>
          <w:b/>
          <w:color w:val="C00000"/>
        </w:rPr>
        <w:t>CATEGORIA: PRIMERA SUPERIOR</w:t>
      </w:r>
    </w:p>
    <w:tbl>
      <w:tblPr>
        <w:tblStyle w:val="a"/>
        <w:tblW w:w="882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1867"/>
        <w:gridCol w:w="2207"/>
        <w:gridCol w:w="2207"/>
      </w:tblGrid>
      <w:tr w:rsidR="00245A17" w:rsidRPr="00D65C81" w14:paraId="6366B6A9" w14:textId="77777777" w:rsidTr="00052381">
        <w:trPr>
          <w:jc w:val="center"/>
        </w:trPr>
        <w:tc>
          <w:tcPr>
            <w:tcW w:w="2547" w:type="dxa"/>
          </w:tcPr>
          <w:p w14:paraId="32D6DD90" w14:textId="77777777" w:rsidR="00245A17" w:rsidRPr="00D65C81" w:rsidRDefault="00245A17" w:rsidP="00052381">
            <w:pPr>
              <w:jc w:val="both"/>
              <w:rPr>
                <w:rFonts w:asciiTheme="minorHAnsi" w:hAnsiTheme="minorHAnsi" w:cstheme="minorHAnsi"/>
                <w:b/>
              </w:rPr>
            </w:pPr>
            <w:r w:rsidRPr="00D65C81">
              <w:rPr>
                <w:rFonts w:asciiTheme="minorHAnsi" w:hAnsiTheme="minorHAnsi" w:cstheme="minorHAnsi"/>
                <w:b/>
              </w:rPr>
              <w:t>FECHAS:</w:t>
            </w:r>
          </w:p>
        </w:tc>
        <w:tc>
          <w:tcPr>
            <w:tcW w:w="1867" w:type="dxa"/>
          </w:tcPr>
          <w:p w14:paraId="77FEAB16" w14:textId="77777777" w:rsidR="00245A17" w:rsidRPr="00D65C81" w:rsidRDefault="00245A17" w:rsidP="00052381">
            <w:pPr>
              <w:jc w:val="center"/>
              <w:rPr>
                <w:rFonts w:asciiTheme="minorHAnsi" w:hAnsiTheme="minorHAnsi" w:cstheme="minorHAnsi"/>
                <w:b/>
              </w:rPr>
            </w:pPr>
            <w:r w:rsidRPr="00D65C81">
              <w:rPr>
                <w:rFonts w:asciiTheme="minorHAnsi" w:hAnsiTheme="minorHAnsi" w:cstheme="minorHAnsi"/>
                <w:b/>
              </w:rPr>
              <w:t>DBL</w:t>
            </w:r>
          </w:p>
        </w:tc>
        <w:tc>
          <w:tcPr>
            <w:tcW w:w="2207" w:type="dxa"/>
          </w:tcPr>
          <w:p w14:paraId="7FF659A8" w14:textId="77777777" w:rsidR="00245A17" w:rsidRPr="00D65C81" w:rsidRDefault="00245A17" w:rsidP="00052381">
            <w:pPr>
              <w:jc w:val="center"/>
              <w:rPr>
                <w:rFonts w:asciiTheme="minorHAnsi" w:hAnsiTheme="minorHAnsi" w:cstheme="minorHAnsi"/>
                <w:b/>
              </w:rPr>
            </w:pPr>
            <w:r w:rsidRPr="00D65C81">
              <w:rPr>
                <w:rFonts w:asciiTheme="minorHAnsi" w:hAnsiTheme="minorHAnsi" w:cstheme="minorHAnsi"/>
                <w:b/>
              </w:rPr>
              <w:t>TPL</w:t>
            </w:r>
          </w:p>
        </w:tc>
        <w:tc>
          <w:tcPr>
            <w:tcW w:w="2207" w:type="dxa"/>
          </w:tcPr>
          <w:p w14:paraId="28DA8D2D" w14:textId="77777777" w:rsidR="00245A17" w:rsidRPr="00D65C81" w:rsidRDefault="00245A17" w:rsidP="00052381">
            <w:pPr>
              <w:jc w:val="center"/>
              <w:rPr>
                <w:rFonts w:asciiTheme="minorHAnsi" w:hAnsiTheme="minorHAnsi" w:cstheme="minorHAnsi"/>
                <w:b/>
              </w:rPr>
            </w:pPr>
            <w:r w:rsidRPr="00D65C81">
              <w:rPr>
                <w:rFonts w:asciiTheme="minorHAnsi" w:hAnsiTheme="minorHAnsi" w:cstheme="minorHAnsi"/>
                <w:b/>
              </w:rPr>
              <w:t>SGL</w:t>
            </w:r>
          </w:p>
        </w:tc>
      </w:tr>
      <w:tr w:rsidR="006C40B4" w:rsidRPr="00D65C81" w14:paraId="14A8C375" w14:textId="77777777" w:rsidTr="007613DF">
        <w:trPr>
          <w:trHeight w:val="324"/>
          <w:jc w:val="center"/>
        </w:trPr>
        <w:tc>
          <w:tcPr>
            <w:tcW w:w="2547" w:type="dxa"/>
            <w:vAlign w:val="center"/>
          </w:tcPr>
          <w:p w14:paraId="40E02EA5" w14:textId="77777777" w:rsidR="006C40B4" w:rsidRDefault="006C40B4" w:rsidP="006C40B4">
            <w:pPr>
              <w:jc w:val="both"/>
              <w:rPr>
                <w:rFonts w:asciiTheme="minorHAnsi" w:hAnsiTheme="minorHAnsi" w:cstheme="minorHAnsi"/>
                <w:bCs/>
              </w:rPr>
            </w:pPr>
            <w:r w:rsidRPr="00D65C81">
              <w:rPr>
                <w:rFonts w:asciiTheme="minorHAnsi" w:hAnsiTheme="minorHAnsi" w:cstheme="minorHAnsi"/>
                <w:bCs/>
              </w:rPr>
              <w:t xml:space="preserve">01 </w:t>
            </w:r>
            <w:r w:rsidR="004E08CB">
              <w:rPr>
                <w:rFonts w:asciiTheme="minorHAnsi" w:hAnsiTheme="minorHAnsi" w:cstheme="minorHAnsi"/>
                <w:bCs/>
              </w:rPr>
              <w:t>ENE – 28 FEB</w:t>
            </w:r>
          </w:p>
          <w:p w14:paraId="767A5DE3" w14:textId="6B649A24" w:rsidR="004E08CB" w:rsidRPr="00D65C81" w:rsidRDefault="004E08CB" w:rsidP="006C40B4">
            <w:pPr>
              <w:jc w:val="both"/>
              <w:rPr>
                <w:rFonts w:asciiTheme="minorHAnsi" w:hAnsiTheme="minorHAnsi" w:cstheme="minorHAnsi"/>
                <w:bCs/>
              </w:rPr>
            </w:pPr>
            <w:r>
              <w:rPr>
                <w:rFonts w:asciiTheme="minorHAnsi" w:hAnsiTheme="minorHAnsi" w:cstheme="minorHAnsi"/>
                <w:bCs/>
              </w:rPr>
              <w:t>05 ABR – 30 JUN 2026</w:t>
            </w:r>
          </w:p>
        </w:tc>
        <w:tc>
          <w:tcPr>
            <w:tcW w:w="1867" w:type="dxa"/>
            <w:vAlign w:val="center"/>
          </w:tcPr>
          <w:p w14:paraId="4F70CE44" w14:textId="5D083A47" w:rsidR="006C40B4" w:rsidRPr="00D65C81" w:rsidRDefault="006C40B4" w:rsidP="006C40B4">
            <w:pPr>
              <w:jc w:val="center"/>
              <w:rPr>
                <w:rFonts w:asciiTheme="minorHAnsi" w:hAnsiTheme="minorHAnsi" w:cstheme="minorHAnsi"/>
              </w:rPr>
            </w:pPr>
            <w:r w:rsidRPr="00D65C81">
              <w:rPr>
                <w:rFonts w:asciiTheme="minorHAnsi" w:hAnsiTheme="minorHAnsi" w:cstheme="minorHAnsi"/>
              </w:rPr>
              <w:t>$</w:t>
            </w:r>
            <w:r w:rsidR="004E08CB">
              <w:rPr>
                <w:rFonts w:asciiTheme="minorHAnsi" w:hAnsiTheme="minorHAnsi" w:cstheme="minorHAnsi"/>
              </w:rPr>
              <w:t>3,350</w:t>
            </w:r>
            <w:r w:rsidRPr="00D65C81">
              <w:rPr>
                <w:rFonts w:asciiTheme="minorHAnsi" w:hAnsiTheme="minorHAnsi" w:cstheme="minorHAnsi"/>
              </w:rPr>
              <w:t xml:space="preserve"> USD</w:t>
            </w:r>
          </w:p>
        </w:tc>
        <w:tc>
          <w:tcPr>
            <w:tcW w:w="2207" w:type="dxa"/>
            <w:vAlign w:val="center"/>
          </w:tcPr>
          <w:p w14:paraId="35A5E9D6" w14:textId="60B347D3" w:rsidR="006C40B4" w:rsidRPr="00D65C81" w:rsidRDefault="006C40B4" w:rsidP="006C40B4">
            <w:pPr>
              <w:jc w:val="center"/>
              <w:rPr>
                <w:rFonts w:asciiTheme="minorHAnsi" w:hAnsiTheme="minorHAnsi" w:cstheme="minorHAnsi"/>
              </w:rPr>
            </w:pPr>
            <w:r w:rsidRPr="00D65C81">
              <w:rPr>
                <w:rFonts w:asciiTheme="minorHAnsi" w:hAnsiTheme="minorHAnsi" w:cstheme="minorHAnsi"/>
              </w:rPr>
              <w:t>$</w:t>
            </w:r>
            <w:r w:rsidR="004E08CB">
              <w:rPr>
                <w:rFonts w:asciiTheme="minorHAnsi" w:hAnsiTheme="minorHAnsi" w:cstheme="minorHAnsi"/>
              </w:rPr>
              <w:t>3,275</w:t>
            </w:r>
            <w:r w:rsidRPr="00D65C81">
              <w:rPr>
                <w:rFonts w:asciiTheme="minorHAnsi" w:hAnsiTheme="minorHAnsi" w:cstheme="minorHAnsi"/>
              </w:rPr>
              <w:t xml:space="preserve"> USD</w:t>
            </w:r>
          </w:p>
        </w:tc>
        <w:tc>
          <w:tcPr>
            <w:tcW w:w="2207" w:type="dxa"/>
            <w:vAlign w:val="center"/>
          </w:tcPr>
          <w:p w14:paraId="39087622" w14:textId="1D146D0F" w:rsidR="006C40B4" w:rsidRPr="00D65C81" w:rsidRDefault="006C40B4" w:rsidP="006C40B4">
            <w:pPr>
              <w:jc w:val="center"/>
              <w:rPr>
                <w:rFonts w:asciiTheme="minorHAnsi" w:hAnsiTheme="minorHAnsi" w:cstheme="minorHAnsi"/>
              </w:rPr>
            </w:pPr>
            <w:r w:rsidRPr="00D65C81">
              <w:rPr>
                <w:rFonts w:asciiTheme="minorHAnsi" w:hAnsiTheme="minorHAnsi" w:cstheme="minorHAnsi"/>
              </w:rPr>
              <w:t>$</w:t>
            </w:r>
            <w:r w:rsidR="00F05F35">
              <w:rPr>
                <w:rFonts w:asciiTheme="minorHAnsi" w:hAnsiTheme="minorHAnsi" w:cstheme="minorHAnsi"/>
              </w:rPr>
              <w:t>5,</w:t>
            </w:r>
            <w:r w:rsidR="004E08CB">
              <w:rPr>
                <w:rFonts w:asciiTheme="minorHAnsi" w:hAnsiTheme="minorHAnsi" w:cstheme="minorHAnsi"/>
              </w:rPr>
              <w:t xml:space="preserve">375 </w:t>
            </w:r>
            <w:r w:rsidRPr="00D65C81">
              <w:rPr>
                <w:rFonts w:asciiTheme="minorHAnsi" w:hAnsiTheme="minorHAnsi" w:cstheme="minorHAnsi"/>
              </w:rPr>
              <w:t>USD</w:t>
            </w:r>
          </w:p>
        </w:tc>
      </w:tr>
      <w:tr w:rsidR="006C40B4" w:rsidRPr="00D65C81" w14:paraId="54EE4046" w14:textId="77777777" w:rsidTr="007613DF">
        <w:trPr>
          <w:jc w:val="center"/>
        </w:trPr>
        <w:tc>
          <w:tcPr>
            <w:tcW w:w="2547" w:type="dxa"/>
            <w:vAlign w:val="center"/>
          </w:tcPr>
          <w:p w14:paraId="658AD337" w14:textId="77777777" w:rsidR="006C40B4" w:rsidRDefault="006C40B4" w:rsidP="006C40B4">
            <w:pPr>
              <w:jc w:val="both"/>
              <w:rPr>
                <w:rFonts w:asciiTheme="minorHAnsi" w:hAnsiTheme="minorHAnsi" w:cstheme="minorHAnsi"/>
                <w:bCs/>
              </w:rPr>
            </w:pPr>
            <w:r w:rsidRPr="00D65C81">
              <w:rPr>
                <w:rFonts w:asciiTheme="minorHAnsi" w:hAnsiTheme="minorHAnsi" w:cstheme="minorHAnsi"/>
                <w:bCs/>
              </w:rPr>
              <w:t xml:space="preserve">01 </w:t>
            </w:r>
            <w:r w:rsidR="004E08CB">
              <w:rPr>
                <w:rFonts w:asciiTheme="minorHAnsi" w:hAnsiTheme="minorHAnsi" w:cstheme="minorHAnsi"/>
                <w:bCs/>
              </w:rPr>
              <w:t>MAR – 04 ABR</w:t>
            </w:r>
          </w:p>
          <w:p w14:paraId="295F0F76" w14:textId="772DA899" w:rsidR="004E08CB" w:rsidRPr="00D65C81" w:rsidRDefault="004E08CB" w:rsidP="006C40B4">
            <w:pPr>
              <w:jc w:val="both"/>
              <w:rPr>
                <w:rFonts w:asciiTheme="minorHAnsi" w:hAnsiTheme="minorHAnsi" w:cstheme="minorHAnsi"/>
                <w:bCs/>
              </w:rPr>
            </w:pPr>
            <w:r>
              <w:rPr>
                <w:rFonts w:asciiTheme="minorHAnsi" w:hAnsiTheme="minorHAnsi" w:cstheme="minorHAnsi"/>
                <w:bCs/>
              </w:rPr>
              <w:t>01 JUL – 30 SEP 2026</w:t>
            </w:r>
          </w:p>
        </w:tc>
        <w:tc>
          <w:tcPr>
            <w:tcW w:w="1867" w:type="dxa"/>
            <w:vAlign w:val="center"/>
          </w:tcPr>
          <w:p w14:paraId="3EE0DEEF" w14:textId="2E90281C" w:rsidR="006C40B4" w:rsidRPr="00D65C81" w:rsidRDefault="006C40B4" w:rsidP="006C40B4">
            <w:pPr>
              <w:jc w:val="center"/>
              <w:rPr>
                <w:rFonts w:asciiTheme="minorHAnsi" w:hAnsiTheme="minorHAnsi" w:cstheme="minorHAnsi"/>
              </w:rPr>
            </w:pPr>
            <w:r w:rsidRPr="00D65C81">
              <w:rPr>
                <w:rFonts w:asciiTheme="minorHAnsi" w:hAnsiTheme="minorHAnsi" w:cstheme="minorHAnsi"/>
              </w:rPr>
              <w:t>$</w:t>
            </w:r>
            <w:r w:rsidR="00F05F35">
              <w:rPr>
                <w:rFonts w:asciiTheme="minorHAnsi" w:hAnsiTheme="minorHAnsi" w:cstheme="minorHAnsi"/>
              </w:rPr>
              <w:t>3,</w:t>
            </w:r>
            <w:r w:rsidR="004E08CB">
              <w:rPr>
                <w:rFonts w:asciiTheme="minorHAnsi" w:hAnsiTheme="minorHAnsi" w:cstheme="minorHAnsi"/>
              </w:rPr>
              <w:t>435</w:t>
            </w:r>
            <w:r w:rsidRPr="00D65C81">
              <w:rPr>
                <w:rFonts w:asciiTheme="minorHAnsi" w:hAnsiTheme="minorHAnsi" w:cstheme="minorHAnsi"/>
              </w:rPr>
              <w:t xml:space="preserve"> USD</w:t>
            </w:r>
          </w:p>
        </w:tc>
        <w:tc>
          <w:tcPr>
            <w:tcW w:w="2207" w:type="dxa"/>
            <w:vAlign w:val="center"/>
          </w:tcPr>
          <w:p w14:paraId="53D55216" w14:textId="2C9BE89B" w:rsidR="006C40B4" w:rsidRPr="00D65C81" w:rsidRDefault="006C40B4" w:rsidP="006C40B4">
            <w:pPr>
              <w:jc w:val="center"/>
              <w:rPr>
                <w:rFonts w:asciiTheme="minorHAnsi" w:hAnsiTheme="minorHAnsi" w:cstheme="minorHAnsi"/>
              </w:rPr>
            </w:pPr>
            <w:r w:rsidRPr="00D65C81">
              <w:rPr>
                <w:rFonts w:asciiTheme="minorHAnsi" w:hAnsiTheme="minorHAnsi" w:cstheme="minorHAnsi"/>
              </w:rPr>
              <w:t>$</w:t>
            </w:r>
            <w:r w:rsidR="00F05F35">
              <w:rPr>
                <w:rFonts w:asciiTheme="minorHAnsi" w:hAnsiTheme="minorHAnsi" w:cstheme="minorHAnsi"/>
              </w:rPr>
              <w:t>3,</w:t>
            </w:r>
            <w:r w:rsidR="004E08CB">
              <w:rPr>
                <w:rFonts w:asciiTheme="minorHAnsi" w:hAnsiTheme="minorHAnsi" w:cstheme="minorHAnsi"/>
              </w:rPr>
              <w:t>350</w:t>
            </w:r>
            <w:r w:rsidR="00F056B6" w:rsidRPr="00D65C81">
              <w:rPr>
                <w:rFonts w:asciiTheme="minorHAnsi" w:hAnsiTheme="minorHAnsi" w:cstheme="minorHAnsi"/>
              </w:rPr>
              <w:t xml:space="preserve"> </w:t>
            </w:r>
            <w:r w:rsidRPr="00D65C81">
              <w:rPr>
                <w:rFonts w:asciiTheme="minorHAnsi" w:hAnsiTheme="minorHAnsi" w:cstheme="minorHAnsi"/>
              </w:rPr>
              <w:t>USD</w:t>
            </w:r>
          </w:p>
        </w:tc>
        <w:tc>
          <w:tcPr>
            <w:tcW w:w="2207" w:type="dxa"/>
            <w:vAlign w:val="center"/>
          </w:tcPr>
          <w:p w14:paraId="39BAF8F9" w14:textId="57884128" w:rsidR="006C40B4" w:rsidRPr="00D65C81" w:rsidRDefault="006C40B4" w:rsidP="006C40B4">
            <w:pPr>
              <w:jc w:val="center"/>
              <w:rPr>
                <w:rFonts w:asciiTheme="minorHAnsi" w:hAnsiTheme="minorHAnsi" w:cstheme="minorHAnsi"/>
              </w:rPr>
            </w:pPr>
            <w:r w:rsidRPr="00D65C81">
              <w:rPr>
                <w:rFonts w:asciiTheme="minorHAnsi" w:hAnsiTheme="minorHAnsi" w:cstheme="minorHAnsi"/>
              </w:rPr>
              <w:t>$</w:t>
            </w:r>
            <w:r w:rsidR="008857A9" w:rsidRPr="00D65C81">
              <w:rPr>
                <w:rFonts w:asciiTheme="minorHAnsi" w:hAnsiTheme="minorHAnsi" w:cstheme="minorHAnsi"/>
              </w:rPr>
              <w:t>5</w:t>
            </w:r>
            <w:r w:rsidR="00F05F35">
              <w:rPr>
                <w:rFonts w:asciiTheme="minorHAnsi" w:hAnsiTheme="minorHAnsi" w:cstheme="minorHAnsi"/>
              </w:rPr>
              <w:t>,</w:t>
            </w:r>
            <w:r w:rsidR="004E08CB">
              <w:rPr>
                <w:rFonts w:asciiTheme="minorHAnsi" w:hAnsiTheme="minorHAnsi" w:cstheme="minorHAnsi"/>
              </w:rPr>
              <w:t>515</w:t>
            </w:r>
            <w:r w:rsidRPr="00D65C81">
              <w:rPr>
                <w:rFonts w:asciiTheme="minorHAnsi" w:hAnsiTheme="minorHAnsi" w:cstheme="minorHAnsi"/>
              </w:rPr>
              <w:t xml:space="preserve"> USD</w:t>
            </w:r>
          </w:p>
        </w:tc>
      </w:tr>
      <w:tr w:rsidR="004E08CB" w:rsidRPr="00D65C81" w14:paraId="5E7D4773" w14:textId="77777777" w:rsidTr="007613DF">
        <w:trPr>
          <w:jc w:val="center"/>
        </w:trPr>
        <w:tc>
          <w:tcPr>
            <w:tcW w:w="2547" w:type="dxa"/>
            <w:vAlign w:val="center"/>
          </w:tcPr>
          <w:p w14:paraId="13DF86A2" w14:textId="0F21B9A9" w:rsidR="004E08CB" w:rsidRPr="00D65C81" w:rsidRDefault="004E08CB" w:rsidP="006C40B4">
            <w:pPr>
              <w:jc w:val="both"/>
              <w:rPr>
                <w:rFonts w:asciiTheme="minorHAnsi" w:hAnsiTheme="minorHAnsi" w:cstheme="minorHAnsi"/>
                <w:bCs/>
              </w:rPr>
            </w:pPr>
            <w:r>
              <w:rPr>
                <w:rFonts w:asciiTheme="minorHAnsi" w:hAnsiTheme="minorHAnsi" w:cstheme="minorHAnsi"/>
                <w:bCs/>
              </w:rPr>
              <w:t>01 OCT – 31 DIC 2026</w:t>
            </w:r>
          </w:p>
        </w:tc>
        <w:tc>
          <w:tcPr>
            <w:tcW w:w="1867" w:type="dxa"/>
            <w:vAlign w:val="center"/>
          </w:tcPr>
          <w:p w14:paraId="013CB0B9" w14:textId="27207FFE" w:rsidR="004E08CB" w:rsidRPr="00D65C81" w:rsidRDefault="004E08CB" w:rsidP="006C40B4">
            <w:pPr>
              <w:jc w:val="center"/>
              <w:rPr>
                <w:rFonts w:asciiTheme="minorHAnsi" w:hAnsiTheme="minorHAnsi" w:cstheme="minorHAnsi"/>
              </w:rPr>
            </w:pPr>
            <w:r>
              <w:rPr>
                <w:rFonts w:asciiTheme="minorHAnsi" w:hAnsiTheme="minorHAnsi" w:cstheme="minorHAnsi"/>
              </w:rPr>
              <w:t>$3,580 USD</w:t>
            </w:r>
          </w:p>
        </w:tc>
        <w:tc>
          <w:tcPr>
            <w:tcW w:w="2207" w:type="dxa"/>
            <w:vAlign w:val="center"/>
          </w:tcPr>
          <w:p w14:paraId="105461B5" w14:textId="0D637CA6" w:rsidR="004E08CB" w:rsidRPr="00D65C81" w:rsidRDefault="007613DF" w:rsidP="006C40B4">
            <w:pPr>
              <w:jc w:val="center"/>
              <w:rPr>
                <w:rFonts w:asciiTheme="minorHAnsi" w:hAnsiTheme="minorHAnsi" w:cstheme="minorHAnsi"/>
              </w:rPr>
            </w:pPr>
            <w:r>
              <w:rPr>
                <w:rFonts w:asciiTheme="minorHAnsi" w:hAnsiTheme="minorHAnsi" w:cstheme="minorHAnsi"/>
              </w:rPr>
              <w:t>$3,470 USD</w:t>
            </w:r>
          </w:p>
        </w:tc>
        <w:tc>
          <w:tcPr>
            <w:tcW w:w="2207" w:type="dxa"/>
            <w:vAlign w:val="center"/>
          </w:tcPr>
          <w:p w14:paraId="10350E96" w14:textId="0DD2C927" w:rsidR="004E08CB" w:rsidRPr="00D65C81" w:rsidRDefault="007613DF" w:rsidP="006C40B4">
            <w:pPr>
              <w:jc w:val="center"/>
              <w:rPr>
                <w:rFonts w:asciiTheme="minorHAnsi" w:hAnsiTheme="minorHAnsi" w:cstheme="minorHAnsi"/>
              </w:rPr>
            </w:pPr>
            <w:r>
              <w:rPr>
                <w:rFonts w:asciiTheme="minorHAnsi" w:hAnsiTheme="minorHAnsi" w:cstheme="minorHAnsi"/>
              </w:rPr>
              <w:t>$5,755 USD</w:t>
            </w:r>
          </w:p>
        </w:tc>
      </w:tr>
    </w:tbl>
    <w:p w14:paraId="126A55B6" w14:textId="77777777" w:rsidR="00640B9D" w:rsidRPr="00D65C81" w:rsidRDefault="00640B9D" w:rsidP="00E56A0C">
      <w:pPr>
        <w:spacing w:after="0" w:line="240" w:lineRule="auto"/>
        <w:jc w:val="both"/>
        <w:rPr>
          <w:rFonts w:asciiTheme="minorHAnsi" w:hAnsiTheme="minorHAnsi" w:cstheme="minorHAnsi"/>
          <w:b/>
          <w:color w:val="000000"/>
        </w:rPr>
      </w:pPr>
    </w:p>
    <w:p w14:paraId="5F936BE6" w14:textId="32A7B85E" w:rsidR="002E2C7D" w:rsidRPr="00D65C81" w:rsidRDefault="002E2C7D" w:rsidP="002E2C7D">
      <w:pPr>
        <w:spacing w:after="0" w:line="240" w:lineRule="auto"/>
        <w:rPr>
          <w:rFonts w:asciiTheme="minorHAnsi" w:hAnsiTheme="minorHAnsi" w:cstheme="minorHAnsi"/>
          <w:b/>
          <w:color w:val="C00000"/>
        </w:rPr>
      </w:pPr>
      <w:r w:rsidRPr="00D65C81">
        <w:rPr>
          <w:rFonts w:asciiTheme="minorHAnsi" w:hAnsiTheme="minorHAnsi" w:cstheme="minorHAnsi"/>
          <w:b/>
          <w:color w:val="C00000"/>
        </w:rPr>
        <w:t>CATEGORIA: HOTELES 5*</w:t>
      </w:r>
    </w:p>
    <w:tbl>
      <w:tblPr>
        <w:tblStyle w:val="a"/>
        <w:tblW w:w="662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1867"/>
        <w:gridCol w:w="2207"/>
      </w:tblGrid>
      <w:tr w:rsidR="007613DF" w:rsidRPr="00D65C81" w14:paraId="5B0C856B" w14:textId="77777777" w:rsidTr="007613DF">
        <w:trPr>
          <w:jc w:val="center"/>
        </w:trPr>
        <w:tc>
          <w:tcPr>
            <w:tcW w:w="2547" w:type="dxa"/>
          </w:tcPr>
          <w:p w14:paraId="359F424D" w14:textId="77777777" w:rsidR="007613DF" w:rsidRPr="00D65C81" w:rsidRDefault="007613DF" w:rsidP="00E75A0B">
            <w:pPr>
              <w:jc w:val="both"/>
              <w:rPr>
                <w:rFonts w:asciiTheme="minorHAnsi" w:hAnsiTheme="minorHAnsi" w:cstheme="minorHAnsi"/>
                <w:b/>
              </w:rPr>
            </w:pPr>
            <w:r w:rsidRPr="00D65C81">
              <w:rPr>
                <w:rFonts w:asciiTheme="minorHAnsi" w:hAnsiTheme="minorHAnsi" w:cstheme="minorHAnsi"/>
                <w:b/>
              </w:rPr>
              <w:t>FECHAS:</w:t>
            </w:r>
          </w:p>
        </w:tc>
        <w:tc>
          <w:tcPr>
            <w:tcW w:w="1867" w:type="dxa"/>
          </w:tcPr>
          <w:p w14:paraId="39BF6574" w14:textId="77777777" w:rsidR="007613DF" w:rsidRPr="00D65C81" w:rsidRDefault="007613DF" w:rsidP="00E75A0B">
            <w:pPr>
              <w:jc w:val="center"/>
              <w:rPr>
                <w:rFonts w:asciiTheme="minorHAnsi" w:hAnsiTheme="minorHAnsi" w:cstheme="minorHAnsi"/>
                <w:b/>
              </w:rPr>
            </w:pPr>
            <w:r w:rsidRPr="00D65C81">
              <w:rPr>
                <w:rFonts w:asciiTheme="minorHAnsi" w:hAnsiTheme="minorHAnsi" w:cstheme="minorHAnsi"/>
                <w:b/>
              </w:rPr>
              <w:t>DBL</w:t>
            </w:r>
          </w:p>
        </w:tc>
        <w:tc>
          <w:tcPr>
            <w:tcW w:w="2207" w:type="dxa"/>
          </w:tcPr>
          <w:p w14:paraId="7395F608" w14:textId="77777777" w:rsidR="007613DF" w:rsidRPr="00D65C81" w:rsidRDefault="007613DF" w:rsidP="00E75A0B">
            <w:pPr>
              <w:jc w:val="center"/>
              <w:rPr>
                <w:rFonts w:asciiTheme="minorHAnsi" w:hAnsiTheme="minorHAnsi" w:cstheme="minorHAnsi"/>
                <w:b/>
              </w:rPr>
            </w:pPr>
            <w:r w:rsidRPr="00D65C81">
              <w:rPr>
                <w:rFonts w:asciiTheme="minorHAnsi" w:hAnsiTheme="minorHAnsi" w:cstheme="minorHAnsi"/>
                <w:b/>
              </w:rPr>
              <w:t>SGL</w:t>
            </w:r>
          </w:p>
        </w:tc>
      </w:tr>
      <w:tr w:rsidR="007613DF" w:rsidRPr="00D65C81" w14:paraId="07E6EDE5" w14:textId="77777777" w:rsidTr="007613DF">
        <w:trPr>
          <w:trHeight w:val="324"/>
          <w:jc w:val="center"/>
        </w:trPr>
        <w:tc>
          <w:tcPr>
            <w:tcW w:w="2547" w:type="dxa"/>
          </w:tcPr>
          <w:p w14:paraId="0A674519" w14:textId="5E3E61E5" w:rsidR="007613DF" w:rsidRPr="00D65C81" w:rsidRDefault="007613DF" w:rsidP="00E75A0B">
            <w:pPr>
              <w:jc w:val="both"/>
              <w:rPr>
                <w:rFonts w:asciiTheme="minorHAnsi" w:hAnsiTheme="minorHAnsi" w:cstheme="minorHAnsi"/>
                <w:bCs/>
              </w:rPr>
            </w:pPr>
            <w:r w:rsidRPr="00D65C81">
              <w:rPr>
                <w:rFonts w:asciiTheme="minorHAnsi" w:hAnsiTheme="minorHAnsi" w:cstheme="minorHAnsi"/>
                <w:bCs/>
              </w:rPr>
              <w:t xml:space="preserve">01 </w:t>
            </w:r>
            <w:r>
              <w:rPr>
                <w:rFonts w:asciiTheme="minorHAnsi" w:hAnsiTheme="minorHAnsi" w:cstheme="minorHAnsi"/>
                <w:bCs/>
              </w:rPr>
              <w:t>ENE – 28 FEB 2026</w:t>
            </w:r>
          </w:p>
        </w:tc>
        <w:tc>
          <w:tcPr>
            <w:tcW w:w="1867" w:type="dxa"/>
          </w:tcPr>
          <w:p w14:paraId="36D280C9" w14:textId="21017D25" w:rsidR="007613DF" w:rsidRPr="00D65C81" w:rsidRDefault="007613DF" w:rsidP="00E75A0B">
            <w:pPr>
              <w:jc w:val="center"/>
              <w:rPr>
                <w:rFonts w:asciiTheme="minorHAnsi" w:hAnsiTheme="minorHAnsi" w:cstheme="minorHAnsi"/>
              </w:rPr>
            </w:pPr>
            <w:r w:rsidRPr="00D65C81">
              <w:rPr>
                <w:rFonts w:asciiTheme="minorHAnsi" w:hAnsiTheme="minorHAnsi" w:cstheme="minorHAnsi"/>
              </w:rPr>
              <w:t>$</w:t>
            </w:r>
            <w:r>
              <w:rPr>
                <w:rFonts w:asciiTheme="minorHAnsi" w:hAnsiTheme="minorHAnsi" w:cstheme="minorHAnsi"/>
              </w:rPr>
              <w:t>3,905</w:t>
            </w:r>
            <w:r w:rsidRPr="00D65C81">
              <w:rPr>
                <w:rFonts w:asciiTheme="minorHAnsi" w:hAnsiTheme="minorHAnsi" w:cstheme="minorHAnsi"/>
              </w:rPr>
              <w:t xml:space="preserve"> USD</w:t>
            </w:r>
          </w:p>
        </w:tc>
        <w:tc>
          <w:tcPr>
            <w:tcW w:w="2207" w:type="dxa"/>
          </w:tcPr>
          <w:p w14:paraId="4EC21D32" w14:textId="4CCBF243" w:rsidR="007613DF" w:rsidRPr="00D65C81" w:rsidRDefault="007613DF" w:rsidP="00E75A0B">
            <w:pPr>
              <w:jc w:val="center"/>
              <w:rPr>
                <w:rFonts w:asciiTheme="minorHAnsi" w:hAnsiTheme="minorHAnsi" w:cstheme="minorHAnsi"/>
              </w:rPr>
            </w:pPr>
            <w:r w:rsidRPr="00D65C81">
              <w:rPr>
                <w:rFonts w:asciiTheme="minorHAnsi" w:hAnsiTheme="minorHAnsi" w:cstheme="minorHAnsi"/>
              </w:rPr>
              <w:t>$</w:t>
            </w:r>
            <w:r>
              <w:rPr>
                <w:rFonts w:asciiTheme="minorHAnsi" w:hAnsiTheme="minorHAnsi" w:cstheme="minorHAnsi"/>
              </w:rPr>
              <w:t>6,430</w:t>
            </w:r>
            <w:r w:rsidRPr="00D65C81">
              <w:rPr>
                <w:rFonts w:asciiTheme="minorHAnsi" w:hAnsiTheme="minorHAnsi" w:cstheme="minorHAnsi"/>
              </w:rPr>
              <w:t xml:space="preserve"> USD</w:t>
            </w:r>
          </w:p>
        </w:tc>
      </w:tr>
      <w:tr w:rsidR="007613DF" w:rsidRPr="00D65C81" w14:paraId="68015473" w14:textId="77777777" w:rsidTr="007613DF">
        <w:trPr>
          <w:jc w:val="center"/>
        </w:trPr>
        <w:tc>
          <w:tcPr>
            <w:tcW w:w="2547" w:type="dxa"/>
          </w:tcPr>
          <w:p w14:paraId="6BA5EBE8" w14:textId="726BEF19" w:rsidR="007613DF" w:rsidRPr="00D65C81" w:rsidRDefault="007613DF" w:rsidP="00E75A0B">
            <w:pPr>
              <w:jc w:val="both"/>
              <w:rPr>
                <w:rFonts w:asciiTheme="minorHAnsi" w:hAnsiTheme="minorHAnsi" w:cstheme="minorHAnsi"/>
                <w:bCs/>
              </w:rPr>
            </w:pPr>
            <w:r w:rsidRPr="00D65C81">
              <w:rPr>
                <w:rFonts w:asciiTheme="minorHAnsi" w:hAnsiTheme="minorHAnsi" w:cstheme="minorHAnsi"/>
                <w:bCs/>
              </w:rPr>
              <w:t xml:space="preserve">01 </w:t>
            </w:r>
            <w:r>
              <w:rPr>
                <w:rFonts w:asciiTheme="minorHAnsi" w:hAnsiTheme="minorHAnsi" w:cstheme="minorHAnsi"/>
                <w:bCs/>
              </w:rPr>
              <w:t>MAR – 30 ABR 2026</w:t>
            </w:r>
          </w:p>
        </w:tc>
        <w:tc>
          <w:tcPr>
            <w:tcW w:w="1867" w:type="dxa"/>
          </w:tcPr>
          <w:p w14:paraId="57582043" w14:textId="775AE965" w:rsidR="007613DF" w:rsidRPr="00D65C81" w:rsidRDefault="007613DF" w:rsidP="00E75A0B">
            <w:pPr>
              <w:jc w:val="center"/>
              <w:rPr>
                <w:rFonts w:asciiTheme="minorHAnsi" w:hAnsiTheme="minorHAnsi" w:cstheme="minorHAnsi"/>
              </w:rPr>
            </w:pPr>
            <w:r w:rsidRPr="00D65C81">
              <w:rPr>
                <w:rFonts w:asciiTheme="minorHAnsi" w:hAnsiTheme="minorHAnsi" w:cstheme="minorHAnsi"/>
              </w:rPr>
              <w:t>$</w:t>
            </w:r>
            <w:r>
              <w:rPr>
                <w:rFonts w:asciiTheme="minorHAnsi" w:hAnsiTheme="minorHAnsi" w:cstheme="minorHAnsi"/>
              </w:rPr>
              <w:t>4,030</w:t>
            </w:r>
            <w:r w:rsidRPr="00D65C81">
              <w:rPr>
                <w:rFonts w:asciiTheme="minorHAnsi" w:hAnsiTheme="minorHAnsi" w:cstheme="minorHAnsi"/>
              </w:rPr>
              <w:t xml:space="preserve"> USD</w:t>
            </w:r>
          </w:p>
        </w:tc>
        <w:tc>
          <w:tcPr>
            <w:tcW w:w="2207" w:type="dxa"/>
          </w:tcPr>
          <w:p w14:paraId="5BEB2BEF" w14:textId="29147235" w:rsidR="007613DF" w:rsidRPr="00D65C81" w:rsidRDefault="007613DF" w:rsidP="00E75A0B">
            <w:pPr>
              <w:jc w:val="center"/>
              <w:rPr>
                <w:rFonts w:asciiTheme="minorHAnsi" w:hAnsiTheme="minorHAnsi" w:cstheme="minorHAnsi"/>
              </w:rPr>
            </w:pPr>
            <w:r w:rsidRPr="00D65C81">
              <w:rPr>
                <w:rFonts w:asciiTheme="minorHAnsi" w:hAnsiTheme="minorHAnsi" w:cstheme="minorHAnsi"/>
              </w:rPr>
              <w:t>$</w:t>
            </w:r>
            <w:r>
              <w:rPr>
                <w:rFonts w:asciiTheme="minorHAnsi" w:hAnsiTheme="minorHAnsi" w:cstheme="minorHAnsi"/>
              </w:rPr>
              <w:t>6,615</w:t>
            </w:r>
            <w:r w:rsidRPr="00D65C81">
              <w:rPr>
                <w:rFonts w:asciiTheme="minorHAnsi" w:hAnsiTheme="minorHAnsi" w:cstheme="minorHAnsi"/>
              </w:rPr>
              <w:t xml:space="preserve"> USD</w:t>
            </w:r>
          </w:p>
        </w:tc>
      </w:tr>
      <w:tr w:rsidR="007613DF" w:rsidRPr="00D65C81" w14:paraId="192676DF" w14:textId="77777777" w:rsidTr="007613DF">
        <w:trPr>
          <w:jc w:val="center"/>
        </w:trPr>
        <w:tc>
          <w:tcPr>
            <w:tcW w:w="2547" w:type="dxa"/>
          </w:tcPr>
          <w:p w14:paraId="3B636FE8" w14:textId="7164D88E" w:rsidR="007613DF" w:rsidRPr="00D65C81" w:rsidRDefault="007613DF" w:rsidP="00E75A0B">
            <w:pPr>
              <w:jc w:val="both"/>
              <w:rPr>
                <w:rFonts w:asciiTheme="minorHAnsi" w:hAnsiTheme="minorHAnsi" w:cstheme="minorHAnsi"/>
                <w:bCs/>
              </w:rPr>
            </w:pPr>
            <w:r>
              <w:rPr>
                <w:rFonts w:asciiTheme="minorHAnsi" w:hAnsiTheme="minorHAnsi" w:cstheme="minorHAnsi"/>
                <w:bCs/>
              </w:rPr>
              <w:t>01 MAY – 30 SEP 2026</w:t>
            </w:r>
          </w:p>
        </w:tc>
        <w:tc>
          <w:tcPr>
            <w:tcW w:w="1867" w:type="dxa"/>
          </w:tcPr>
          <w:p w14:paraId="70C8F850" w14:textId="73750749" w:rsidR="007613DF" w:rsidRPr="00D65C81" w:rsidRDefault="007613DF" w:rsidP="00E75A0B">
            <w:pPr>
              <w:jc w:val="center"/>
              <w:rPr>
                <w:rFonts w:asciiTheme="minorHAnsi" w:hAnsiTheme="minorHAnsi" w:cstheme="minorHAnsi"/>
              </w:rPr>
            </w:pPr>
            <w:r>
              <w:rPr>
                <w:rFonts w:asciiTheme="minorHAnsi" w:hAnsiTheme="minorHAnsi" w:cstheme="minorHAnsi"/>
              </w:rPr>
              <w:t>$3,915 USD</w:t>
            </w:r>
          </w:p>
        </w:tc>
        <w:tc>
          <w:tcPr>
            <w:tcW w:w="2207" w:type="dxa"/>
          </w:tcPr>
          <w:p w14:paraId="68EAF784" w14:textId="33E85B87" w:rsidR="007613DF" w:rsidRPr="00D65C81" w:rsidRDefault="007613DF" w:rsidP="00E75A0B">
            <w:pPr>
              <w:jc w:val="center"/>
              <w:rPr>
                <w:rFonts w:asciiTheme="minorHAnsi" w:hAnsiTheme="minorHAnsi" w:cstheme="minorHAnsi"/>
              </w:rPr>
            </w:pPr>
            <w:r>
              <w:rPr>
                <w:rFonts w:asciiTheme="minorHAnsi" w:hAnsiTheme="minorHAnsi" w:cstheme="minorHAnsi"/>
              </w:rPr>
              <w:t>$6,380 USD</w:t>
            </w:r>
          </w:p>
        </w:tc>
      </w:tr>
      <w:tr w:rsidR="007613DF" w:rsidRPr="00D65C81" w14:paraId="0739ED20" w14:textId="77777777" w:rsidTr="007613DF">
        <w:trPr>
          <w:jc w:val="center"/>
        </w:trPr>
        <w:tc>
          <w:tcPr>
            <w:tcW w:w="2547" w:type="dxa"/>
          </w:tcPr>
          <w:p w14:paraId="77770B5C" w14:textId="4042428A" w:rsidR="007613DF" w:rsidRDefault="007613DF" w:rsidP="00E75A0B">
            <w:pPr>
              <w:jc w:val="both"/>
              <w:rPr>
                <w:rFonts w:asciiTheme="minorHAnsi" w:hAnsiTheme="minorHAnsi" w:cstheme="minorHAnsi"/>
                <w:bCs/>
              </w:rPr>
            </w:pPr>
            <w:r>
              <w:rPr>
                <w:rFonts w:asciiTheme="minorHAnsi" w:hAnsiTheme="minorHAnsi" w:cstheme="minorHAnsi"/>
                <w:bCs/>
              </w:rPr>
              <w:t>01 OCT – 31 DIC 2026</w:t>
            </w:r>
          </w:p>
        </w:tc>
        <w:tc>
          <w:tcPr>
            <w:tcW w:w="1867" w:type="dxa"/>
          </w:tcPr>
          <w:p w14:paraId="2CFBCC39" w14:textId="0D29CDA1" w:rsidR="007613DF" w:rsidRDefault="007613DF" w:rsidP="00E75A0B">
            <w:pPr>
              <w:jc w:val="center"/>
              <w:rPr>
                <w:rFonts w:asciiTheme="minorHAnsi" w:hAnsiTheme="minorHAnsi" w:cstheme="minorHAnsi"/>
              </w:rPr>
            </w:pPr>
            <w:r>
              <w:rPr>
                <w:rFonts w:asciiTheme="minorHAnsi" w:hAnsiTheme="minorHAnsi" w:cstheme="minorHAnsi"/>
              </w:rPr>
              <w:t>$4,160 USD</w:t>
            </w:r>
          </w:p>
        </w:tc>
        <w:tc>
          <w:tcPr>
            <w:tcW w:w="2207" w:type="dxa"/>
          </w:tcPr>
          <w:p w14:paraId="52D66DAA" w14:textId="47707868" w:rsidR="007613DF" w:rsidRDefault="007613DF" w:rsidP="00E75A0B">
            <w:pPr>
              <w:jc w:val="center"/>
              <w:rPr>
                <w:rFonts w:asciiTheme="minorHAnsi" w:hAnsiTheme="minorHAnsi" w:cstheme="minorHAnsi"/>
              </w:rPr>
            </w:pPr>
            <w:r>
              <w:rPr>
                <w:rFonts w:asciiTheme="minorHAnsi" w:hAnsiTheme="minorHAnsi" w:cstheme="minorHAnsi"/>
              </w:rPr>
              <w:t>$6,810 USD</w:t>
            </w:r>
          </w:p>
        </w:tc>
      </w:tr>
    </w:tbl>
    <w:p w14:paraId="1611BDCF" w14:textId="77777777" w:rsidR="002E2C7D" w:rsidRPr="00D65C81" w:rsidRDefault="002E2C7D" w:rsidP="002E2C7D">
      <w:pPr>
        <w:spacing w:after="0" w:line="240" w:lineRule="auto"/>
        <w:jc w:val="both"/>
        <w:rPr>
          <w:rFonts w:asciiTheme="minorHAnsi" w:hAnsiTheme="minorHAnsi" w:cstheme="minorHAnsi"/>
          <w:b/>
          <w:color w:val="000000"/>
        </w:rPr>
      </w:pPr>
    </w:p>
    <w:p w14:paraId="73C338C5" w14:textId="77777777" w:rsidR="007F3366" w:rsidRPr="00D65C81" w:rsidRDefault="00000000" w:rsidP="00E56A0C">
      <w:pPr>
        <w:spacing w:after="0" w:line="240" w:lineRule="auto"/>
        <w:jc w:val="both"/>
        <w:rPr>
          <w:rFonts w:asciiTheme="minorHAnsi" w:hAnsiTheme="minorHAnsi" w:cstheme="minorHAnsi"/>
        </w:rPr>
      </w:pPr>
      <w:r w:rsidRPr="00D65C81">
        <w:rPr>
          <w:rFonts w:asciiTheme="minorHAnsi" w:hAnsiTheme="minorHAnsi" w:cstheme="minorHAnsi"/>
          <w:b/>
          <w:color w:val="000000"/>
          <w:u w:val="single"/>
        </w:rPr>
        <w:t>EL PRECIO INCLUYE:</w:t>
      </w:r>
    </w:p>
    <w:p w14:paraId="24CF9720" w14:textId="4E3FF484" w:rsidR="004E5A71" w:rsidRPr="004E5A71" w:rsidRDefault="004E5A71" w:rsidP="004E5A71">
      <w:pPr>
        <w:pStyle w:val="Prrafodelista"/>
        <w:numPr>
          <w:ilvl w:val="0"/>
          <w:numId w:val="15"/>
        </w:numPr>
        <w:spacing w:after="0" w:line="240" w:lineRule="auto"/>
        <w:ind w:left="426" w:hanging="284"/>
        <w:rPr>
          <w:rFonts w:asciiTheme="minorHAnsi" w:hAnsiTheme="minorHAnsi" w:cstheme="minorHAnsi"/>
          <w:color w:val="000000"/>
        </w:rPr>
      </w:pPr>
      <w:r w:rsidRPr="004E5A71">
        <w:rPr>
          <w:rFonts w:asciiTheme="minorHAnsi" w:hAnsiTheme="minorHAnsi" w:cstheme="minorHAnsi"/>
          <w:color w:val="000000"/>
        </w:rPr>
        <w:t>3 noches de alojamiento con desayuno</w:t>
      </w:r>
      <w:r>
        <w:rPr>
          <w:rFonts w:asciiTheme="minorHAnsi" w:hAnsiTheme="minorHAnsi" w:cstheme="minorHAnsi"/>
          <w:color w:val="000000"/>
        </w:rPr>
        <w:t xml:space="preserve"> </w:t>
      </w:r>
      <w:r w:rsidRPr="004E5A71">
        <w:rPr>
          <w:rFonts w:asciiTheme="minorHAnsi" w:hAnsiTheme="minorHAnsi" w:cstheme="minorHAnsi"/>
          <w:color w:val="000000"/>
        </w:rPr>
        <w:t>en Santiago de Chile</w:t>
      </w:r>
    </w:p>
    <w:p w14:paraId="4AE55BE6" w14:textId="6B4BEB27" w:rsidR="004E5A71" w:rsidRPr="004E5A71" w:rsidRDefault="004E5A71" w:rsidP="004E5A71">
      <w:pPr>
        <w:pStyle w:val="Prrafodelista"/>
        <w:numPr>
          <w:ilvl w:val="0"/>
          <w:numId w:val="15"/>
        </w:numPr>
        <w:spacing w:after="0" w:line="240" w:lineRule="auto"/>
        <w:ind w:left="426" w:hanging="284"/>
        <w:rPr>
          <w:rFonts w:asciiTheme="minorHAnsi" w:hAnsiTheme="minorHAnsi" w:cstheme="minorHAnsi"/>
          <w:color w:val="000000"/>
        </w:rPr>
      </w:pPr>
      <w:r w:rsidRPr="004E5A71">
        <w:rPr>
          <w:rFonts w:asciiTheme="minorHAnsi" w:hAnsiTheme="minorHAnsi" w:cstheme="minorHAnsi"/>
          <w:color w:val="000000"/>
        </w:rPr>
        <w:t>HD Visita de la ciudad</w:t>
      </w:r>
      <w:r>
        <w:rPr>
          <w:rFonts w:asciiTheme="minorHAnsi" w:hAnsiTheme="minorHAnsi" w:cstheme="minorHAnsi"/>
          <w:color w:val="000000"/>
        </w:rPr>
        <w:t xml:space="preserve"> Santiago de Chile</w:t>
      </w:r>
    </w:p>
    <w:p w14:paraId="5C036603" w14:textId="2D998384" w:rsidR="004E5A71" w:rsidRPr="004E5A71" w:rsidRDefault="004E5A71" w:rsidP="004E5A71">
      <w:pPr>
        <w:pStyle w:val="Prrafodelista"/>
        <w:numPr>
          <w:ilvl w:val="0"/>
          <w:numId w:val="15"/>
        </w:numPr>
        <w:spacing w:after="0" w:line="240" w:lineRule="auto"/>
        <w:ind w:left="426" w:hanging="284"/>
        <w:rPr>
          <w:rFonts w:asciiTheme="minorHAnsi" w:hAnsiTheme="minorHAnsi" w:cstheme="minorHAnsi"/>
          <w:color w:val="000000"/>
        </w:rPr>
      </w:pPr>
      <w:r w:rsidRPr="004E5A71">
        <w:rPr>
          <w:rFonts w:asciiTheme="minorHAnsi" w:hAnsiTheme="minorHAnsi" w:cstheme="minorHAnsi"/>
          <w:color w:val="000000"/>
        </w:rPr>
        <w:t>FD Bodegas y Viñedos en el Valle Casablanca</w:t>
      </w:r>
    </w:p>
    <w:p w14:paraId="096D6AAB" w14:textId="279E5713" w:rsidR="004E5A71" w:rsidRPr="004E5A71" w:rsidRDefault="004E5A71" w:rsidP="004E5A71">
      <w:pPr>
        <w:pStyle w:val="Prrafodelista"/>
        <w:numPr>
          <w:ilvl w:val="0"/>
          <w:numId w:val="15"/>
        </w:numPr>
        <w:spacing w:after="0" w:line="240" w:lineRule="auto"/>
        <w:ind w:left="426" w:hanging="284"/>
        <w:rPr>
          <w:rFonts w:asciiTheme="minorHAnsi" w:hAnsiTheme="minorHAnsi" w:cstheme="minorHAnsi"/>
          <w:color w:val="000000"/>
        </w:rPr>
      </w:pPr>
      <w:r w:rsidRPr="004E5A71">
        <w:rPr>
          <w:rFonts w:asciiTheme="minorHAnsi" w:hAnsiTheme="minorHAnsi" w:cstheme="minorHAnsi"/>
          <w:color w:val="000000"/>
        </w:rPr>
        <w:t>3 noches de alojamiento con desayuno en Mendoza</w:t>
      </w:r>
    </w:p>
    <w:p w14:paraId="45A1D2F9" w14:textId="1B22A813" w:rsidR="004E5A71" w:rsidRPr="004E5A71" w:rsidRDefault="004E5A71" w:rsidP="004E5A71">
      <w:pPr>
        <w:pStyle w:val="Prrafodelista"/>
        <w:numPr>
          <w:ilvl w:val="0"/>
          <w:numId w:val="15"/>
        </w:numPr>
        <w:spacing w:after="0" w:line="240" w:lineRule="auto"/>
        <w:ind w:left="426" w:hanging="284"/>
        <w:rPr>
          <w:rFonts w:asciiTheme="minorHAnsi" w:hAnsiTheme="minorHAnsi" w:cstheme="minorHAnsi"/>
          <w:color w:val="000000"/>
        </w:rPr>
      </w:pPr>
      <w:r w:rsidRPr="004E5A71">
        <w:rPr>
          <w:rFonts w:asciiTheme="minorHAnsi" w:hAnsiTheme="minorHAnsi" w:cstheme="minorHAnsi"/>
          <w:color w:val="000000"/>
        </w:rPr>
        <w:t>HD Visita de la ciudad</w:t>
      </w:r>
      <w:r>
        <w:rPr>
          <w:rFonts w:asciiTheme="minorHAnsi" w:hAnsiTheme="minorHAnsi" w:cstheme="minorHAnsi"/>
          <w:color w:val="000000"/>
        </w:rPr>
        <w:t xml:space="preserve"> Mendoza</w:t>
      </w:r>
    </w:p>
    <w:p w14:paraId="6C2784C7" w14:textId="0246BBD9" w:rsidR="004E5A71" w:rsidRPr="004E5A71" w:rsidRDefault="004E5A71" w:rsidP="004E5A71">
      <w:pPr>
        <w:pStyle w:val="Prrafodelista"/>
        <w:numPr>
          <w:ilvl w:val="0"/>
          <w:numId w:val="15"/>
        </w:numPr>
        <w:spacing w:after="0" w:line="240" w:lineRule="auto"/>
        <w:ind w:left="426" w:hanging="284"/>
        <w:rPr>
          <w:rFonts w:asciiTheme="minorHAnsi" w:hAnsiTheme="minorHAnsi" w:cstheme="minorHAnsi"/>
          <w:color w:val="000000"/>
        </w:rPr>
      </w:pPr>
      <w:r w:rsidRPr="004E5A71">
        <w:rPr>
          <w:rFonts w:asciiTheme="minorHAnsi" w:hAnsiTheme="minorHAnsi" w:cstheme="minorHAnsi"/>
          <w:color w:val="000000"/>
        </w:rPr>
        <w:t xml:space="preserve">FD Caminos del Vino - Zona Valle de </w:t>
      </w:r>
      <w:proofErr w:type="spellStart"/>
      <w:r w:rsidRPr="004E5A71">
        <w:rPr>
          <w:rFonts w:asciiTheme="minorHAnsi" w:hAnsiTheme="minorHAnsi" w:cstheme="minorHAnsi"/>
          <w:color w:val="000000"/>
        </w:rPr>
        <w:t>Uco</w:t>
      </w:r>
      <w:proofErr w:type="spellEnd"/>
    </w:p>
    <w:p w14:paraId="431DBCD4" w14:textId="33A22EA0" w:rsidR="004E5A71" w:rsidRPr="004E5A71" w:rsidRDefault="004E5A71" w:rsidP="004E5A71">
      <w:pPr>
        <w:pStyle w:val="Prrafodelista"/>
        <w:numPr>
          <w:ilvl w:val="0"/>
          <w:numId w:val="15"/>
        </w:numPr>
        <w:spacing w:after="0" w:line="240" w:lineRule="auto"/>
        <w:ind w:left="426" w:hanging="284"/>
        <w:rPr>
          <w:rFonts w:asciiTheme="minorHAnsi" w:hAnsiTheme="minorHAnsi" w:cstheme="minorHAnsi"/>
          <w:color w:val="000000"/>
        </w:rPr>
      </w:pPr>
      <w:r w:rsidRPr="004E5A71">
        <w:rPr>
          <w:rFonts w:asciiTheme="minorHAnsi" w:hAnsiTheme="minorHAnsi" w:cstheme="minorHAnsi"/>
          <w:color w:val="000000"/>
        </w:rPr>
        <w:t>3 noches de alojamiento con desayuno en Buenos Aires</w:t>
      </w:r>
    </w:p>
    <w:p w14:paraId="66E1F8A4" w14:textId="79690B5E" w:rsidR="004E5A71" w:rsidRPr="004E5A71" w:rsidRDefault="004E5A71" w:rsidP="004E5A71">
      <w:pPr>
        <w:pStyle w:val="Prrafodelista"/>
        <w:numPr>
          <w:ilvl w:val="0"/>
          <w:numId w:val="15"/>
        </w:numPr>
        <w:spacing w:after="0" w:line="240" w:lineRule="auto"/>
        <w:ind w:left="426" w:hanging="284"/>
        <w:rPr>
          <w:rFonts w:asciiTheme="minorHAnsi" w:hAnsiTheme="minorHAnsi" w:cstheme="minorHAnsi"/>
          <w:color w:val="000000"/>
        </w:rPr>
      </w:pPr>
      <w:r w:rsidRPr="004E5A71">
        <w:rPr>
          <w:rFonts w:asciiTheme="minorHAnsi" w:hAnsiTheme="minorHAnsi" w:cstheme="minorHAnsi"/>
          <w:color w:val="000000"/>
        </w:rPr>
        <w:t>HD Visita de la ciudad</w:t>
      </w:r>
      <w:r>
        <w:rPr>
          <w:rFonts w:asciiTheme="minorHAnsi" w:hAnsiTheme="minorHAnsi" w:cstheme="minorHAnsi"/>
          <w:color w:val="000000"/>
        </w:rPr>
        <w:t xml:space="preserve"> Buenos Aires.</w:t>
      </w:r>
    </w:p>
    <w:p w14:paraId="060C8D70" w14:textId="12DB4BB5" w:rsidR="004E5A71" w:rsidRPr="004E5A71" w:rsidRDefault="004E5A71" w:rsidP="004E5A71">
      <w:pPr>
        <w:pStyle w:val="Prrafodelista"/>
        <w:numPr>
          <w:ilvl w:val="0"/>
          <w:numId w:val="15"/>
        </w:numPr>
        <w:spacing w:after="0" w:line="240" w:lineRule="auto"/>
        <w:ind w:left="426" w:hanging="284"/>
        <w:rPr>
          <w:rFonts w:asciiTheme="minorHAnsi" w:hAnsiTheme="minorHAnsi" w:cstheme="minorHAnsi"/>
          <w:color w:val="000000"/>
        </w:rPr>
      </w:pPr>
      <w:r w:rsidRPr="004E5A71">
        <w:rPr>
          <w:rFonts w:asciiTheme="minorHAnsi" w:hAnsiTheme="minorHAnsi" w:cstheme="minorHAnsi"/>
          <w:color w:val="000000"/>
        </w:rPr>
        <w:t>Degustación</w:t>
      </w:r>
      <w:r>
        <w:rPr>
          <w:rFonts w:asciiTheme="minorHAnsi" w:hAnsiTheme="minorHAnsi" w:cstheme="minorHAnsi"/>
          <w:color w:val="000000"/>
        </w:rPr>
        <w:t xml:space="preserve"> </w:t>
      </w:r>
      <w:r w:rsidRPr="004E5A71">
        <w:rPr>
          <w:rFonts w:asciiTheme="minorHAnsi" w:hAnsiTheme="minorHAnsi" w:cstheme="minorHAnsi"/>
          <w:color w:val="000000"/>
        </w:rPr>
        <w:t xml:space="preserve">y </w:t>
      </w:r>
      <w:r>
        <w:rPr>
          <w:rFonts w:asciiTheme="minorHAnsi" w:hAnsiTheme="minorHAnsi" w:cstheme="minorHAnsi"/>
          <w:color w:val="000000"/>
        </w:rPr>
        <w:t>c</w:t>
      </w:r>
      <w:r w:rsidRPr="004E5A71">
        <w:rPr>
          <w:rFonts w:asciiTheme="minorHAnsi" w:hAnsiTheme="minorHAnsi" w:cstheme="minorHAnsi"/>
          <w:color w:val="000000"/>
        </w:rPr>
        <w:t xml:space="preserve">ena </w:t>
      </w:r>
      <w:proofErr w:type="gramStart"/>
      <w:r w:rsidRPr="004E5A71">
        <w:rPr>
          <w:rFonts w:asciiTheme="minorHAnsi" w:hAnsiTheme="minorHAnsi" w:cstheme="minorHAnsi"/>
          <w:color w:val="000000"/>
        </w:rPr>
        <w:t>show</w:t>
      </w:r>
      <w:proofErr w:type="gramEnd"/>
      <w:r w:rsidRPr="004E5A71">
        <w:rPr>
          <w:rFonts w:asciiTheme="minorHAnsi" w:hAnsiTheme="minorHAnsi" w:cstheme="minorHAnsi"/>
          <w:color w:val="000000"/>
        </w:rPr>
        <w:t xml:space="preserve"> de tango en La Ventana (incluye traslado)</w:t>
      </w:r>
    </w:p>
    <w:p w14:paraId="2A9ABDB5" w14:textId="40CCA087" w:rsidR="004E5A71" w:rsidRPr="004E5A71" w:rsidRDefault="004E5A71" w:rsidP="004E5A71">
      <w:pPr>
        <w:pStyle w:val="Prrafodelista"/>
        <w:numPr>
          <w:ilvl w:val="0"/>
          <w:numId w:val="15"/>
        </w:numPr>
        <w:spacing w:after="0" w:line="240" w:lineRule="auto"/>
        <w:ind w:left="426" w:hanging="284"/>
        <w:rPr>
          <w:rFonts w:asciiTheme="minorHAnsi" w:hAnsiTheme="minorHAnsi" w:cstheme="minorHAnsi"/>
          <w:color w:val="000000"/>
        </w:rPr>
      </w:pPr>
      <w:proofErr w:type="gramStart"/>
      <w:r w:rsidRPr="004E5A71">
        <w:rPr>
          <w:rFonts w:asciiTheme="minorHAnsi" w:hAnsiTheme="minorHAnsi" w:cstheme="minorHAnsi"/>
          <w:color w:val="000000"/>
        </w:rPr>
        <w:t>Ticket</w:t>
      </w:r>
      <w:proofErr w:type="gramEnd"/>
      <w:r w:rsidRPr="004E5A71">
        <w:rPr>
          <w:rFonts w:asciiTheme="minorHAnsi" w:hAnsiTheme="minorHAnsi" w:cstheme="minorHAnsi"/>
          <w:color w:val="000000"/>
        </w:rPr>
        <w:t xml:space="preserve"> de barco</w:t>
      </w:r>
      <w:r>
        <w:rPr>
          <w:rFonts w:asciiTheme="minorHAnsi" w:hAnsiTheme="minorHAnsi" w:cstheme="minorHAnsi"/>
          <w:color w:val="000000"/>
        </w:rPr>
        <w:t xml:space="preserve"> directo</w:t>
      </w:r>
      <w:r w:rsidRPr="004E5A71">
        <w:rPr>
          <w:rFonts w:asciiTheme="minorHAnsi" w:hAnsiTheme="minorHAnsi" w:cstheme="minorHAnsi"/>
          <w:color w:val="000000"/>
        </w:rPr>
        <w:t xml:space="preserve"> B</w:t>
      </w:r>
      <w:r>
        <w:rPr>
          <w:rFonts w:asciiTheme="minorHAnsi" w:hAnsiTheme="minorHAnsi" w:cstheme="minorHAnsi"/>
          <w:color w:val="000000"/>
        </w:rPr>
        <w:t>uenos Aires – Montevideo</w:t>
      </w:r>
      <w:r w:rsidRPr="004E5A71">
        <w:rPr>
          <w:rFonts w:asciiTheme="minorHAnsi" w:hAnsiTheme="minorHAnsi" w:cstheme="minorHAnsi"/>
          <w:color w:val="000000"/>
        </w:rPr>
        <w:t>, clase turista</w:t>
      </w:r>
    </w:p>
    <w:p w14:paraId="0D6C8F31" w14:textId="7BACB310" w:rsidR="004E5A71" w:rsidRPr="004E5A71" w:rsidRDefault="004E5A71" w:rsidP="004E5A71">
      <w:pPr>
        <w:pStyle w:val="Prrafodelista"/>
        <w:numPr>
          <w:ilvl w:val="0"/>
          <w:numId w:val="15"/>
        </w:numPr>
        <w:spacing w:after="0" w:line="240" w:lineRule="auto"/>
        <w:ind w:left="426" w:hanging="284"/>
        <w:rPr>
          <w:rFonts w:asciiTheme="minorHAnsi" w:hAnsiTheme="minorHAnsi" w:cstheme="minorHAnsi"/>
          <w:color w:val="000000"/>
        </w:rPr>
      </w:pPr>
      <w:r w:rsidRPr="004E5A71">
        <w:rPr>
          <w:rFonts w:asciiTheme="minorHAnsi" w:hAnsiTheme="minorHAnsi" w:cstheme="minorHAnsi"/>
          <w:color w:val="000000"/>
        </w:rPr>
        <w:t>3 noches de alojamiento con desayuno en Montevideo</w:t>
      </w:r>
    </w:p>
    <w:p w14:paraId="18BDF464" w14:textId="041DD2C1" w:rsidR="004E5A71" w:rsidRPr="004E5A71" w:rsidRDefault="004E5A71" w:rsidP="004E5A71">
      <w:pPr>
        <w:pStyle w:val="Prrafodelista"/>
        <w:numPr>
          <w:ilvl w:val="0"/>
          <w:numId w:val="15"/>
        </w:numPr>
        <w:spacing w:after="0" w:line="240" w:lineRule="auto"/>
        <w:ind w:left="426" w:hanging="284"/>
        <w:rPr>
          <w:rFonts w:asciiTheme="minorHAnsi" w:hAnsiTheme="minorHAnsi" w:cstheme="minorHAnsi"/>
          <w:color w:val="000000"/>
        </w:rPr>
      </w:pPr>
      <w:r w:rsidRPr="004E5A71">
        <w:rPr>
          <w:rFonts w:asciiTheme="minorHAnsi" w:hAnsiTheme="minorHAnsi" w:cstheme="minorHAnsi"/>
          <w:color w:val="000000"/>
        </w:rPr>
        <w:t>HD Visita de la ciudad</w:t>
      </w:r>
      <w:r>
        <w:rPr>
          <w:rFonts w:asciiTheme="minorHAnsi" w:hAnsiTheme="minorHAnsi" w:cstheme="minorHAnsi"/>
          <w:color w:val="000000"/>
        </w:rPr>
        <w:t xml:space="preserve"> Montevideo</w:t>
      </w:r>
    </w:p>
    <w:p w14:paraId="4A554C89" w14:textId="37F170B6" w:rsidR="004E5A71" w:rsidRPr="004E5A71" w:rsidRDefault="004E5A71" w:rsidP="004E5A71">
      <w:pPr>
        <w:pStyle w:val="Prrafodelista"/>
        <w:numPr>
          <w:ilvl w:val="0"/>
          <w:numId w:val="15"/>
        </w:numPr>
        <w:spacing w:after="0" w:line="240" w:lineRule="auto"/>
        <w:ind w:left="426" w:hanging="284"/>
        <w:rPr>
          <w:rFonts w:asciiTheme="minorHAnsi" w:hAnsiTheme="minorHAnsi" w:cstheme="minorHAnsi"/>
          <w:color w:val="000000"/>
        </w:rPr>
      </w:pPr>
      <w:r w:rsidRPr="004E5A71">
        <w:rPr>
          <w:rFonts w:asciiTheme="minorHAnsi" w:hAnsiTheme="minorHAnsi" w:cstheme="minorHAnsi"/>
          <w:color w:val="000000"/>
        </w:rPr>
        <w:t xml:space="preserve">Tour a Bodega </w:t>
      </w:r>
      <w:proofErr w:type="spellStart"/>
      <w:r w:rsidRPr="004E5A71">
        <w:rPr>
          <w:rFonts w:asciiTheme="minorHAnsi" w:hAnsiTheme="minorHAnsi" w:cstheme="minorHAnsi"/>
          <w:color w:val="000000"/>
        </w:rPr>
        <w:t>Pizzorno</w:t>
      </w:r>
      <w:proofErr w:type="spellEnd"/>
      <w:r w:rsidRPr="004E5A71">
        <w:rPr>
          <w:rFonts w:asciiTheme="minorHAnsi" w:hAnsiTheme="minorHAnsi" w:cstheme="minorHAnsi"/>
          <w:color w:val="000000"/>
        </w:rPr>
        <w:t xml:space="preserve"> con almuerzo</w:t>
      </w:r>
    </w:p>
    <w:p w14:paraId="6A234431" w14:textId="16F517D2" w:rsidR="004E5A71" w:rsidRPr="004E5A71" w:rsidRDefault="004E5A71" w:rsidP="00E56A0C">
      <w:pPr>
        <w:pStyle w:val="Prrafodelista"/>
        <w:numPr>
          <w:ilvl w:val="0"/>
          <w:numId w:val="15"/>
        </w:numPr>
        <w:spacing w:after="0" w:line="240" w:lineRule="auto"/>
        <w:ind w:left="426" w:hanging="284"/>
        <w:rPr>
          <w:rFonts w:asciiTheme="minorHAnsi" w:hAnsiTheme="minorHAnsi" w:cstheme="minorHAnsi"/>
          <w:color w:val="000000"/>
          <w:lang w:val="es-MX"/>
        </w:rPr>
      </w:pPr>
      <w:r w:rsidRPr="004E5A71">
        <w:rPr>
          <w:rFonts w:asciiTheme="minorHAnsi" w:hAnsiTheme="minorHAnsi" w:cstheme="minorHAnsi"/>
          <w:color w:val="000000"/>
        </w:rPr>
        <w:t>Traslados en servicio privado en todos los destinos</w:t>
      </w:r>
      <w:r>
        <w:rPr>
          <w:rFonts w:asciiTheme="minorHAnsi" w:hAnsiTheme="minorHAnsi" w:cstheme="minorHAnsi"/>
          <w:color w:val="000000"/>
        </w:rPr>
        <w:t>.</w:t>
      </w:r>
    </w:p>
    <w:p w14:paraId="13DAEFFB" w14:textId="77777777" w:rsidR="004E5A71" w:rsidRPr="004E5A71" w:rsidRDefault="004E5A71" w:rsidP="004E5A71">
      <w:pPr>
        <w:spacing w:after="0" w:line="240" w:lineRule="auto"/>
        <w:rPr>
          <w:rFonts w:asciiTheme="minorHAnsi" w:hAnsiTheme="minorHAnsi" w:cstheme="minorHAnsi"/>
          <w:color w:val="000000"/>
        </w:rPr>
      </w:pPr>
    </w:p>
    <w:p w14:paraId="3902AE4C" w14:textId="77777777" w:rsidR="007F3366" w:rsidRPr="00D65C81" w:rsidRDefault="00000000" w:rsidP="00E56A0C">
      <w:pPr>
        <w:spacing w:after="0" w:line="240" w:lineRule="auto"/>
        <w:rPr>
          <w:rFonts w:asciiTheme="minorHAnsi" w:hAnsiTheme="minorHAnsi" w:cstheme="minorHAnsi"/>
          <w:b/>
          <w:u w:val="single"/>
        </w:rPr>
      </w:pPr>
      <w:r w:rsidRPr="00D65C81">
        <w:rPr>
          <w:rFonts w:asciiTheme="minorHAnsi" w:hAnsiTheme="minorHAnsi" w:cstheme="minorHAnsi"/>
          <w:b/>
          <w:u w:val="single"/>
        </w:rPr>
        <w:t>NO INCLUYE:</w:t>
      </w:r>
    </w:p>
    <w:p w14:paraId="18E472F9" w14:textId="1E38C9D2" w:rsidR="007F3366" w:rsidRPr="00D65C81" w:rsidRDefault="00000000"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D65C81">
        <w:rPr>
          <w:rFonts w:asciiTheme="minorHAnsi" w:hAnsiTheme="minorHAnsi" w:cstheme="minorHAnsi"/>
          <w:color w:val="000000"/>
        </w:rPr>
        <w:t>Transportación aérea</w:t>
      </w:r>
      <w:r w:rsidR="00AD0F69" w:rsidRPr="00D65C81">
        <w:rPr>
          <w:rFonts w:asciiTheme="minorHAnsi" w:hAnsiTheme="minorHAnsi" w:cstheme="minorHAnsi"/>
          <w:color w:val="000000"/>
        </w:rPr>
        <w:t xml:space="preserve"> para llegar</w:t>
      </w:r>
      <w:r w:rsidR="00527907" w:rsidRPr="00D65C81">
        <w:rPr>
          <w:rFonts w:asciiTheme="minorHAnsi" w:hAnsiTheme="minorHAnsi" w:cstheme="minorHAnsi"/>
          <w:color w:val="000000"/>
        </w:rPr>
        <w:t xml:space="preserve"> a </w:t>
      </w:r>
      <w:r w:rsidR="004E5A71">
        <w:rPr>
          <w:rFonts w:asciiTheme="minorHAnsi" w:hAnsiTheme="minorHAnsi" w:cstheme="minorHAnsi"/>
          <w:color w:val="000000"/>
        </w:rPr>
        <w:t xml:space="preserve">Santiago de Chile </w:t>
      </w:r>
      <w:r w:rsidR="00AD0F69" w:rsidRPr="00D65C81">
        <w:rPr>
          <w:rFonts w:asciiTheme="minorHAnsi" w:hAnsiTheme="minorHAnsi" w:cstheme="minorHAnsi"/>
          <w:color w:val="000000"/>
        </w:rPr>
        <w:t xml:space="preserve">y salir </w:t>
      </w:r>
      <w:r w:rsidR="00975FB3" w:rsidRPr="00D65C81">
        <w:rPr>
          <w:rFonts w:asciiTheme="minorHAnsi" w:hAnsiTheme="minorHAnsi" w:cstheme="minorHAnsi"/>
          <w:color w:val="000000"/>
        </w:rPr>
        <w:t xml:space="preserve">de </w:t>
      </w:r>
      <w:r w:rsidR="004E5A71">
        <w:rPr>
          <w:rFonts w:asciiTheme="minorHAnsi" w:hAnsiTheme="minorHAnsi" w:cstheme="minorHAnsi"/>
          <w:color w:val="000000"/>
        </w:rPr>
        <w:t>Montevideo</w:t>
      </w:r>
      <w:r w:rsidR="00AD0F69" w:rsidRPr="00D65C81">
        <w:rPr>
          <w:rFonts w:asciiTheme="minorHAnsi" w:hAnsiTheme="minorHAnsi" w:cstheme="minorHAnsi"/>
          <w:color w:val="000000"/>
        </w:rPr>
        <w:t>.</w:t>
      </w:r>
    </w:p>
    <w:p w14:paraId="48571AFE" w14:textId="2DE44131" w:rsidR="002817EF" w:rsidRPr="00D65C81" w:rsidRDefault="002817EF"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D65C81">
        <w:rPr>
          <w:rFonts w:asciiTheme="minorHAnsi" w:hAnsiTheme="minorHAnsi" w:cstheme="minorHAnsi"/>
          <w:color w:val="000000"/>
        </w:rPr>
        <w:t xml:space="preserve">Vuelos domésticos: </w:t>
      </w:r>
      <w:r w:rsidR="004E5A71">
        <w:rPr>
          <w:rFonts w:asciiTheme="minorHAnsi" w:hAnsiTheme="minorHAnsi" w:cstheme="minorHAnsi"/>
          <w:color w:val="000000"/>
        </w:rPr>
        <w:t xml:space="preserve">Santiago de Chile </w:t>
      </w:r>
      <w:r w:rsidR="00527907" w:rsidRPr="00D65C81">
        <w:rPr>
          <w:rFonts w:asciiTheme="minorHAnsi" w:hAnsiTheme="minorHAnsi" w:cstheme="minorHAnsi"/>
          <w:color w:val="000000"/>
        </w:rPr>
        <w:t>– Mendoza</w:t>
      </w:r>
      <w:r w:rsidR="004E5A71">
        <w:rPr>
          <w:rFonts w:asciiTheme="minorHAnsi" w:hAnsiTheme="minorHAnsi" w:cstheme="minorHAnsi"/>
          <w:color w:val="000000"/>
        </w:rPr>
        <w:t xml:space="preserve"> </w:t>
      </w:r>
      <w:r w:rsidR="003045E8">
        <w:rPr>
          <w:rFonts w:asciiTheme="minorHAnsi" w:hAnsiTheme="minorHAnsi" w:cstheme="minorHAnsi"/>
          <w:color w:val="000000"/>
        </w:rPr>
        <w:t xml:space="preserve">– </w:t>
      </w:r>
      <w:r w:rsidR="004E5A71">
        <w:rPr>
          <w:rFonts w:asciiTheme="minorHAnsi" w:hAnsiTheme="minorHAnsi" w:cstheme="minorHAnsi"/>
          <w:color w:val="000000"/>
        </w:rPr>
        <w:t>Buenos Aires.</w:t>
      </w:r>
    </w:p>
    <w:p w14:paraId="0F1B7AF9" w14:textId="77777777" w:rsidR="007F3366" w:rsidRPr="00D65C81" w:rsidRDefault="00000000"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D65C81">
        <w:rPr>
          <w:rFonts w:asciiTheme="minorHAnsi" w:hAnsiTheme="minorHAnsi" w:cstheme="minorHAnsi"/>
          <w:color w:val="000000"/>
        </w:rPr>
        <w:t>Alimentos, ni bebidas no mencionadas en el itinerario.</w:t>
      </w:r>
    </w:p>
    <w:p w14:paraId="2C4964FF" w14:textId="77777777" w:rsidR="007F3366" w:rsidRPr="00D65C81" w:rsidRDefault="00000000"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D65C81">
        <w:rPr>
          <w:rFonts w:asciiTheme="minorHAnsi" w:hAnsiTheme="minorHAnsi" w:cstheme="minorHAnsi"/>
          <w:color w:val="000000"/>
        </w:rPr>
        <w:t>Propinas a choferes y guías.</w:t>
      </w:r>
    </w:p>
    <w:p w14:paraId="16B44981" w14:textId="01B5E61F" w:rsidR="007F3366" w:rsidRPr="00D65C81" w:rsidRDefault="00000000"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D65C81">
        <w:rPr>
          <w:rFonts w:asciiTheme="minorHAnsi" w:hAnsiTheme="minorHAnsi" w:cstheme="minorHAnsi"/>
          <w:color w:val="000000"/>
        </w:rPr>
        <w:t xml:space="preserve">Tasa turística en Buenos Aires, </w:t>
      </w:r>
      <w:r w:rsidR="00FE6520" w:rsidRPr="00D65C81">
        <w:rPr>
          <w:rFonts w:asciiTheme="minorHAnsi" w:hAnsiTheme="minorHAnsi" w:cstheme="minorHAnsi"/>
          <w:color w:val="000000"/>
        </w:rPr>
        <w:t xml:space="preserve">pago </w:t>
      </w:r>
      <w:r w:rsidRPr="00D65C81">
        <w:rPr>
          <w:rFonts w:asciiTheme="minorHAnsi" w:hAnsiTheme="minorHAnsi" w:cstheme="minorHAnsi"/>
          <w:color w:val="000000"/>
        </w:rPr>
        <w:t>directo en el hotel.</w:t>
      </w:r>
    </w:p>
    <w:p w14:paraId="1D749C8D" w14:textId="77777777" w:rsidR="007F3366" w:rsidRPr="00D65C81" w:rsidRDefault="00000000"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D65C81">
        <w:rPr>
          <w:rFonts w:asciiTheme="minorHAnsi" w:hAnsiTheme="minorHAnsi" w:cstheme="minorHAnsi"/>
          <w:color w:val="000000"/>
        </w:rPr>
        <w:t>Gastos de índole personal.</w:t>
      </w:r>
    </w:p>
    <w:p w14:paraId="24160346" w14:textId="22F243A5" w:rsidR="009611C9" w:rsidRPr="00D65C81" w:rsidRDefault="009611C9" w:rsidP="00527907">
      <w:pPr>
        <w:pStyle w:val="Prrafodelista"/>
        <w:numPr>
          <w:ilvl w:val="0"/>
          <w:numId w:val="7"/>
        </w:numPr>
        <w:spacing w:after="0" w:line="240" w:lineRule="auto"/>
        <w:ind w:left="426" w:hanging="284"/>
        <w:jc w:val="both"/>
        <w:rPr>
          <w:rFonts w:cstheme="minorHAnsi"/>
          <w:b/>
          <w:bCs/>
          <w:u w:val="single"/>
          <w:lang w:val="es-MX"/>
        </w:rPr>
      </w:pPr>
      <w:r w:rsidRPr="00D65C81">
        <w:rPr>
          <w:rFonts w:asciiTheme="minorHAnsi" w:hAnsiTheme="minorHAnsi" w:cstheme="minorHAnsi"/>
          <w:color w:val="000000"/>
          <w:lang w:val="es-MX"/>
        </w:rPr>
        <w:t xml:space="preserve">Seguro de asistencia </w:t>
      </w:r>
      <w:r w:rsidRPr="00D65C81">
        <w:rPr>
          <w:rFonts w:cstheme="minorHAnsi"/>
          <w:lang w:val="es-MX"/>
        </w:rPr>
        <w:t>en viajes, sugerimos adquirir uno al momento de iniciar la reservación.</w:t>
      </w:r>
    </w:p>
    <w:p w14:paraId="544C59BB" w14:textId="77777777" w:rsidR="007F3366" w:rsidRPr="00D65C81" w:rsidRDefault="007F3366" w:rsidP="00E56A0C">
      <w:pPr>
        <w:spacing w:after="0" w:line="240" w:lineRule="auto"/>
        <w:jc w:val="both"/>
        <w:rPr>
          <w:rFonts w:asciiTheme="minorHAnsi" w:hAnsiTheme="minorHAnsi" w:cstheme="minorHAnsi"/>
        </w:rPr>
      </w:pPr>
    </w:p>
    <w:p w14:paraId="5EAE1366" w14:textId="77777777" w:rsidR="009301EE" w:rsidRPr="00D65C81" w:rsidRDefault="009301EE" w:rsidP="009301EE">
      <w:pPr>
        <w:spacing w:after="0" w:line="240" w:lineRule="auto"/>
        <w:ind w:left="-5"/>
        <w:rPr>
          <w:b/>
        </w:rPr>
      </w:pPr>
      <w:bookmarkStart w:id="0" w:name="_Hlk141799693"/>
      <w:r w:rsidRPr="00D65C81">
        <w:rPr>
          <w:b/>
          <w:u w:val="single"/>
        </w:rPr>
        <w:t>HOTELES PREVISTOS O SIMILARES</w:t>
      </w:r>
      <w:r w:rsidRPr="00D65C81">
        <w:rPr>
          <w:b/>
        </w:rPr>
        <w:t xml:space="preserve"> </w:t>
      </w:r>
    </w:p>
    <w:tbl>
      <w:tblPr>
        <w:tblStyle w:val="Tablaconcuadrcula"/>
        <w:tblW w:w="0" w:type="auto"/>
        <w:jc w:val="center"/>
        <w:tblLook w:val="04A0" w:firstRow="1" w:lastRow="0" w:firstColumn="1" w:lastColumn="0" w:noHBand="0" w:noVBand="1"/>
      </w:tblPr>
      <w:tblGrid>
        <w:gridCol w:w="1980"/>
        <w:gridCol w:w="1870"/>
        <w:gridCol w:w="1815"/>
        <w:gridCol w:w="1843"/>
        <w:gridCol w:w="1843"/>
      </w:tblGrid>
      <w:tr w:rsidR="0018165B" w:rsidRPr="00D65C81" w14:paraId="7AAED06A" w14:textId="41F9A7E8" w:rsidTr="009A75CA">
        <w:trPr>
          <w:jc w:val="center"/>
        </w:trPr>
        <w:tc>
          <w:tcPr>
            <w:tcW w:w="1980" w:type="dxa"/>
            <w:tcBorders>
              <w:tl2br w:val="single" w:sz="4" w:space="0" w:color="auto"/>
            </w:tcBorders>
          </w:tcPr>
          <w:p w14:paraId="572B28EA" w14:textId="443097D8" w:rsidR="0018165B" w:rsidRPr="00D65C81" w:rsidRDefault="0018165B" w:rsidP="0018165B">
            <w:pPr>
              <w:spacing w:line="259" w:lineRule="auto"/>
              <w:rPr>
                <w:b/>
              </w:rPr>
            </w:pPr>
            <w:r w:rsidRPr="00D65C81">
              <w:rPr>
                <w:b/>
              </w:rPr>
              <w:t xml:space="preserve">               </w:t>
            </w:r>
            <w:r w:rsidR="009A75CA">
              <w:rPr>
                <w:b/>
              </w:rPr>
              <w:t xml:space="preserve"> </w:t>
            </w:r>
            <w:r w:rsidR="00143C05">
              <w:rPr>
                <w:b/>
              </w:rPr>
              <w:t xml:space="preserve"> </w:t>
            </w:r>
            <w:r w:rsidRPr="00D65C81">
              <w:rPr>
                <w:b/>
              </w:rPr>
              <w:t xml:space="preserve">  CIUDAD</w:t>
            </w:r>
          </w:p>
          <w:p w14:paraId="2DCD7253" w14:textId="77777777" w:rsidR="0018165B" w:rsidRPr="00D65C81" w:rsidRDefault="0018165B" w:rsidP="0018165B">
            <w:pPr>
              <w:spacing w:line="259" w:lineRule="auto"/>
              <w:rPr>
                <w:b/>
              </w:rPr>
            </w:pPr>
            <w:r w:rsidRPr="00D65C81">
              <w:rPr>
                <w:b/>
              </w:rPr>
              <w:t>CATEGORIA</w:t>
            </w:r>
          </w:p>
        </w:tc>
        <w:tc>
          <w:tcPr>
            <w:tcW w:w="1870" w:type="dxa"/>
            <w:vAlign w:val="center"/>
          </w:tcPr>
          <w:p w14:paraId="3A84BB8B" w14:textId="2B82483B" w:rsidR="0018165B" w:rsidRPr="00D65C81" w:rsidRDefault="0018165B" w:rsidP="0018165B">
            <w:pPr>
              <w:jc w:val="center"/>
              <w:rPr>
                <w:b/>
              </w:rPr>
            </w:pPr>
            <w:r w:rsidRPr="00D65C81">
              <w:rPr>
                <w:b/>
              </w:rPr>
              <w:t>SANTIAGO DE CHILE</w:t>
            </w:r>
          </w:p>
        </w:tc>
        <w:tc>
          <w:tcPr>
            <w:tcW w:w="1815" w:type="dxa"/>
            <w:vAlign w:val="center"/>
          </w:tcPr>
          <w:p w14:paraId="2BBC0E6C" w14:textId="2018CB75" w:rsidR="0018165B" w:rsidRPr="00D65C81" w:rsidRDefault="0018165B" w:rsidP="0018165B">
            <w:pPr>
              <w:jc w:val="center"/>
              <w:rPr>
                <w:b/>
              </w:rPr>
            </w:pPr>
            <w:r w:rsidRPr="00D65C81">
              <w:rPr>
                <w:b/>
              </w:rPr>
              <w:t>MENDOZA</w:t>
            </w:r>
          </w:p>
        </w:tc>
        <w:tc>
          <w:tcPr>
            <w:tcW w:w="1843" w:type="dxa"/>
            <w:vAlign w:val="center"/>
          </w:tcPr>
          <w:p w14:paraId="7092977C" w14:textId="28A5F11E" w:rsidR="0018165B" w:rsidRPr="00D65C81" w:rsidRDefault="0018165B" w:rsidP="0018165B">
            <w:pPr>
              <w:jc w:val="center"/>
              <w:rPr>
                <w:b/>
              </w:rPr>
            </w:pPr>
            <w:r w:rsidRPr="00D65C81">
              <w:rPr>
                <w:b/>
              </w:rPr>
              <w:t>BUENOS AIRES</w:t>
            </w:r>
          </w:p>
        </w:tc>
        <w:tc>
          <w:tcPr>
            <w:tcW w:w="1843" w:type="dxa"/>
            <w:vAlign w:val="center"/>
          </w:tcPr>
          <w:p w14:paraId="21AB4EE4" w14:textId="6F2A01D9" w:rsidR="0018165B" w:rsidRPr="00D65C81" w:rsidRDefault="0018165B" w:rsidP="0018165B">
            <w:pPr>
              <w:jc w:val="center"/>
              <w:rPr>
                <w:b/>
              </w:rPr>
            </w:pPr>
            <w:r>
              <w:rPr>
                <w:b/>
              </w:rPr>
              <w:t>MONTEVIDEO</w:t>
            </w:r>
          </w:p>
        </w:tc>
      </w:tr>
      <w:tr w:rsidR="0018165B" w:rsidRPr="00D65C81" w14:paraId="224DD5BF" w14:textId="43FE51FA" w:rsidTr="009A75CA">
        <w:trPr>
          <w:jc w:val="center"/>
        </w:trPr>
        <w:tc>
          <w:tcPr>
            <w:tcW w:w="1980" w:type="dxa"/>
            <w:vAlign w:val="center"/>
          </w:tcPr>
          <w:p w14:paraId="1F7E7D47" w14:textId="39F5E8CB" w:rsidR="0018165B" w:rsidRPr="00D65C81" w:rsidRDefault="0018165B" w:rsidP="0018165B">
            <w:pPr>
              <w:spacing w:line="259" w:lineRule="auto"/>
              <w:rPr>
                <w:b/>
              </w:rPr>
            </w:pPr>
            <w:r w:rsidRPr="00D65C81">
              <w:rPr>
                <w:b/>
              </w:rPr>
              <w:t>TURISTA SUPERIOR</w:t>
            </w:r>
          </w:p>
        </w:tc>
        <w:tc>
          <w:tcPr>
            <w:tcW w:w="1870" w:type="dxa"/>
            <w:vAlign w:val="center"/>
          </w:tcPr>
          <w:p w14:paraId="69AF5216" w14:textId="4183F944" w:rsidR="0018165B" w:rsidRPr="00D65C81" w:rsidRDefault="0018165B" w:rsidP="0018165B">
            <w:pPr>
              <w:jc w:val="center"/>
            </w:pPr>
            <w:r w:rsidRPr="00D65C81">
              <w:t>Diego Velázquez</w:t>
            </w:r>
          </w:p>
        </w:tc>
        <w:tc>
          <w:tcPr>
            <w:tcW w:w="1815" w:type="dxa"/>
            <w:vAlign w:val="center"/>
          </w:tcPr>
          <w:p w14:paraId="6137215C" w14:textId="7302B5BE" w:rsidR="0018165B" w:rsidRPr="00D65C81" w:rsidRDefault="00FC7B76" w:rsidP="0018165B">
            <w:pPr>
              <w:jc w:val="center"/>
            </w:pPr>
            <w:r>
              <w:t>Fuente Mayor Centro</w:t>
            </w:r>
          </w:p>
        </w:tc>
        <w:tc>
          <w:tcPr>
            <w:tcW w:w="1843" w:type="dxa"/>
            <w:vAlign w:val="center"/>
          </w:tcPr>
          <w:p w14:paraId="672513DE" w14:textId="0D25EC9B" w:rsidR="0018165B" w:rsidRPr="00D65C81" w:rsidRDefault="0018165B" w:rsidP="0018165B">
            <w:pPr>
              <w:jc w:val="center"/>
            </w:pPr>
            <w:proofErr w:type="spellStart"/>
            <w:r>
              <w:t>Merit</w:t>
            </w:r>
            <w:proofErr w:type="spellEnd"/>
            <w:r>
              <w:t xml:space="preserve"> San Telmo</w:t>
            </w:r>
          </w:p>
        </w:tc>
        <w:tc>
          <w:tcPr>
            <w:tcW w:w="1843" w:type="dxa"/>
            <w:vAlign w:val="center"/>
          </w:tcPr>
          <w:p w14:paraId="0E9BB2CC" w14:textId="6322722E" w:rsidR="0018165B" w:rsidRPr="00D65C81" w:rsidRDefault="0018165B" w:rsidP="0018165B">
            <w:pPr>
              <w:jc w:val="center"/>
            </w:pPr>
            <w:proofErr w:type="spellStart"/>
            <w:r>
              <w:t>Crystal</w:t>
            </w:r>
            <w:proofErr w:type="spellEnd"/>
            <w:r>
              <w:t xml:space="preserve"> Palace</w:t>
            </w:r>
          </w:p>
        </w:tc>
      </w:tr>
      <w:tr w:rsidR="0018165B" w:rsidRPr="00D65C81" w14:paraId="4D57FEA4" w14:textId="062700D3" w:rsidTr="009A75CA">
        <w:trPr>
          <w:jc w:val="center"/>
        </w:trPr>
        <w:tc>
          <w:tcPr>
            <w:tcW w:w="1980" w:type="dxa"/>
            <w:vAlign w:val="center"/>
          </w:tcPr>
          <w:p w14:paraId="1F0DCE51" w14:textId="77777777" w:rsidR="0018165B" w:rsidRPr="00D65C81" w:rsidRDefault="0018165B" w:rsidP="0018165B">
            <w:pPr>
              <w:spacing w:line="259" w:lineRule="auto"/>
              <w:rPr>
                <w:b/>
              </w:rPr>
            </w:pPr>
            <w:r w:rsidRPr="00D65C81">
              <w:rPr>
                <w:b/>
              </w:rPr>
              <w:t>PRIMERA</w:t>
            </w:r>
          </w:p>
        </w:tc>
        <w:tc>
          <w:tcPr>
            <w:tcW w:w="1870" w:type="dxa"/>
            <w:vAlign w:val="center"/>
          </w:tcPr>
          <w:p w14:paraId="72039EA5" w14:textId="540CCF44" w:rsidR="0018165B" w:rsidRPr="00D65C81" w:rsidRDefault="0018165B" w:rsidP="0018165B">
            <w:pPr>
              <w:jc w:val="center"/>
            </w:pPr>
            <w:r w:rsidRPr="00D65C81">
              <w:t>Pullman Santiago el Bosque</w:t>
            </w:r>
          </w:p>
        </w:tc>
        <w:tc>
          <w:tcPr>
            <w:tcW w:w="1815" w:type="dxa"/>
            <w:vAlign w:val="center"/>
          </w:tcPr>
          <w:p w14:paraId="110BBFF3" w14:textId="6A8AE6BB" w:rsidR="0018165B" w:rsidRPr="00D65C81" w:rsidRDefault="0018165B" w:rsidP="0018165B">
            <w:pPr>
              <w:jc w:val="center"/>
            </w:pPr>
            <w:r w:rsidRPr="00D65C81">
              <w:t>NH Cordillera</w:t>
            </w:r>
          </w:p>
        </w:tc>
        <w:tc>
          <w:tcPr>
            <w:tcW w:w="1843" w:type="dxa"/>
            <w:vAlign w:val="center"/>
          </w:tcPr>
          <w:p w14:paraId="5E1ADFB0" w14:textId="2964FC53" w:rsidR="0018165B" w:rsidRPr="00D65C81" w:rsidRDefault="0018165B" w:rsidP="0018165B">
            <w:pPr>
              <w:jc w:val="center"/>
            </w:pPr>
            <w:r>
              <w:t>Amerian Park</w:t>
            </w:r>
          </w:p>
        </w:tc>
        <w:tc>
          <w:tcPr>
            <w:tcW w:w="1843" w:type="dxa"/>
            <w:vAlign w:val="center"/>
          </w:tcPr>
          <w:p w14:paraId="2157416C" w14:textId="7BDAB76D" w:rsidR="0018165B" w:rsidRPr="00D65C81" w:rsidRDefault="00FC7B76" w:rsidP="0018165B">
            <w:pPr>
              <w:jc w:val="center"/>
            </w:pPr>
            <w:proofErr w:type="spellStart"/>
            <w:r>
              <w:t>Dazzler</w:t>
            </w:r>
            <w:proofErr w:type="spellEnd"/>
            <w:r>
              <w:t xml:space="preserve"> </w:t>
            </w:r>
            <w:proofErr w:type="spellStart"/>
            <w:r>
              <w:t>by</w:t>
            </w:r>
            <w:proofErr w:type="spellEnd"/>
            <w:r>
              <w:t xml:space="preserve"> Wyndham</w:t>
            </w:r>
          </w:p>
        </w:tc>
      </w:tr>
      <w:tr w:rsidR="0018165B" w:rsidRPr="00D65C81" w14:paraId="01F04222" w14:textId="2B758A80" w:rsidTr="009A75CA">
        <w:trPr>
          <w:jc w:val="center"/>
        </w:trPr>
        <w:tc>
          <w:tcPr>
            <w:tcW w:w="1980" w:type="dxa"/>
            <w:vAlign w:val="center"/>
          </w:tcPr>
          <w:p w14:paraId="43D0CA1F" w14:textId="77777777" w:rsidR="0018165B" w:rsidRPr="00D65C81" w:rsidRDefault="0018165B" w:rsidP="0018165B">
            <w:pPr>
              <w:spacing w:line="259" w:lineRule="auto"/>
              <w:rPr>
                <w:b/>
              </w:rPr>
            </w:pPr>
            <w:r w:rsidRPr="00D65C81">
              <w:rPr>
                <w:b/>
              </w:rPr>
              <w:t>PRIMERA SUPERIOR</w:t>
            </w:r>
          </w:p>
        </w:tc>
        <w:tc>
          <w:tcPr>
            <w:tcW w:w="1870" w:type="dxa"/>
            <w:vAlign w:val="center"/>
          </w:tcPr>
          <w:p w14:paraId="239B004B" w14:textId="13A0B794" w:rsidR="0018165B" w:rsidRPr="00D65C81" w:rsidRDefault="0018165B" w:rsidP="0018165B">
            <w:pPr>
              <w:jc w:val="center"/>
            </w:pPr>
            <w:r w:rsidRPr="00D65C81">
              <w:t>Pullman Santiago</w:t>
            </w:r>
            <w:r>
              <w:t xml:space="preserve"> Vitacura</w:t>
            </w:r>
          </w:p>
        </w:tc>
        <w:tc>
          <w:tcPr>
            <w:tcW w:w="1815" w:type="dxa"/>
            <w:vAlign w:val="center"/>
          </w:tcPr>
          <w:p w14:paraId="5970B0E8" w14:textId="6DC278DC" w:rsidR="0018165B" w:rsidRPr="00D65C81" w:rsidRDefault="0018165B" w:rsidP="0018165B">
            <w:pPr>
              <w:jc w:val="center"/>
            </w:pPr>
            <w:r w:rsidRPr="00D65C81">
              <w:t>NH Cordillera</w:t>
            </w:r>
          </w:p>
        </w:tc>
        <w:tc>
          <w:tcPr>
            <w:tcW w:w="1843" w:type="dxa"/>
            <w:vAlign w:val="center"/>
          </w:tcPr>
          <w:p w14:paraId="69E39EB0" w14:textId="1A860412" w:rsidR="0018165B" w:rsidRPr="00D65C81" w:rsidRDefault="0018165B" w:rsidP="0018165B">
            <w:pPr>
              <w:jc w:val="center"/>
            </w:pPr>
            <w:r w:rsidRPr="00D65C81">
              <w:t>Grand Brizo</w:t>
            </w:r>
          </w:p>
        </w:tc>
        <w:tc>
          <w:tcPr>
            <w:tcW w:w="1843" w:type="dxa"/>
            <w:vAlign w:val="center"/>
          </w:tcPr>
          <w:p w14:paraId="574F282A" w14:textId="69D9C68A" w:rsidR="0018165B" w:rsidRPr="00D65C81" w:rsidRDefault="00FC7B76" w:rsidP="0018165B">
            <w:pPr>
              <w:jc w:val="center"/>
            </w:pPr>
            <w:proofErr w:type="spellStart"/>
            <w:r>
              <w:t>Own</w:t>
            </w:r>
            <w:proofErr w:type="spellEnd"/>
          </w:p>
        </w:tc>
      </w:tr>
      <w:tr w:rsidR="0018165B" w:rsidRPr="00D65C81" w14:paraId="04ED0E2F" w14:textId="12C4C108" w:rsidTr="009A75CA">
        <w:trPr>
          <w:jc w:val="center"/>
        </w:trPr>
        <w:tc>
          <w:tcPr>
            <w:tcW w:w="1980" w:type="dxa"/>
            <w:vAlign w:val="center"/>
          </w:tcPr>
          <w:p w14:paraId="7925BEDB" w14:textId="77777777" w:rsidR="0018165B" w:rsidRPr="00D65C81" w:rsidRDefault="0018165B" w:rsidP="0018165B">
            <w:pPr>
              <w:spacing w:line="259" w:lineRule="auto"/>
              <w:rPr>
                <w:b/>
              </w:rPr>
            </w:pPr>
            <w:r w:rsidRPr="00D65C81">
              <w:rPr>
                <w:b/>
              </w:rPr>
              <w:t>5*</w:t>
            </w:r>
          </w:p>
        </w:tc>
        <w:tc>
          <w:tcPr>
            <w:tcW w:w="1870" w:type="dxa"/>
            <w:vAlign w:val="center"/>
          </w:tcPr>
          <w:p w14:paraId="687AA958" w14:textId="6E58C634" w:rsidR="0018165B" w:rsidRPr="00D65C81" w:rsidRDefault="0018165B" w:rsidP="0018165B">
            <w:pPr>
              <w:tabs>
                <w:tab w:val="left" w:pos="517"/>
              </w:tabs>
              <w:jc w:val="center"/>
            </w:pPr>
            <w:r>
              <w:t>Marriott</w:t>
            </w:r>
            <w:r w:rsidRPr="00D65C81">
              <w:t xml:space="preserve"> Santiago</w:t>
            </w:r>
          </w:p>
        </w:tc>
        <w:tc>
          <w:tcPr>
            <w:tcW w:w="1815" w:type="dxa"/>
            <w:vAlign w:val="center"/>
          </w:tcPr>
          <w:p w14:paraId="4C553DBB" w14:textId="679CF40A" w:rsidR="0018165B" w:rsidRPr="00D65C81" w:rsidRDefault="0018165B" w:rsidP="0018165B">
            <w:pPr>
              <w:tabs>
                <w:tab w:val="left" w:pos="517"/>
              </w:tabs>
              <w:jc w:val="center"/>
            </w:pPr>
            <w:r>
              <w:t>Sheraton</w:t>
            </w:r>
          </w:p>
        </w:tc>
        <w:tc>
          <w:tcPr>
            <w:tcW w:w="1843" w:type="dxa"/>
            <w:vAlign w:val="center"/>
          </w:tcPr>
          <w:p w14:paraId="625640BD" w14:textId="2256DDFD" w:rsidR="0018165B" w:rsidRPr="00D65C81" w:rsidRDefault="0018165B" w:rsidP="0018165B">
            <w:pPr>
              <w:tabs>
                <w:tab w:val="left" w:pos="517"/>
              </w:tabs>
              <w:jc w:val="center"/>
            </w:pPr>
            <w:proofErr w:type="spellStart"/>
            <w:r w:rsidRPr="00D65C81">
              <w:t>Sofitel</w:t>
            </w:r>
            <w:proofErr w:type="spellEnd"/>
            <w:r w:rsidRPr="00D65C81">
              <w:t xml:space="preserve"> Buenos Aires Recoleta</w:t>
            </w:r>
          </w:p>
        </w:tc>
        <w:tc>
          <w:tcPr>
            <w:tcW w:w="1843" w:type="dxa"/>
            <w:vAlign w:val="center"/>
          </w:tcPr>
          <w:p w14:paraId="212E075B" w14:textId="51C65B4C" w:rsidR="0018165B" w:rsidRPr="00D65C81" w:rsidRDefault="00FC7B76" w:rsidP="0018165B">
            <w:pPr>
              <w:tabs>
                <w:tab w:val="left" w:pos="517"/>
              </w:tabs>
              <w:jc w:val="center"/>
            </w:pPr>
            <w:r>
              <w:t>Montevideo Hotel</w:t>
            </w:r>
          </w:p>
        </w:tc>
      </w:tr>
      <w:bookmarkEnd w:id="0"/>
    </w:tbl>
    <w:p w14:paraId="0F0C8BC6" w14:textId="77777777" w:rsidR="009301EE" w:rsidRPr="00D65C81" w:rsidRDefault="009301EE" w:rsidP="00E56A0C">
      <w:pPr>
        <w:spacing w:after="0" w:line="240" w:lineRule="auto"/>
        <w:jc w:val="both"/>
        <w:rPr>
          <w:rFonts w:asciiTheme="minorHAnsi" w:hAnsiTheme="minorHAnsi" w:cstheme="minorHAnsi"/>
        </w:rPr>
      </w:pPr>
    </w:p>
    <w:p w14:paraId="728E5059" w14:textId="77777777" w:rsidR="009301EE" w:rsidRDefault="009301EE" w:rsidP="00E56A0C">
      <w:pPr>
        <w:spacing w:after="0" w:line="240" w:lineRule="auto"/>
        <w:jc w:val="both"/>
        <w:rPr>
          <w:rFonts w:asciiTheme="minorHAnsi" w:hAnsiTheme="minorHAnsi" w:cstheme="minorHAnsi"/>
        </w:rPr>
      </w:pPr>
    </w:p>
    <w:p w14:paraId="5DFD1CE4" w14:textId="77777777" w:rsidR="00C83B15" w:rsidRPr="00D65C81" w:rsidRDefault="00C83B15" w:rsidP="00C83B15">
      <w:pPr>
        <w:spacing w:after="0" w:line="240" w:lineRule="auto"/>
        <w:jc w:val="both"/>
        <w:rPr>
          <w:b/>
        </w:rPr>
      </w:pPr>
      <w:r w:rsidRPr="00D65C81">
        <w:rPr>
          <w:b/>
        </w:rPr>
        <w:t>LEGAL:</w:t>
      </w:r>
    </w:p>
    <w:p w14:paraId="524A3E61" w14:textId="77777777" w:rsidR="00C83B15" w:rsidRPr="00D65C81" w:rsidRDefault="00C83B15" w:rsidP="00C83B15">
      <w:pPr>
        <w:pBdr>
          <w:top w:val="nil"/>
          <w:left w:val="nil"/>
          <w:bottom w:val="nil"/>
          <w:right w:val="nil"/>
          <w:between w:val="nil"/>
        </w:pBdr>
        <w:spacing w:after="0" w:line="240" w:lineRule="auto"/>
        <w:jc w:val="both"/>
        <w:rPr>
          <w:color w:val="000000"/>
        </w:rPr>
      </w:pPr>
      <w:r w:rsidRPr="00D65C81">
        <w:rPr>
          <w:color w:val="000000"/>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0547EA21" w14:textId="77777777" w:rsidR="00C83B15" w:rsidRPr="00D65C81" w:rsidRDefault="00C83B15" w:rsidP="00C83B15">
      <w:pPr>
        <w:spacing w:after="0" w:line="240" w:lineRule="auto"/>
        <w:jc w:val="both"/>
      </w:pPr>
    </w:p>
    <w:p w14:paraId="32EDB421" w14:textId="6786850C" w:rsidR="00C83B15" w:rsidRPr="00D65C81" w:rsidRDefault="00C83B15" w:rsidP="009B170A">
      <w:pPr>
        <w:pBdr>
          <w:top w:val="nil"/>
          <w:left w:val="nil"/>
          <w:bottom w:val="nil"/>
          <w:right w:val="nil"/>
          <w:between w:val="nil"/>
        </w:pBdr>
        <w:spacing w:after="0" w:line="240" w:lineRule="auto"/>
        <w:jc w:val="both"/>
        <w:rPr>
          <w:color w:val="000000"/>
        </w:rPr>
      </w:pPr>
      <w:r w:rsidRPr="00D65C81">
        <w:t xml:space="preserve">2. Itinerario valido </w:t>
      </w:r>
      <w:r w:rsidR="009B170A" w:rsidRPr="00D65C81">
        <w:t xml:space="preserve">del </w:t>
      </w:r>
      <w:r w:rsidR="009B170A" w:rsidRPr="00D65C81">
        <w:rPr>
          <w:color w:val="000000"/>
        </w:rPr>
        <w:t>01 de</w:t>
      </w:r>
      <w:r w:rsidR="00FC7B76">
        <w:rPr>
          <w:color w:val="000000"/>
        </w:rPr>
        <w:t xml:space="preserve"> enero</w:t>
      </w:r>
      <w:r w:rsidR="002817EF" w:rsidRPr="00D65C81">
        <w:rPr>
          <w:color w:val="000000"/>
        </w:rPr>
        <w:t xml:space="preserve"> </w:t>
      </w:r>
      <w:r w:rsidR="009B170A" w:rsidRPr="00D65C81">
        <w:rPr>
          <w:color w:val="000000"/>
        </w:rPr>
        <w:t>al 31 de diciembre 202</w:t>
      </w:r>
      <w:r w:rsidR="00FC7B76">
        <w:rPr>
          <w:color w:val="000000"/>
        </w:rPr>
        <w:t>6</w:t>
      </w:r>
      <w:r w:rsidRPr="00D65C81">
        <w:t>, aplican salidas programadas.</w:t>
      </w:r>
    </w:p>
    <w:p w14:paraId="64241C0B" w14:textId="77777777" w:rsidR="00C83B15" w:rsidRPr="00D65C81" w:rsidRDefault="00C83B15" w:rsidP="00C83B15">
      <w:pPr>
        <w:spacing w:after="0" w:line="240" w:lineRule="auto"/>
        <w:jc w:val="both"/>
      </w:pPr>
    </w:p>
    <w:p w14:paraId="5854CBD4" w14:textId="77777777" w:rsidR="00C83B15" w:rsidRPr="00D65C81" w:rsidRDefault="00C83B15" w:rsidP="00C83B15">
      <w:pPr>
        <w:spacing w:after="0" w:line="240" w:lineRule="auto"/>
        <w:jc w:val="both"/>
      </w:pPr>
      <w:r w:rsidRPr="00D65C81">
        <w:t>3. Precio aplica viajando dos o más pasajeros juntos.</w:t>
      </w:r>
    </w:p>
    <w:p w14:paraId="481C6B31" w14:textId="77777777" w:rsidR="00C83B15" w:rsidRPr="00D65C81" w:rsidRDefault="00C83B15" w:rsidP="00C83B15">
      <w:pPr>
        <w:spacing w:after="0" w:line="240" w:lineRule="auto"/>
        <w:jc w:val="both"/>
      </w:pPr>
    </w:p>
    <w:p w14:paraId="05491537" w14:textId="77777777" w:rsidR="00C83B15" w:rsidRPr="00D65C81" w:rsidRDefault="00C83B15" w:rsidP="00C83B15">
      <w:pPr>
        <w:spacing w:after="0" w:line="240" w:lineRule="auto"/>
        <w:jc w:val="both"/>
      </w:pPr>
      <w:r w:rsidRPr="00D65C81">
        <w:rPr>
          <w:rFonts w:eastAsia="Arial"/>
          <w:highlight w:val="white"/>
        </w:rPr>
        <w:t>4. Los costos presentados en este itinerario aplican únicamente para pago con depósito o transferencia.</w:t>
      </w:r>
    </w:p>
    <w:p w14:paraId="5FBF8D5C" w14:textId="77777777" w:rsidR="00C83B15" w:rsidRPr="00D65C81" w:rsidRDefault="00C83B15" w:rsidP="00C83B15">
      <w:pPr>
        <w:spacing w:after="0" w:line="240" w:lineRule="auto"/>
        <w:jc w:val="both"/>
      </w:pPr>
    </w:p>
    <w:p w14:paraId="529EECF8" w14:textId="77777777" w:rsidR="00C83B15" w:rsidRPr="00D65C81" w:rsidRDefault="00C83B15" w:rsidP="00C83B15">
      <w:pPr>
        <w:spacing w:after="0" w:line="240" w:lineRule="auto"/>
        <w:jc w:val="both"/>
      </w:pPr>
      <w:r w:rsidRPr="00D65C81">
        <w:t>5. Es obligación del pasajero tener toda su documentación de viaje en regla, pasaporte, visas, prueba PCR, vacunas y demás requisitos que pudieran exigir las autoridades migratorias y sanitarias de cada país.</w:t>
      </w:r>
    </w:p>
    <w:p w14:paraId="35F5CB2C" w14:textId="77777777" w:rsidR="00C83B15" w:rsidRPr="00D65C81" w:rsidRDefault="00C83B15" w:rsidP="00C83B15">
      <w:pPr>
        <w:spacing w:after="0" w:line="240" w:lineRule="auto"/>
        <w:jc w:val="both"/>
      </w:pPr>
    </w:p>
    <w:p w14:paraId="31803219" w14:textId="77777777" w:rsidR="00C83B15" w:rsidRPr="00D65C81" w:rsidRDefault="00C83B15" w:rsidP="00C83B15">
      <w:pPr>
        <w:spacing w:after="0" w:line="240" w:lineRule="auto"/>
        <w:jc w:val="both"/>
      </w:pPr>
      <w:r w:rsidRPr="00D65C81">
        <w:t>6. Para pasajeros con pasaporte mexicano es requisito tener pasaporte con una vigencia mínima de 6 meses posteriores a la fecha de regreso.</w:t>
      </w:r>
    </w:p>
    <w:p w14:paraId="1E0EBE21" w14:textId="77777777" w:rsidR="00C83B15" w:rsidRPr="00D65C81" w:rsidRDefault="00C83B15" w:rsidP="00C83B15">
      <w:pPr>
        <w:spacing w:after="0" w:line="240" w:lineRule="auto"/>
        <w:jc w:val="both"/>
      </w:pPr>
    </w:p>
    <w:p w14:paraId="36A0B1AF" w14:textId="77777777" w:rsidR="00C83B15" w:rsidRPr="00D65C81" w:rsidRDefault="00C83B15" w:rsidP="00C83B15">
      <w:pPr>
        <w:spacing w:after="0" w:line="240" w:lineRule="auto"/>
        <w:jc w:val="both"/>
      </w:pPr>
      <w:r w:rsidRPr="00D65C81">
        <w:t>7.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4DCD5B2B" w14:textId="77777777" w:rsidR="00C83B15" w:rsidRPr="00D65C81" w:rsidRDefault="00C83B15" w:rsidP="00C83B15">
      <w:pPr>
        <w:spacing w:after="0" w:line="240" w:lineRule="auto"/>
        <w:jc w:val="both"/>
      </w:pPr>
    </w:p>
    <w:p w14:paraId="5A2F5D3B" w14:textId="77777777" w:rsidR="00C83B15" w:rsidRPr="00D65C81" w:rsidRDefault="00C83B15" w:rsidP="00C83B15">
      <w:pPr>
        <w:spacing w:after="0" w:line="240" w:lineRule="auto"/>
      </w:pPr>
      <w:r w:rsidRPr="00D65C81">
        <w:t xml:space="preserve">8. Se recomienda adquirir un </w:t>
      </w:r>
      <w:r w:rsidRPr="00D65C81">
        <w:rPr>
          <w:b/>
        </w:rPr>
        <w:t>SEGURO DE ASISTENCIA EN VIAJE</w:t>
      </w:r>
      <w:r w:rsidRPr="00D65C81">
        <w:t xml:space="preserve"> de cobertura amplia. Consulte a su asesor experto.</w:t>
      </w:r>
    </w:p>
    <w:p w14:paraId="040D6218" w14:textId="77777777" w:rsidR="009611C9" w:rsidRPr="00D65C81" w:rsidRDefault="009611C9" w:rsidP="00E56A0C">
      <w:pPr>
        <w:spacing w:after="0" w:line="240" w:lineRule="auto"/>
        <w:rPr>
          <w:rFonts w:asciiTheme="minorHAnsi" w:hAnsiTheme="minorHAnsi" w:cstheme="minorHAnsi"/>
        </w:rPr>
      </w:pPr>
    </w:p>
    <w:p w14:paraId="3182A78D" w14:textId="77777777" w:rsidR="007F3366" w:rsidRPr="00D65C81" w:rsidRDefault="00000000" w:rsidP="00E56A0C">
      <w:pPr>
        <w:spacing w:after="0" w:line="240" w:lineRule="auto"/>
        <w:jc w:val="both"/>
        <w:rPr>
          <w:rFonts w:asciiTheme="minorHAnsi" w:hAnsiTheme="minorHAnsi" w:cstheme="minorHAnsi"/>
          <w:b/>
        </w:rPr>
      </w:pPr>
      <w:r w:rsidRPr="00D65C81">
        <w:rPr>
          <w:rFonts w:asciiTheme="minorHAnsi" w:hAnsiTheme="minorHAnsi" w:cstheme="minorHAnsi"/>
          <w:b/>
        </w:rPr>
        <w:t xml:space="preserve">GASTOS DE CANCELACIÓN: </w:t>
      </w:r>
    </w:p>
    <w:p w14:paraId="7C62901B" w14:textId="77777777" w:rsidR="007F3366" w:rsidRPr="00D65C81" w:rsidRDefault="00000000" w:rsidP="00E56A0C">
      <w:pPr>
        <w:spacing w:after="0" w:line="240" w:lineRule="auto"/>
        <w:jc w:val="both"/>
        <w:rPr>
          <w:rFonts w:asciiTheme="minorHAnsi" w:hAnsiTheme="minorHAnsi" w:cstheme="minorHAnsi"/>
        </w:rPr>
      </w:pPr>
      <w:r w:rsidRPr="00D65C81">
        <w:rPr>
          <w:rFonts w:asciiTheme="minorHAnsi" w:hAnsiTheme="minorHAnsi" w:cstheme="minorHAnsi"/>
        </w:rPr>
        <w:t>La cancelación tendrá que ser solicitada por escrito vía correo electrónico.</w:t>
      </w:r>
    </w:p>
    <w:p w14:paraId="6C3F4B60" w14:textId="77777777" w:rsidR="007F3366" w:rsidRPr="00D65C81" w:rsidRDefault="00000000" w:rsidP="00E56A0C">
      <w:pPr>
        <w:spacing w:after="0" w:line="240" w:lineRule="auto"/>
        <w:jc w:val="both"/>
        <w:rPr>
          <w:rFonts w:asciiTheme="minorHAnsi" w:hAnsiTheme="minorHAnsi" w:cstheme="minorHAnsi"/>
        </w:rPr>
      </w:pPr>
      <w:r w:rsidRPr="00D65C81">
        <w:rPr>
          <w:rFonts w:asciiTheme="minorHAnsi" w:hAnsiTheme="minorHAnsi" w:cstheme="minorHAnsi"/>
        </w:rPr>
        <w:t>Una vez recibida se dará contestación en un lapso no mayor a 48 horas.</w:t>
      </w:r>
    </w:p>
    <w:p w14:paraId="533B8D8C" w14:textId="77777777" w:rsidR="007F3366" w:rsidRPr="00D65C81" w:rsidRDefault="00000000" w:rsidP="00E56A0C">
      <w:pPr>
        <w:spacing w:after="0" w:line="240" w:lineRule="auto"/>
        <w:jc w:val="both"/>
        <w:rPr>
          <w:rFonts w:asciiTheme="minorHAnsi" w:hAnsiTheme="minorHAnsi" w:cstheme="minorHAnsi"/>
        </w:rPr>
      </w:pPr>
      <w:r w:rsidRPr="00D65C81">
        <w:rPr>
          <w:rFonts w:asciiTheme="minorHAnsi" w:hAnsiTheme="minorHAnsi" w:cstheme="minorHAnsi"/>
        </w:rPr>
        <w:t>Cualquier boleto aéreo una vez emitido es NO REEMBOLSABLE.</w:t>
      </w:r>
    </w:p>
    <w:p w14:paraId="2EB20E73" w14:textId="77777777" w:rsidR="007F3366" w:rsidRPr="00D65C81" w:rsidRDefault="00000000" w:rsidP="00E56A0C">
      <w:pPr>
        <w:spacing w:after="0" w:line="240" w:lineRule="auto"/>
        <w:jc w:val="both"/>
        <w:rPr>
          <w:rFonts w:asciiTheme="minorHAnsi" w:hAnsiTheme="minorHAnsi" w:cstheme="minorHAnsi"/>
        </w:rPr>
      </w:pPr>
      <w:r w:rsidRPr="00D65C81">
        <w:rPr>
          <w:rFonts w:asciiTheme="minorHAnsi" w:hAnsiTheme="minorHAnsi" w:cstheme="minorHAnsi"/>
        </w:rPr>
        <w:t>Cancelación 20 días naturales antes de la fecha de llegada NO habrá reembolso alguno.</w:t>
      </w:r>
    </w:p>
    <w:p w14:paraId="5F33FE8B" w14:textId="0CF7EC27" w:rsidR="007F3366" w:rsidRPr="00D65C81" w:rsidRDefault="00000000" w:rsidP="002817EF">
      <w:pPr>
        <w:spacing w:after="0" w:line="240" w:lineRule="auto"/>
        <w:rPr>
          <w:rFonts w:asciiTheme="minorHAnsi" w:hAnsiTheme="minorHAnsi" w:cstheme="minorHAnsi"/>
        </w:rPr>
      </w:pPr>
      <w:r w:rsidRPr="00D65C81">
        <w:rPr>
          <w:rFonts w:asciiTheme="minorHAnsi" w:hAnsiTheme="minorHAnsi" w:cstheme="minorHAnsi"/>
        </w:rPr>
        <w:t xml:space="preserve">Las condiciones de cancelación pueden ser modificadas una vez confirmada la reserva. </w:t>
      </w:r>
    </w:p>
    <w:sectPr w:rsidR="007F3366" w:rsidRPr="00D65C81" w:rsidSect="00EE5579">
      <w:headerReference w:type="default" r:id="rId12"/>
      <w:footerReference w:type="default" r:id="rId13"/>
      <w:pgSz w:w="12240" w:h="15840"/>
      <w:pgMar w:top="1417" w:right="1325" w:bottom="1417" w:left="1276" w:header="284" w:footer="5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12FDFD" w14:textId="77777777" w:rsidR="007A597E" w:rsidRDefault="007A597E">
      <w:pPr>
        <w:spacing w:after="0" w:line="240" w:lineRule="auto"/>
      </w:pPr>
      <w:r>
        <w:separator/>
      </w:r>
    </w:p>
  </w:endnote>
  <w:endnote w:type="continuationSeparator" w:id="0">
    <w:p w14:paraId="3D3A5A14" w14:textId="77777777" w:rsidR="007A597E" w:rsidRDefault="007A59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D223B" w14:textId="77777777" w:rsidR="007F3366" w:rsidRDefault="00000000" w:rsidP="00EE5579">
    <w:pPr>
      <w:pBdr>
        <w:top w:val="nil"/>
        <w:left w:val="nil"/>
        <w:bottom w:val="nil"/>
        <w:right w:val="nil"/>
        <w:between w:val="nil"/>
      </w:pBdr>
      <w:tabs>
        <w:tab w:val="center" w:pos="4252"/>
        <w:tab w:val="right" w:pos="8504"/>
      </w:tabs>
      <w:spacing w:after="0" w:line="240" w:lineRule="auto"/>
      <w:jc w:val="center"/>
      <w:rPr>
        <w:color w:val="000000"/>
      </w:rPr>
    </w:pPr>
    <w:r>
      <w:rPr>
        <w:rFonts w:ascii="Times New Roman" w:eastAsia="Times New Roman" w:hAnsi="Times New Roman" w:cs="Times New Roman"/>
        <w:noProof/>
        <w:color w:val="000000"/>
        <w:sz w:val="24"/>
        <w:szCs w:val="24"/>
      </w:rPr>
      <w:drawing>
        <wp:inline distT="0" distB="0" distL="0" distR="0" wp14:anchorId="428EA81E" wp14:editId="5D40E65A">
          <wp:extent cx="6130138" cy="976549"/>
          <wp:effectExtent l="0" t="0" r="4445" b="0"/>
          <wp:docPr id="536218149" name="image1.png" descr="https://lh5.googleusercontent.com/MW5rlGK_Bc8ovvcvXMkmBZbZsnBvYT7uxAEcDOw7fOpNqou5uYz7zf0jjth5EV1TuUnYF4BgNgsDsM7ofUNqq2o9dad_etolxL-jC0Q_jHy3Ts1ycffcqHeh0hT8AmDW4xuFXhV2HTogwvGNkpb4TniZDnFd09cqbqvJaVczTX0PzmsE3chv9FndjrIZaSn-HesrDUvCPQ"/>
          <wp:cNvGraphicFramePr/>
          <a:graphic xmlns:a="http://schemas.openxmlformats.org/drawingml/2006/main">
            <a:graphicData uri="http://schemas.openxmlformats.org/drawingml/2006/picture">
              <pic:pic xmlns:pic="http://schemas.openxmlformats.org/drawingml/2006/picture">
                <pic:nvPicPr>
                  <pic:cNvPr id="0" name="image1.png" descr="https://lh5.googleusercontent.com/MW5rlGK_Bc8ovvcvXMkmBZbZsnBvYT7uxAEcDOw7fOpNqou5uYz7zf0jjth5EV1TuUnYF4BgNgsDsM7ofUNqq2o9dad_etolxL-jC0Q_jHy3Ts1ycffcqHeh0hT8AmDW4xuFXhV2HTogwvGNkpb4TniZDnFd09cqbqvJaVczTX0PzmsE3chv9FndjrIZaSn-HesrDUvCPQ"/>
                  <pic:cNvPicPr preferRelativeResize="0"/>
                </pic:nvPicPr>
                <pic:blipFill>
                  <a:blip r:embed="rId1"/>
                  <a:srcRect/>
                  <a:stretch>
                    <a:fillRect/>
                  </a:stretch>
                </pic:blipFill>
                <pic:spPr>
                  <a:xfrm>
                    <a:off x="0" y="0"/>
                    <a:ext cx="6141764" cy="978401"/>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40E31A" w14:textId="77777777" w:rsidR="007A597E" w:rsidRDefault="007A597E">
      <w:pPr>
        <w:spacing w:after="0" w:line="240" w:lineRule="auto"/>
      </w:pPr>
      <w:r>
        <w:separator/>
      </w:r>
    </w:p>
  </w:footnote>
  <w:footnote w:type="continuationSeparator" w:id="0">
    <w:p w14:paraId="389B3389" w14:textId="77777777" w:rsidR="007A597E" w:rsidRDefault="007A59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73215" w14:textId="77777777" w:rsidR="007F3366" w:rsidRDefault="00000000" w:rsidP="00EE5579">
    <w:pPr>
      <w:pBdr>
        <w:top w:val="nil"/>
        <w:left w:val="nil"/>
        <w:bottom w:val="nil"/>
        <w:right w:val="nil"/>
        <w:between w:val="nil"/>
      </w:pBdr>
      <w:tabs>
        <w:tab w:val="center" w:pos="4252"/>
        <w:tab w:val="right" w:pos="8504"/>
      </w:tabs>
      <w:spacing w:after="0" w:line="240" w:lineRule="auto"/>
      <w:jc w:val="center"/>
      <w:rPr>
        <w:color w:val="000000"/>
      </w:rPr>
    </w:pPr>
    <w:r>
      <w:rPr>
        <w:noProof/>
        <w:color w:val="000000"/>
      </w:rPr>
      <w:drawing>
        <wp:inline distT="0" distB="0" distL="0" distR="0" wp14:anchorId="1D26C36D" wp14:editId="7323E17F">
          <wp:extent cx="5612130" cy="975633"/>
          <wp:effectExtent l="0" t="0" r="0" b="0"/>
          <wp:docPr id="1944418475" name="image3.png" descr="https://lh6.googleusercontent.com/W47NlzcGcYE8GmrUidlCcsDvrOJf-z6ePOfRub1KAKqrXtQLhDW42JDR2d7kqeZ0PQftryKu1lTWzJJM7Zp_KsAR17iBcy1mQJ-MNSZ07Z5zZFG4uH5nnaV4aZaHqK3B1GeiWxwA8bHmDQB4tx0wCBEydkuPPom4bQPPMQK1TG8m-HgZRwLHfcPn3v05QKNab9BZZJCc2g"/>
          <wp:cNvGraphicFramePr/>
          <a:graphic xmlns:a="http://schemas.openxmlformats.org/drawingml/2006/main">
            <a:graphicData uri="http://schemas.openxmlformats.org/drawingml/2006/picture">
              <pic:pic xmlns:pic="http://schemas.openxmlformats.org/drawingml/2006/picture">
                <pic:nvPicPr>
                  <pic:cNvPr id="0" name="image3.png" descr="https://lh6.googleusercontent.com/W47NlzcGcYE8GmrUidlCcsDvrOJf-z6ePOfRub1KAKqrXtQLhDW42JDR2d7kqeZ0PQftryKu1lTWzJJM7Zp_KsAR17iBcy1mQJ-MNSZ07Z5zZFG4uH5nnaV4aZaHqK3B1GeiWxwA8bHmDQB4tx0wCBEydkuPPom4bQPPMQK1TG8m-HgZRwLHfcPn3v05QKNab9BZZJCc2g"/>
                  <pic:cNvPicPr preferRelativeResize="0"/>
                </pic:nvPicPr>
                <pic:blipFill>
                  <a:blip r:embed="rId1"/>
                  <a:srcRect/>
                  <a:stretch>
                    <a:fillRect/>
                  </a:stretch>
                </pic:blipFill>
                <pic:spPr>
                  <a:xfrm>
                    <a:off x="0" y="0"/>
                    <a:ext cx="5612130" cy="97563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21416"/>
    <w:multiLevelType w:val="hybridMultilevel"/>
    <w:tmpl w:val="4B72CD0A"/>
    <w:lvl w:ilvl="0" w:tplc="A9EEA758">
      <w:numFmt w:val="bullet"/>
      <w:lvlText w:val=""/>
      <w:lvlJc w:val="left"/>
      <w:pPr>
        <w:ind w:left="720" w:hanging="360"/>
      </w:pPr>
      <w:rPr>
        <w:rFonts w:ascii="Symbol" w:eastAsia="Calibri" w:hAnsi="Symbol" w:cstheme="minorHAns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5746D13"/>
    <w:multiLevelType w:val="multilevel"/>
    <w:tmpl w:val="92EC14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F8B7A04"/>
    <w:multiLevelType w:val="hybridMultilevel"/>
    <w:tmpl w:val="6CE4BD9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11326177"/>
    <w:multiLevelType w:val="hybridMultilevel"/>
    <w:tmpl w:val="77E280EC"/>
    <w:lvl w:ilvl="0" w:tplc="7F52E71A">
      <w:numFmt w:val="bullet"/>
      <w:lvlText w:val=""/>
      <w:lvlJc w:val="left"/>
      <w:pPr>
        <w:ind w:left="720" w:hanging="360"/>
      </w:pPr>
      <w:rPr>
        <w:rFonts w:ascii="Symbol" w:eastAsia="Calibri" w:hAnsi="Symbol" w:cstheme="minorHAns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1D8C370A"/>
    <w:multiLevelType w:val="hybridMultilevel"/>
    <w:tmpl w:val="8FD0C82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294F74FF"/>
    <w:multiLevelType w:val="hybridMultilevel"/>
    <w:tmpl w:val="16040C8E"/>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0462B68"/>
    <w:multiLevelType w:val="multilevel"/>
    <w:tmpl w:val="9ED261CE"/>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33E17E5"/>
    <w:multiLevelType w:val="hybridMultilevel"/>
    <w:tmpl w:val="71DA3578"/>
    <w:lvl w:ilvl="0" w:tplc="D092F602">
      <w:numFmt w:val="bullet"/>
      <w:lvlText w:val=""/>
      <w:lvlJc w:val="left"/>
      <w:pPr>
        <w:ind w:left="720" w:hanging="360"/>
      </w:pPr>
      <w:rPr>
        <w:rFonts w:ascii="Symbol" w:eastAsia="Calibri" w:hAnsi="Symbol" w:cstheme="minorHAns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8" w15:restartNumberingAfterBreak="0">
    <w:nsid w:val="375920F6"/>
    <w:multiLevelType w:val="multilevel"/>
    <w:tmpl w:val="8BE6669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1092F94"/>
    <w:multiLevelType w:val="hybridMultilevel"/>
    <w:tmpl w:val="8B0E3CE2"/>
    <w:lvl w:ilvl="0" w:tplc="32E85184">
      <w:numFmt w:val="bullet"/>
      <w:lvlText w:val=""/>
      <w:lvlJc w:val="left"/>
      <w:pPr>
        <w:ind w:left="720" w:hanging="360"/>
      </w:pPr>
      <w:rPr>
        <w:rFonts w:ascii="Symbol" w:eastAsia="Calibri" w:hAnsi="Symbol" w:cstheme="minorHAns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0" w15:restartNumberingAfterBreak="0">
    <w:nsid w:val="45F46B91"/>
    <w:multiLevelType w:val="hybridMultilevel"/>
    <w:tmpl w:val="CC069BA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5CCA0631"/>
    <w:multiLevelType w:val="multilevel"/>
    <w:tmpl w:val="6DA4BD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6E6269F5"/>
    <w:multiLevelType w:val="hybridMultilevel"/>
    <w:tmpl w:val="42169CA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72FE37F2"/>
    <w:multiLevelType w:val="multilevel"/>
    <w:tmpl w:val="D59423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7EA14C66"/>
    <w:multiLevelType w:val="multilevel"/>
    <w:tmpl w:val="BEFA2CF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7F6E6D3A"/>
    <w:multiLevelType w:val="hybridMultilevel"/>
    <w:tmpl w:val="37A2A80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610746878">
    <w:abstractNumId w:val="11"/>
  </w:num>
  <w:num w:numId="2" w16cid:durableId="2087917389">
    <w:abstractNumId w:val="1"/>
  </w:num>
  <w:num w:numId="3" w16cid:durableId="1298951951">
    <w:abstractNumId w:val="13"/>
  </w:num>
  <w:num w:numId="4" w16cid:durableId="1153302662">
    <w:abstractNumId w:val="8"/>
  </w:num>
  <w:num w:numId="5" w16cid:durableId="1901819266">
    <w:abstractNumId w:val="6"/>
  </w:num>
  <w:num w:numId="6" w16cid:durableId="1279408397">
    <w:abstractNumId w:val="5"/>
  </w:num>
  <w:num w:numId="7" w16cid:durableId="483090732">
    <w:abstractNumId w:val="15"/>
  </w:num>
  <w:num w:numId="8" w16cid:durableId="834495043">
    <w:abstractNumId w:val="14"/>
  </w:num>
  <w:num w:numId="9" w16cid:durableId="161354206">
    <w:abstractNumId w:val="4"/>
  </w:num>
  <w:num w:numId="10" w16cid:durableId="424502764">
    <w:abstractNumId w:val="0"/>
  </w:num>
  <w:num w:numId="11" w16cid:durableId="1072388491">
    <w:abstractNumId w:val="12"/>
  </w:num>
  <w:num w:numId="12" w16cid:durableId="1988974424">
    <w:abstractNumId w:val="9"/>
  </w:num>
  <w:num w:numId="13" w16cid:durableId="1008675769">
    <w:abstractNumId w:val="2"/>
  </w:num>
  <w:num w:numId="14" w16cid:durableId="177431159">
    <w:abstractNumId w:val="3"/>
  </w:num>
  <w:num w:numId="15" w16cid:durableId="1052464">
    <w:abstractNumId w:val="10"/>
  </w:num>
  <w:num w:numId="16" w16cid:durableId="17579013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3366"/>
    <w:rsid w:val="00001707"/>
    <w:rsid w:val="00020AF0"/>
    <w:rsid w:val="00034970"/>
    <w:rsid w:val="00076F12"/>
    <w:rsid w:val="00107A45"/>
    <w:rsid w:val="00143C05"/>
    <w:rsid w:val="0018165B"/>
    <w:rsid w:val="001A205C"/>
    <w:rsid w:val="001B3FB8"/>
    <w:rsid w:val="001B4B5A"/>
    <w:rsid w:val="00222200"/>
    <w:rsid w:val="002352BB"/>
    <w:rsid w:val="00245A17"/>
    <w:rsid w:val="00262AF1"/>
    <w:rsid w:val="002817EF"/>
    <w:rsid w:val="00292193"/>
    <w:rsid w:val="00294992"/>
    <w:rsid w:val="002A16AD"/>
    <w:rsid w:val="002B2ADD"/>
    <w:rsid w:val="002C3DF2"/>
    <w:rsid w:val="002E2C7D"/>
    <w:rsid w:val="002F4D0C"/>
    <w:rsid w:val="003045E8"/>
    <w:rsid w:val="0032259A"/>
    <w:rsid w:val="00342A3A"/>
    <w:rsid w:val="003D5F53"/>
    <w:rsid w:val="0041385E"/>
    <w:rsid w:val="004C74F0"/>
    <w:rsid w:val="004E08CB"/>
    <w:rsid w:val="004E2687"/>
    <w:rsid w:val="004E5A71"/>
    <w:rsid w:val="00527907"/>
    <w:rsid w:val="005929E5"/>
    <w:rsid w:val="005C5034"/>
    <w:rsid w:val="005D79DE"/>
    <w:rsid w:val="00606BFA"/>
    <w:rsid w:val="00623561"/>
    <w:rsid w:val="00637265"/>
    <w:rsid w:val="00640B9D"/>
    <w:rsid w:val="006C40B4"/>
    <w:rsid w:val="007034EF"/>
    <w:rsid w:val="00754A95"/>
    <w:rsid w:val="007613DF"/>
    <w:rsid w:val="007A597E"/>
    <w:rsid w:val="007E38E7"/>
    <w:rsid w:val="007F3366"/>
    <w:rsid w:val="00847911"/>
    <w:rsid w:val="008520AD"/>
    <w:rsid w:val="008857A9"/>
    <w:rsid w:val="00887279"/>
    <w:rsid w:val="008A42B5"/>
    <w:rsid w:val="008E227A"/>
    <w:rsid w:val="008E787A"/>
    <w:rsid w:val="008F5E0C"/>
    <w:rsid w:val="00916D59"/>
    <w:rsid w:val="009301EE"/>
    <w:rsid w:val="00930596"/>
    <w:rsid w:val="009611C9"/>
    <w:rsid w:val="00975FB3"/>
    <w:rsid w:val="009A75CA"/>
    <w:rsid w:val="009B170A"/>
    <w:rsid w:val="009B23E8"/>
    <w:rsid w:val="009B2E77"/>
    <w:rsid w:val="00A4705F"/>
    <w:rsid w:val="00A8548C"/>
    <w:rsid w:val="00A93B9D"/>
    <w:rsid w:val="00AA7C39"/>
    <w:rsid w:val="00AC25D5"/>
    <w:rsid w:val="00AD0F69"/>
    <w:rsid w:val="00AE08DD"/>
    <w:rsid w:val="00AF2F60"/>
    <w:rsid w:val="00AF7B63"/>
    <w:rsid w:val="00B55287"/>
    <w:rsid w:val="00BA5475"/>
    <w:rsid w:val="00C16AF3"/>
    <w:rsid w:val="00C67E5B"/>
    <w:rsid w:val="00C83B15"/>
    <w:rsid w:val="00D65C81"/>
    <w:rsid w:val="00DC41A4"/>
    <w:rsid w:val="00E062DE"/>
    <w:rsid w:val="00E2190C"/>
    <w:rsid w:val="00E2494F"/>
    <w:rsid w:val="00E53EF2"/>
    <w:rsid w:val="00E56A0C"/>
    <w:rsid w:val="00ED39F6"/>
    <w:rsid w:val="00EE5579"/>
    <w:rsid w:val="00F056B6"/>
    <w:rsid w:val="00F05F35"/>
    <w:rsid w:val="00F170E9"/>
    <w:rsid w:val="00F7225A"/>
    <w:rsid w:val="00FB18EA"/>
    <w:rsid w:val="00FB78C9"/>
    <w:rsid w:val="00FC7B76"/>
    <w:rsid w:val="00FE6520"/>
    <w:rsid w:val="00FF21C8"/>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491C"/>
  <w15:docId w15:val="{9CA15877-F82F-4D0D-9379-60D4EF659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833DF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tab-span">
    <w:name w:val="apple-tab-span"/>
    <w:basedOn w:val="Fuentedeprrafopredeter"/>
    <w:rsid w:val="00833DFB"/>
  </w:style>
  <w:style w:type="paragraph" w:styleId="Sinespaciado">
    <w:name w:val="No Spacing"/>
    <w:uiPriority w:val="1"/>
    <w:qFormat/>
    <w:rsid w:val="009D42A0"/>
    <w:pPr>
      <w:spacing w:after="0" w:line="240" w:lineRule="auto"/>
    </w:pPr>
  </w:style>
  <w:style w:type="paragraph" w:styleId="Prrafodelista">
    <w:name w:val="List Paragraph"/>
    <w:basedOn w:val="Normal"/>
    <w:uiPriority w:val="34"/>
    <w:qFormat/>
    <w:rsid w:val="00144472"/>
    <w:pPr>
      <w:ind w:left="720"/>
      <w:contextualSpacing/>
    </w:pPr>
    <w:rPr>
      <w:lang w:val="es-419"/>
    </w:rPr>
  </w:style>
  <w:style w:type="table" w:styleId="Tablaconcuadrcula">
    <w:name w:val="Table Grid"/>
    <w:basedOn w:val="Tablanormal"/>
    <w:uiPriority w:val="39"/>
    <w:rsid w:val="00EF23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C16E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16E4E"/>
  </w:style>
  <w:style w:type="paragraph" w:styleId="Piedepgina">
    <w:name w:val="footer"/>
    <w:basedOn w:val="Normal"/>
    <w:link w:val="PiedepginaCar"/>
    <w:uiPriority w:val="99"/>
    <w:unhideWhenUsed/>
    <w:rsid w:val="00C16E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16E4E"/>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OfHjALsl4phSZih+UtPlPIq/BIQ==">AMUW2mWqbFAb7+sH7T/XBK/ILjRf8g4zD7HB7DtuLGMzazGcOvb7xdGdQVtwuImVuMnoPaVDFysOlDf8OBkPKRnfwor2z2HBHPhy5QnLxkd5gRtyXXGxc1voQkHs8dnB6xeFhlO6ZZfgtr/Uw4VIeR1WBtsi0jUz6Q==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6</Pages>
  <Words>1923</Words>
  <Characters>10578</Characters>
  <Application>Microsoft Office Word</Application>
  <DocSecurity>0</DocSecurity>
  <Lines>88</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 Casa Del Viaje</dc:creator>
  <cp:lastModifiedBy>La casa Del viaje</cp:lastModifiedBy>
  <cp:revision>10</cp:revision>
  <dcterms:created xsi:type="dcterms:W3CDTF">2025-12-10T06:22:00Z</dcterms:created>
  <dcterms:modified xsi:type="dcterms:W3CDTF">2025-12-10T07:28:00Z</dcterms:modified>
</cp:coreProperties>
</file>