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234BE" w14:textId="77777777" w:rsidR="00826718" w:rsidRDefault="00826718">
      <w:pPr>
        <w:pBdr>
          <w:top w:val="nil"/>
          <w:left w:val="nil"/>
          <w:bottom w:val="nil"/>
          <w:right w:val="nil"/>
          <w:between w:val="nil"/>
        </w:pBdr>
        <w:spacing w:line="276" w:lineRule="auto"/>
        <w:rPr>
          <w:rFonts w:ascii="Arial" w:eastAsia="Arial" w:hAnsi="Arial" w:cs="Arial"/>
          <w:color w:val="000000"/>
        </w:rPr>
      </w:pPr>
    </w:p>
    <w:tbl>
      <w:tblPr>
        <w:tblStyle w:val="a"/>
        <w:tblW w:w="8683" w:type="dxa"/>
        <w:jc w:val="center"/>
        <w:tblBorders>
          <w:top w:val="nil"/>
          <w:left w:val="nil"/>
          <w:bottom w:val="nil"/>
          <w:right w:val="nil"/>
          <w:insideH w:val="nil"/>
          <w:insideV w:val="nil"/>
        </w:tblBorders>
        <w:tblLayout w:type="fixed"/>
        <w:tblLook w:val="0400" w:firstRow="0" w:lastRow="0" w:firstColumn="0" w:lastColumn="0" w:noHBand="0" w:noVBand="1"/>
      </w:tblPr>
      <w:tblGrid>
        <w:gridCol w:w="4267"/>
        <w:gridCol w:w="4416"/>
      </w:tblGrid>
      <w:tr w:rsidR="00826718" w14:paraId="31E1117F" w14:textId="77777777">
        <w:trPr>
          <w:jc w:val="center"/>
        </w:trPr>
        <w:tc>
          <w:tcPr>
            <w:tcW w:w="4267" w:type="dxa"/>
            <w:vMerge w:val="restart"/>
          </w:tcPr>
          <w:p w14:paraId="40FE4480" w14:textId="77777777" w:rsidR="00826718" w:rsidRDefault="00000000">
            <w:pPr>
              <w:pBdr>
                <w:top w:val="nil"/>
                <w:left w:val="nil"/>
                <w:bottom w:val="nil"/>
                <w:right w:val="nil"/>
                <w:between w:val="nil"/>
              </w:pBdr>
              <w:rPr>
                <w:color w:val="000000"/>
              </w:rPr>
            </w:pPr>
            <w:r>
              <w:rPr>
                <w:noProof/>
                <w:color w:val="000000"/>
              </w:rPr>
              <w:drawing>
                <wp:inline distT="0" distB="0" distL="0" distR="0" wp14:anchorId="20FFE06E" wp14:editId="13519E47">
                  <wp:extent cx="2577012" cy="2766079"/>
                  <wp:effectExtent l="0" t="0" r="0" b="0"/>
                  <wp:docPr id="199339393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a:stretch>
                            <a:fillRect/>
                          </a:stretch>
                        </pic:blipFill>
                        <pic:spPr>
                          <a:xfrm>
                            <a:off x="0" y="0"/>
                            <a:ext cx="2577012" cy="2766079"/>
                          </a:xfrm>
                          <a:prstGeom prst="rect">
                            <a:avLst/>
                          </a:prstGeom>
                          <a:ln/>
                        </pic:spPr>
                      </pic:pic>
                    </a:graphicData>
                  </a:graphic>
                </wp:inline>
              </w:drawing>
            </w:r>
          </w:p>
        </w:tc>
        <w:tc>
          <w:tcPr>
            <w:tcW w:w="4416" w:type="dxa"/>
          </w:tcPr>
          <w:p w14:paraId="7596B66B" w14:textId="77777777" w:rsidR="00826718" w:rsidRDefault="00000000">
            <w:pPr>
              <w:pBdr>
                <w:top w:val="nil"/>
                <w:left w:val="nil"/>
                <w:bottom w:val="nil"/>
                <w:right w:val="nil"/>
                <w:between w:val="nil"/>
              </w:pBdr>
              <w:ind w:left="-101" w:firstLine="101"/>
              <w:rPr>
                <w:color w:val="000000"/>
              </w:rPr>
            </w:pPr>
            <w:r>
              <w:rPr>
                <w:noProof/>
                <w:color w:val="000000"/>
              </w:rPr>
              <w:drawing>
                <wp:inline distT="0" distB="0" distL="0" distR="0" wp14:anchorId="3D31B3C1" wp14:editId="36C9C22A">
                  <wp:extent cx="2678317" cy="1457044"/>
                  <wp:effectExtent l="0" t="0" r="0" b="0"/>
                  <wp:docPr id="199339394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2678317" cy="1457044"/>
                          </a:xfrm>
                          <a:prstGeom prst="rect">
                            <a:avLst/>
                          </a:prstGeom>
                          <a:ln/>
                        </pic:spPr>
                      </pic:pic>
                    </a:graphicData>
                  </a:graphic>
                </wp:inline>
              </w:drawing>
            </w:r>
          </w:p>
        </w:tc>
      </w:tr>
      <w:tr w:rsidR="00826718" w14:paraId="072F0678" w14:textId="77777777">
        <w:trPr>
          <w:jc w:val="center"/>
        </w:trPr>
        <w:tc>
          <w:tcPr>
            <w:tcW w:w="4267" w:type="dxa"/>
            <w:vMerge/>
          </w:tcPr>
          <w:p w14:paraId="2268FAE6" w14:textId="77777777" w:rsidR="00826718" w:rsidRDefault="00826718">
            <w:pPr>
              <w:pBdr>
                <w:top w:val="nil"/>
                <w:left w:val="nil"/>
                <w:bottom w:val="nil"/>
                <w:right w:val="nil"/>
                <w:between w:val="nil"/>
              </w:pBdr>
              <w:spacing w:line="276" w:lineRule="auto"/>
              <w:rPr>
                <w:color w:val="000000"/>
              </w:rPr>
            </w:pPr>
          </w:p>
        </w:tc>
        <w:tc>
          <w:tcPr>
            <w:tcW w:w="4416" w:type="dxa"/>
          </w:tcPr>
          <w:p w14:paraId="306E0127" w14:textId="77777777" w:rsidR="00826718" w:rsidRDefault="00000000">
            <w:pPr>
              <w:pBdr>
                <w:top w:val="nil"/>
                <w:left w:val="nil"/>
                <w:bottom w:val="nil"/>
                <w:right w:val="nil"/>
                <w:between w:val="nil"/>
              </w:pBdr>
              <w:rPr>
                <w:color w:val="000000"/>
              </w:rPr>
            </w:pPr>
            <w:r>
              <w:rPr>
                <w:noProof/>
                <w:color w:val="000000"/>
              </w:rPr>
              <w:drawing>
                <wp:inline distT="0" distB="0" distL="0" distR="0" wp14:anchorId="752A90EF" wp14:editId="7D070C31">
                  <wp:extent cx="2691461" cy="1329745"/>
                  <wp:effectExtent l="0" t="0" r="0" b="0"/>
                  <wp:docPr id="199339393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2691461" cy="1329745"/>
                          </a:xfrm>
                          <a:prstGeom prst="rect">
                            <a:avLst/>
                          </a:prstGeom>
                          <a:ln/>
                        </pic:spPr>
                      </pic:pic>
                    </a:graphicData>
                  </a:graphic>
                </wp:inline>
              </w:drawing>
            </w:r>
          </w:p>
        </w:tc>
      </w:tr>
    </w:tbl>
    <w:p w14:paraId="3217E025" w14:textId="77777777" w:rsidR="00826718" w:rsidRDefault="00000000">
      <w:pPr>
        <w:pStyle w:val="Ttulo"/>
        <w:spacing w:before="0"/>
        <w:ind w:left="0" w:right="142"/>
      </w:pPr>
      <w:r>
        <w:t>Chiapas Básico</w:t>
      </w:r>
    </w:p>
    <w:p w14:paraId="58FEA7E8" w14:textId="77777777" w:rsidR="00826718" w:rsidRDefault="00000000">
      <w:pPr>
        <w:spacing w:before="3"/>
        <w:ind w:left="3349" w:right="3331"/>
        <w:jc w:val="center"/>
        <w:rPr>
          <w:i/>
          <w:sz w:val="24"/>
          <w:szCs w:val="24"/>
        </w:rPr>
      </w:pPr>
      <w:r>
        <w:rPr>
          <w:i/>
          <w:sz w:val="24"/>
          <w:szCs w:val="24"/>
        </w:rPr>
        <w:t>3 días – 2 noches</w:t>
      </w:r>
    </w:p>
    <w:p w14:paraId="3C7C5F86" w14:textId="77777777" w:rsidR="00826718" w:rsidRDefault="00000000">
      <w:pPr>
        <w:jc w:val="center"/>
        <w:rPr>
          <w:i/>
          <w:sz w:val="24"/>
          <w:szCs w:val="24"/>
        </w:rPr>
      </w:pPr>
      <w:r>
        <w:rPr>
          <w:i/>
          <w:sz w:val="24"/>
          <w:szCs w:val="24"/>
        </w:rPr>
        <w:t>Tuxtla Gutiérrez, Cañón del Sumidero, San Cristóbal, Cascada El Chiflón, Lagos de Montebello, Comunidades Indígenas, Tuxtla Gutiérrez</w:t>
      </w:r>
    </w:p>
    <w:p w14:paraId="0A697545" w14:textId="77777777" w:rsidR="00826718" w:rsidRDefault="00826718"/>
    <w:p w14:paraId="0AC48687" w14:textId="77777777" w:rsidR="00826718" w:rsidRDefault="00000000">
      <w:pPr>
        <w:rPr>
          <w:b/>
        </w:rPr>
      </w:pPr>
      <w:r>
        <w:rPr>
          <w:b/>
        </w:rPr>
        <w:t>ITINERARIO</w:t>
      </w:r>
    </w:p>
    <w:p w14:paraId="30698DD6" w14:textId="77777777" w:rsidR="00826718" w:rsidRDefault="00000000">
      <w:pPr>
        <w:rPr>
          <w:b/>
        </w:rPr>
      </w:pPr>
      <w:proofErr w:type="spellStart"/>
      <w:r>
        <w:rPr>
          <w:b/>
        </w:rPr>
        <w:t>Ref</w:t>
      </w:r>
      <w:proofErr w:type="spellEnd"/>
      <w:r>
        <w:rPr>
          <w:b/>
        </w:rPr>
        <w:t>: LCVO-PQ3</w:t>
      </w:r>
    </w:p>
    <w:p w14:paraId="5C730556" w14:textId="77777777" w:rsidR="00826718" w:rsidRDefault="00000000">
      <w:r>
        <w:rPr>
          <w:b/>
        </w:rPr>
        <w:t>Salidas:</w:t>
      </w:r>
      <w:r>
        <w:t xml:space="preserve"> Diarias</w:t>
      </w:r>
    </w:p>
    <w:p w14:paraId="43A08FBB" w14:textId="74CE90E5" w:rsidR="00826718" w:rsidRDefault="00000000">
      <w:r>
        <w:rPr>
          <w:b/>
        </w:rPr>
        <w:t>Vigencia:</w:t>
      </w:r>
      <w:r>
        <w:t xml:space="preserve"> 16 de diciembre 202</w:t>
      </w:r>
      <w:r w:rsidR="00492C0B">
        <w:t>5</w:t>
      </w:r>
      <w:r>
        <w:t xml:space="preserve"> al 15 de diciembre 202</w:t>
      </w:r>
      <w:r w:rsidR="00492C0B">
        <w:t>6</w:t>
      </w:r>
    </w:p>
    <w:p w14:paraId="01B6CA76" w14:textId="77777777" w:rsidR="00826718" w:rsidRDefault="00826718">
      <w:pPr>
        <w:tabs>
          <w:tab w:val="left" w:pos="4125"/>
        </w:tabs>
      </w:pPr>
    </w:p>
    <w:p w14:paraId="5C81B5F5" w14:textId="77777777" w:rsidR="00826718" w:rsidRDefault="00826718">
      <w:pPr>
        <w:tabs>
          <w:tab w:val="left" w:pos="4125"/>
        </w:tabs>
      </w:pPr>
    </w:p>
    <w:p w14:paraId="772E4E78" w14:textId="77777777" w:rsidR="00826718" w:rsidRDefault="00000000">
      <w:pPr>
        <w:jc w:val="both"/>
        <w:rPr>
          <w:b/>
        </w:rPr>
      </w:pPr>
      <w:r>
        <w:rPr>
          <w:b/>
        </w:rPr>
        <w:t>DIA 1: TUXTLA GUTIÉRREZ - CAÑÓN DEL SUMIDERO - SAN CRISTÓBAL DE LAS CASAS</w:t>
      </w:r>
    </w:p>
    <w:p w14:paraId="468559F7" w14:textId="77777777" w:rsidR="00826718" w:rsidRDefault="00000000">
      <w:pPr>
        <w:jc w:val="both"/>
      </w:pPr>
      <w:r>
        <w:t>¡Te damos la bienvenida a Tuxtla Gutiérrez! Aquí comienza tu emocionante aventura hacia el embarcadero, para abordar una lancha y navegar a través del impresionante Cañón del Sumidero. Este majestuoso lugar es una maravilla geológica que alberga una diversidad única de flora y fauna. Luego, continuamos hacia la histórica ciudad colonial de San Cristóbal de Las Casas, ubicada a 2.300 metros sobre el nivel del mar, y fundada en 1528 por el capitán Diego de Mazariegos. Una vez lleguemos a San Cristóbal, nos registramos en el hotel y tendrás tiempo para explorar y descubrir los encantos de este hermoso Pueblo Mágico. Alojamiento.</w:t>
      </w:r>
    </w:p>
    <w:p w14:paraId="04D922B0" w14:textId="77777777" w:rsidR="00826718" w:rsidRDefault="00000000">
      <w:pPr>
        <w:widowControl/>
        <w:pBdr>
          <w:top w:val="nil"/>
          <w:left w:val="nil"/>
          <w:bottom w:val="nil"/>
          <w:right w:val="nil"/>
          <w:between w:val="nil"/>
        </w:pBdr>
        <w:rPr>
          <w:b/>
          <w:color w:val="000000"/>
        </w:rPr>
      </w:pPr>
      <w:r>
        <w:rPr>
          <w:b/>
          <w:color w:val="000000"/>
        </w:rPr>
        <w:t xml:space="preserve">NOTA. La llegada a Tuxtla debe de ser antes de las 13:00 </w:t>
      </w:r>
      <w:proofErr w:type="spellStart"/>
      <w:r>
        <w:rPr>
          <w:b/>
          <w:color w:val="000000"/>
        </w:rPr>
        <w:t>hrs</w:t>
      </w:r>
      <w:proofErr w:type="spellEnd"/>
      <w:r>
        <w:rPr>
          <w:b/>
          <w:color w:val="000000"/>
        </w:rPr>
        <w:t xml:space="preserve"> para realizar la visita programada.</w:t>
      </w:r>
    </w:p>
    <w:p w14:paraId="19147821" w14:textId="77777777" w:rsidR="00826718" w:rsidRDefault="00826718">
      <w:pPr>
        <w:jc w:val="both"/>
      </w:pPr>
    </w:p>
    <w:p w14:paraId="41515AB0" w14:textId="77777777" w:rsidR="00826718" w:rsidRDefault="00000000">
      <w:pPr>
        <w:jc w:val="both"/>
        <w:rPr>
          <w:b/>
        </w:rPr>
      </w:pPr>
      <w:r>
        <w:rPr>
          <w:b/>
        </w:rPr>
        <w:t>DIA 2: SAN CRISTÓBAL - CASCADA EL CHIFLÓN - LAGOS DE MONTEBELLO - SAN CRISTÓBAL</w:t>
      </w:r>
    </w:p>
    <w:p w14:paraId="6910DD77" w14:textId="77777777" w:rsidR="00826718" w:rsidRDefault="00000000">
      <w:pPr>
        <w:jc w:val="both"/>
      </w:pPr>
      <w:r>
        <w:t xml:space="preserve">Por la mañana, partimos desde la ciudad de San Cristóbal para comenzar nuestra emocionante jornada. Nuestra primera parada nos lleva a las impresionantes cascadas del Chiflón, donde recorremos un estrecho sendero de escalones que nos conduce a conocer la majestuosa caída de agua conocida como "Velo de Novia". Posteriormente, continuamos nuestra experiencia adentrándonos en el asombroso parque nacional Lagunas </w:t>
      </w:r>
      <w:r>
        <w:lastRenderedPageBreak/>
        <w:t>de Montebello, una reserva natural maravillosa que alberga lagunas de diversas tonalidades. En el camino de regreso, hacemos una breve parada en la comunidad de Amatenango del Valle, donde podremos apreciar su singular belleza y cultura. Finalmente, regresamos a San Cristóbal de las Casas para descansar y alojarnos, después de haber vivido una jornada inolvidable en contacto con la naturaleza y la cultura local.</w:t>
      </w:r>
    </w:p>
    <w:p w14:paraId="470CFBAA" w14:textId="77777777" w:rsidR="00826718" w:rsidRDefault="00826718">
      <w:pPr>
        <w:jc w:val="both"/>
      </w:pPr>
    </w:p>
    <w:p w14:paraId="581F9601" w14:textId="77777777" w:rsidR="00826718" w:rsidRDefault="00000000">
      <w:pPr>
        <w:jc w:val="both"/>
        <w:rPr>
          <w:b/>
        </w:rPr>
      </w:pPr>
      <w:r>
        <w:rPr>
          <w:b/>
        </w:rPr>
        <w:t>DIA 3: SAN CRISTÓBAL DE LAS CASAS - SAN JUAN CHAMULA - ZINACANTÁN - TUXTLA GUTIÉRREZ</w:t>
      </w:r>
    </w:p>
    <w:p w14:paraId="4ECA77C2" w14:textId="77777777" w:rsidR="00826718" w:rsidRDefault="00000000">
      <w:pPr>
        <w:jc w:val="both"/>
      </w:pPr>
      <w:r>
        <w:t xml:space="preserve">Temprano en la mañana, inicia una emocionante aventura cultural y tradicional. Este viaje hacia las comunidades Indígenas del grupo étnico Tzotzil es una maravillosa oportunidad para expandir tus horizontes y sumergirte en una auténtica travesía. La primera parada de este recorrido te adentra en Chamula, un rincón donde las tradiciones contemporáneas entrelazan sus raíces con antiguos rasgos mayas. Cada rincón de este lugar emana una esencia única y fascinante que te invita a descubrir y comprender su herencia. El siguiente destino es Zinacantán, un lugar donde las vivencias se tejen con hilos de historia. Allí, tendrás la oportunidad de conocer su iglesia y, aún más significativo, compartir momentos con una familia de esta comunidad. En esta experiencia, el sabor de una bebida tradicional acaricia tus sentidos y, con un poco de fortuna, podrás deleitarte con las tortillas hechas a mano, un manjar que conecta con siglos de tradición. Finalmente, el trayecto de regreso desde San Cristóbal de Las Casas hasta el aeropuerto de Tuxtla Gutiérrez se convierte en el último capítulo de esta experiencia, (80 minutos </w:t>
      </w:r>
      <w:proofErr w:type="spellStart"/>
      <w:r>
        <w:t>aprox</w:t>
      </w:r>
      <w:proofErr w:type="spellEnd"/>
      <w:r>
        <w:t xml:space="preserve">). La llegada al aeropuerto de Tuxtla será alrededor de las 16:30 </w:t>
      </w:r>
      <w:proofErr w:type="spellStart"/>
      <w:r>
        <w:t>hrs</w:t>
      </w:r>
      <w:proofErr w:type="spellEnd"/>
      <w:r>
        <w:t>.</w:t>
      </w:r>
    </w:p>
    <w:p w14:paraId="48612DAF" w14:textId="77777777" w:rsidR="00826718" w:rsidRDefault="00000000">
      <w:pPr>
        <w:widowControl/>
        <w:pBdr>
          <w:top w:val="nil"/>
          <w:left w:val="nil"/>
          <w:bottom w:val="nil"/>
          <w:right w:val="nil"/>
          <w:between w:val="nil"/>
        </w:pBdr>
        <w:rPr>
          <w:b/>
          <w:color w:val="000000"/>
        </w:rPr>
      </w:pPr>
      <w:r>
        <w:rPr>
          <w:b/>
          <w:color w:val="000000"/>
        </w:rPr>
        <w:t xml:space="preserve">NOTA: El vuelo de salida de Tuxtla Gutiérrez debe ser después de las 18:00 </w:t>
      </w:r>
      <w:proofErr w:type="spellStart"/>
      <w:r>
        <w:rPr>
          <w:b/>
          <w:color w:val="000000"/>
        </w:rPr>
        <w:t>hrs</w:t>
      </w:r>
      <w:proofErr w:type="spellEnd"/>
      <w:r>
        <w:rPr>
          <w:b/>
          <w:color w:val="000000"/>
        </w:rPr>
        <w:t>.</w:t>
      </w:r>
    </w:p>
    <w:p w14:paraId="5322751B" w14:textId="77777777" w:rsidR="00826718" w:rsidRDefault="00826718">
      <w:pPr>
        <w:tabs>
          <w:tab w:val="left" w:pos="4125"/>
        </w:tabs>
      </w:pPr>
    </w:p>
    <w:p w14:paraId="6BF3612D" w14:textId="77777777" w:rsidR="00826718" w:rsidRDefault="00000000">
      <w:pPr>
        <w:tabs>
          <w:tab w:val="left" w:pos="4125"/>
        </w:tabs>
        <w:rPr>
          <w:b/>
        </w:rPr>
      </w:pPr>
      <w:r>
        <w:rPr>
          <w:b/>
        </w:rPr>
        <w:t>FIN DE NUESTROS SERVICIOS</w:t>
      </w:r>
    </w:p>
    <w:p w14:paraId="72E3E96A" w14:textId="77777777" w:rsidR="00826718" w:rsidRDefault="00826718">
      <w:pPr>
        <w:tabs>
          <w:tab w:val="left" w:pos="4125"/>
        </w:tabs>
      </w:pPr>
    </w:p>
    <w:p w14:paraId="2C7E8145" w14:textId="77777777" w:rsidR="00826718" w:rsidRDefault="00826718">
      <w:pPr>
        <w:tabs>
          <w:tab w:val="left" w:pos="4125"/>
        </w:tabs>
      </w:pPr>
    </w:p>
    <w:p w14:paraId="0C31EDFD" w14:textId="77777777" w:rsidR="00826718" w:rsidRDefault="00000000">
      <w:pPr>
        <w:pBdr>
          <w:top w:val="nil"/>
          <w:left w:val="nil"/>
          <w:bottom w:val="nil"/>
          <w:right w:val="nil"/>
          <w:between w:val="nil"/>
        </w:pBdr>
        <w:rPr>
          <w:b/>
          <w:color w:val="C00000"/>
          <w:sz w:val="28"/>
          <w:szCs w:val="28"/>
        </w:rPr>
      </w:pPr>
      <w:bookmarkStart w:id="0" w:name="_heading=h.gjdgxs" w:colFirst="0" w:colLast="0"/>
      <w:bookmarkEnd w:id="0"/>
      <w:r>
        <w:rPr>
          <w:b/>
          <w:color w:val="C00000"/>
          <w:sz w:val="28"/>
          <w:szCs w:val="28"/>
        </w:rPr>
        <w:t>PRECIO POR PERSONA EN PESOS (MN)</w:t>
      </w:r>
    </w:p>
    <w:p w14:paraId="7283C60B" w14:textId="2930A0CF" w:rsidR="00826718" w:rsidRDefault="00000000">
      <w:pPr>
        <w:pBdr>
          <w:top w:val="nil"/>
          <w:left w:val="nil"/>
          <w:bottom w:val="nil"/>
          <w:right w:val="nil"/>
          <w:between w:val="nil"/>
        </w:pBdr>
        <w:rPr>
          <w:b/>
          <w:color w:val="C00000"/>
          <w:sz w:val="24"/>
          <w:szCs w:val="24"/>
        </w:rPr>
      </w:pPr>
      <w:r>
        <w:rPr>
          <w:b/>
          <w:color w:val="C00000"/>
          <w:sz w:val="24"/>
          <w:szCs w:val="24"/>
        </w:rPr>
        <w:t>VIGENCIA: 16 DICIEMBRE 202</w:t>
      </w:r>
      <w:r w:rsidR="00492C0B">
        <w:rPr>
          <w:b/>
          <w:color w:val="C00000"/>
          <w:sz w:val="24"/>
          <w:szCs w:val="24"/>
        </w:rPr>
        <w:t>5</w:t>
      </w:r>
      <w:r>
        <w:rPr>
          <w:b/>
          <w:color w:val="C00000"/>
          <w:sz w:val="24"/>
          <w:szCs w:val="24"/>
        </w:rPr>
        <w:t xml:space="preserve"> – 15 DICIEMBRE 202</w:t>
      </w:r>
      <w:r w:rsidR="00492C0B">
        <w:rPr>
          <w:b/>
          <w:color w:val="C00000"/>
          <w:sz w:val="24"/>
          <w:szCs w:val="24"/>
        </w:rPr>
        <w:t>6</w:t>
      </w:r>
    </w:p>
    <w:tbl>
      <w:tblPr>
        <w:tblStyle w:val="a0"/>
        <w:tblW w:w="97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11"/>
        <w:gridCol w:w="1412"/>
        <w:gridCol w:w="1407"/>
        <w:gridCol w:w="1408"/>
        <w:gridCol w:w="1333"/>
        <w:gridCol w:w="1409"/>
      </w:tblGrid>
      <w:tr w:rsidR="00826718" w14:paraId="073F4AD5" w14:textId="77777777" w:rsidTr="00492C0B">
        <w:tc>
          <w:tcPr>
            <w:tcW w:w="9780" w:type="dxa"/>
            <w:gridSpan w:val="6"/>
            <w:shd w:val="clear" w:color="auto" w:fill="EEECE1"/>
          </w:tcPr>
          <w:p w14:paraId="44518A9C" w14:textId="77777777" w:rsidR="00826718" w:rsidRDefault="00000000">
            <w:pPr>
              <w:pBdr>
                <w:top w:val="nil"/>
                <w:left w:val="nil"/>
                <w:bottom w:val="nil"/>
                <w:right w:val="nil"/>
                <w:between w:val="nil"/>
              </w:pBdr>
              <w:jc w:val="center"/>
              <w:rPr>
                <w:b/>
                <w:color w:val="000000"/>
              </w:rPr>
            </w:pPr>
            <w:r>
              <w:rPr>
                <w:b/>
                <w:color w:val="000000"/>
              </w:rPr>
              <w:t>SERVICIOS TERRESTRES TEMPORADA REGULAR</w:t>
            </w:r>
          </w:p>
        </w:tc>
      </w:tr>
      <w:tr w:rsidR="00826718" w14:paraId="09BBC74E" w14:textId="77777777" w:rsidTr="00492C0B">
        <w:tc>
          <w:tcPr>
            <w:tcW w:w="2811" w:type="dxa"/>
            <w:shd w:val="clear" w:color="auto" w:fill="EEECE1"/>
          </w:tcPr>
          <w:p w14:paraId="22267DC9" w14:textId="77777777" w:rsidR="00826718" w:rsidRDefault="00000000">
            <w:pPr>
              <w:pBdr>
                <w:top w:val="nil"/>
                <w:left w:val="nil"/>
                <w:bottom w:val="nil"/>
                <w:right w:val="nil"/>
                <w:between w:val="nil"/>
              </w:pBdr>
              <w:rPr>
                <w:b/>
                <w:color w:val="000000"/>
              </w:rPr>
            </w:pPr>
            <w:r>
              <w:rPr>
                <w:b/>
                <w:color w:val="000000"/>
              </w:rPr>
              <w:t>CATEGORIA / HABITACIÓN</w:t>
            </w:r>
          </w:p>
        </w:tc>
        <w:tc>
          <w:tcPr>
            <w:tcW w:w="1412" w:type="dxa"/>
            <w:shd w:val="clear" w:color="auto" w:fill="EEECE1"/>
          </w:tcPr>
          <w:p w14:paraId="39B44889" w14:textId="77777777" w:rsidR="00826718" w:rsidRDefault="00000000">
            <w:pPr>
              <w:pBdr>
                <w:top w:val="nil"/>
                <w:left w:val="nil"/>
                <w:bottom w:val="nil"/>
                <w:right w:val="nil"/>
                <w:between w:val="nil"/>
              </w:pBdr>
              <w:jc w:val="center"/>
              <w:rPr>
                <w:b/>
                <w:color w:val="000000"/>
              </w:rPr>
            </w:pPr>
            <w:r>
              <w:rPr>
                <w:b/>
                <w:color w:val="000000"/>
              </w:rPr>
              <w:t>SENCILLA</w:t>
            </w:r>
          </w:p>
        </w:tc>
        <w:tc>
          <w:tcPr>
            <w:tcW w:w="1407" w:type="dxa"/>
            <w:shd w:val="clear" w:color="auto" w:fill="EEECE1"/>
          </w:tcPr>
          <w:p w14:paraId="544F724E" w14:textId="77777777" w:rsidR="00826718" w:rsidRDefault="00000000">
            <w:pPr>
              <w:pBdr>
                <w:top w:val="nil"/>
                <w:left w:val="nil"/>
                <w:bottom w:val="nil"/>
                <w:right w:val="nil"/>
                <w:between w:val="nil"/>
              </w:pBdr>
              <w:jc w:val="center"/>
              <w:rPr>
                <w:b/>
                <w:color w:val="000000"/>
              </w:rPr>
            </w:pPr>
            <w:r>
              <w:rPr>
                <w:b/>
                <w:color w:val="000000"/>
              </w:rPr>
              <w:t>DOBLE</w:t>
            </w:r>
          </w:p>
        </w:tc>
        <w:tc>
          <w:tcPr>
            <w:tcW w:w="1408" w:type="dxa"/>
            <w:shd w:val="clear" w:color="auto" w:fill="EEECE1"/>
          </w:tcPr>
          <w:p w14:paraId="06E0FF91" w14:textId="77777777" w:rsidR="00826718" w:rsidRDefault="00000000">
            <w:pPr>
              <w:pBdr>
                <w:top w:val="nil"/>
                <w:left w:val="nil"/>
                <w:bottom w:val="nil"/>
                <w:right w:val="nil"/>
                <w:between w:val="nil"/>
              </w:pBdr>
              <w:jc w:val="center"/>
              <w:rPr>
                <w:b/>
                <w:color w:val="000000"/>
              </w:rPr>
            </w:pPr>
            <w:r>
              <w:rPr>
                <w:b/>
                <w:color w:val="000000"/>
              </w:rPr>
              <w:t>TRIPLE</w:t>
            </w:r>
          </w:p>
        </w:tc>
        <w:tc>
          <w:tcPr>
            <w:tcW w:w="1333" w:type="dxa"/>
            <w:shd w:val="clear" w:color="auto" w:fill="EEECE1"/>
          </w:tcPr>
          <w:p w14:paraId="00B9205E" w14:textId="77777777" w:rsidR="00826718" w:rsidRDefault="00000000">
            <w:pPr>
              <w:pBdr>
                <w:top w:val="nil"/>
                <w:left w:val="nil"/>
                <w:bottom w:val="nil"/>
                <w:right w:val="nil"/>
                <w:between w:val="nil"/>
              </w:pBdr>
              <w:jc w:val="center"/>
              <w:rPr>
                <w:b/>
                <w:color w:val="000000"/>
              </w:rPr>
            </w:pPr>
            <w:r>
              <w:rPr>
                <w:b/>
                <w:color w:val="000000"/>
              </w:rPr>
              <w:t>CUADRUPLE</w:t>
            </w:r>
          </w:p>
        </w:tc>
        <w:tc>
          <w:tcPr>
            <w:tcW w:w="1409" w:type="dxa"/>
            <w:shd w:val="clear" w:color="auto" w:fill="EEECE1"/>
          </w:tcPr>
          <w:p w14:paraId="591B5C96" w14:textId="77777777" w:rsidR="00826718" w:rsidRDefault="00000000">
            <w:pPr>
              <w:pBdr>
                <w:top w:val="nil"/>
                <w:left w:val="nil"/>
                <w:bottom w:val="nil"/>
                <w:right w:val="nil"/>
                <w:between w:val="nil"/>
              </w:pBdr>
              <w:jc w:val="center"/>
              <w:rPr>
                <w:b/>
                <w:color w:val="000000"/>
              </w:rPr>
            </w:pPr>
            <w:r>
              <w:rPr>
                <w:b/>
                <w:color w:val="000000"/>
              </w:rPr>
              <w:t>MENOR</w:t>
            </w:r>
          </w:p>
        </w:tc>
      </w:tr>
      <w:tr w:rsidR="00492C0B" w14:paraId="3249D8DC" w14:textId="77777777" w:rsidTr="00492C0B">
        <w:tc>
          <w:tcPr>
            <w:tcW w:w="2811" w:type="dxa"/>
          </w:tcPr>
          <w:p w14:paraId="03D9ADFE" w14:textId="77777777" w:rsidR="00492C0B" w:rsidRDefault="00492C0B" w:rsidP="00492C0B">
            <w:pPr>
              <w:pBdr>
                <w:top w:val="nil"/>
                <w:left w:val="nil"/>
                <w:bottom w:val="nil"/>
                <w:right w:val="nil"/>
                <w:between w:val="nil"/>
              </w:pBdr>
              <w:rPr>
                <w:b/>
                <w:color w:val="000000"/>
              </w:rPr>
            </w:pPr>
            <w:r>
              <w:rPr>
                <w:b/>
                <w:color w:val="000000"/>
              </w:rPr>
              <w:t>ECO FULL SERVICE 3*</w:t>
            </w:r>
          </w:p>
        </w:tc>
        <w:tc>
          <w:tcPr>
            <w:tcW w:w="1412" w:type="dxa"/>
          </w:tcPr>
          <w:p w14:paraId="50F494A8" w14:textId="7169B910" w:rsidR="00492C0B" w:rsidRDefault="00492C0B" w:rsidP="00492C0B">
            <w:pPr>
              <w:pBdr>
                <w:top w:val="nil"/>
                <w:left w:val="nil"/>
                <w:bottom w:val="nil"/>
                <w:right w:val="nil"/>
                <w:between w:val="nil"/>
              </w:pBdr>
              <w:jc w:val="center"/>
              <w:rPr>
                <w:color w:val="000000"/>
              </w:rPr>
            </w:pPr>
            <w:r w:rsidRPr="009E281E">
              <w:t xml:space="preserve"> $9,128</w:t>
            </w:r>
            <w:r>
              <w:t xml:space="preserve"> MN</w:t>
            </w:r>
            <w:r w:rsidRPr="009E281E">
              <w:t xml:space="preserve"> </w:t>
            </w:r>
          </w:p>
        </w:tc>
        <w:tc>
          <w:tcPr>
            <w:tcW w:w="1407" w:type="dxa"/>
          </w:tcPr>
          <w:p w14:paraId="51F7D163" w14:textId="76AAD5B4" w:rsidR="00492C0B" w:rsidRDefault="00492C0B" w:rsidP="00492C0B">
            <w:pPr>
              <w:pBdr>
                <w:top w:val="nil"/>
                <w:left w:val="nil"/>
                <w:bottom w:val="nil"/>
                <w:right w:val="nil"/>
                <w:between w:val="nil"/>
              </w:pBdr>
              <w:jc w:val="center"/>
              <w:rPr>
                <w:color w:val="000000"/>
              </w:rPr>
            </w:pPr>
            <w:r w:rsidRPr="009E281E">
              <w:t xml:space="preserve"> $7,396</w:t>
            </w:r>
            <w:r>
              <w:t xml:space="preserve"> MN</w:t>
            </w:r>
          </w:p>
        </w:tc>
        <w:tc>
          <w:tcPr>
            <w:tcW w:w="1408" w:type="dxa"/>
          </w:tcPr>
          <w:p w14:paraId="2B28B36F" w14:textId="1726F9A8" w:rsidR="00492C0B" w:rsidRDefault="00492C0B" w:rsidP="00492C0B">
            <w:pPr>
              <w:pBdr>
                <w:top w:val="nil"/>
                <w:left w:val="nil"/>
                <w:bottom w:val="nil"/>
                <w:right w:val="nil"/>
                <w:between w:val="nil"/>
              </w:pBdr>
              <w:jc w:val="center"/>
              <w:rPr>
                <w:color w:val="000000"/>
              </w:rPr>
            </w:pPr>
            <w:r w:rsidRPr="009E281E">
              <w:t xml:space="preserve"> $6,60</w:t>
            </w:r>
            <w:r>
              <w:t>7 MN</w:t>
            </w:r>
          </w:p>
        </w:tc>
        <w:tc>
          <w:tcPr>
            <w:tcW w:w="1333" w:type="dxa"/>
          </w:tcPr>
          <w:p w14:paraId="53787573" w14:textId="71EA2E3E" w:rsidR="00492C0B" w:rsidRDefault="00492C0B" w:rsidP="00492C0B">
            <w:pPr>
              <w:pBdr>
                <w:top w:val="nil"/>
                <w:left w:val="nil"/>
                <w:bottom w:val="nil"/>
                <w:right w:val="nil"/>
                <w:between w:val="nil"/>
              </w:pBdr>
              <w:jc w:val="center"/>
              <w:rPr>
                <w:color w:val="000000"/>
              </w:rPr>
            </w:pPr>
            <w:r w:rsidRPr="009E281E">
              <w:t xml:space="preserve"> $6,49</w:t>
            </w:r>
            <w:r>
              <w:t>9 MN</w:t>
            </w:r>
            <w:r w:rsidRPr="009E281E">
              <w:t xml:space="preserve"> </w:t>
            </w:r>
          </w:p>
        </w:tc>
        <w:tc>
          <w:tcPr>
            <w:tcW w:w="1409" w:type="dxa"/>
          </w:tcPr>
          <w:p w14:paraId="4F3EAB98" w14:textId="6535C39C" w:rsidR="00492C0B" w:rsidRDefault="00492C0B" w:rsidP="00492C0B">
            <w:pPr>
              <w:pBdr>
                <w:top w:val="nil"/>
                <w:left w:val="nil"/>
                <w:bottom w:val="nil"/>
                <w:right w:val="nil"/>
                <w:between w:val="nil"/>
              </w:pBdr>
              <w:jc w:val="center"/>
              <w:rPr>
                <w:color w:val="000000"/>
              </w:rPr>
            </w:pPr>
            <w:r w:rsidRPr="009E281E">
              <w:t xml:space="preserve"> $3,96</w:t>
            </w:r>
            <w:r>
              <w:t>6 MN</w:t>
            </w:r>
          </w:p>
        </w:tc>
      </w:tr>
      <w:tr w:rsidR="00492C0B" w14:paraId="3B527563" w14:textId="77777777" w:rsidTr="00492C0B">
        <w:tc>
          <w:tcPr>
            <w:tcW w:w="2811" w:type="dxa"/>
          </w:tcPr>
          <w:p w14:paraId="56114650" w14:textId="77777777" w:rsidR="00492C0B" w:rsidRDefault="00492C0B" w:rsidP="00492C0B">
            <w:pPr>
              <w:pBdr>
                <w:top w:val="nil"/>
                <w:left w:val="nil"/>
                <w:bottom w:val="nil"/>
                <w:right w:val="nil"/>
                <w:between w:val="nil"/>
              </w:pBdr>
              <w:rPr>
                <w:b/>
                <w:color w:val="000000"/>
              </w:rPr>
            </w:pPr>
            <w:r>
              <w:rPr>
                <w:b/>
                <w:color w:val="000000"/>
              </w:rPr>
              <w:t>FULL SERVICE 4*</w:t>
            </w:r>
          </w:p>
        </w:tc>
        <w:tc>
          <w:tcPr>
            <w:tcW w:w="1412" w:type="dxa"/>
          </w:tcPr>
          <w:p w14:paraId="6FC35575" w14:textId="33F502E4" w:rsidR="00492C0B" w:rsidRDefault="00492C0B" w:rsidP="00492C0B">
            <w:pPr>
              <w:pBdr>
                <w:top w:val="nil"/>
                <w:left w:val="nil"/>
                <w:bottom w:val="nil"/>
                <w:right w:val="nil"/>
                <w:between w:val="nil"/>
              </w:pBdr>
              <w:jc w:val="center"/>
              <w:rPr>
                <w:color w:val="000000"/>
              </w:rPr>
            </w:pPr>
            <w:r w:rsidRPr="0011316E">
              <w:t xml:space="preserve"> $9,58</w:t>
            </w:r>
            <w:r>
              <w:t>3 MN</w:t>
            </w:r>
            <w:r w:rsidRPr="0011316E">
              <w:t xml:space="preserve"> </w:t>
            </w:r>
          </w:p>
        </w:tc>
        <w:tc>
          <w:tcPr>
            <w:tcW w:w="1407" w:type="dxa"/>
          </w:tcPr>
          <w:p w14:paraId="33B26703" w14:textId="77EBFD3C" w:rsidR="00492C0B" w:rsidRDefault="00492C0B" w:rsidP="00492C0B">
            <w:pPr>
              <w:pBdr>
                <w:top w:val="nil"/>
                <w:left w:val="nil"/>
                <w:bottom w:val="nil"/>
                <w:right w:val="nil"/>
                <w:between w:val="nil"/>
              </w:pBdr>
              <w:jc w:val="center"/>
              <w:rPr>
                <w:color w:val="000000"/>
              </w:rPr>
            </w:pPr>
            <w:r w:rsidRPr="0011316E">
              <w:t xml:space="preserve"> $7,736</w:t>
            </w:r>
            <w:r>
              <w:t xml:space="preserve"> MN</w:t>
            </w:r>
            <w:r w:rsidRPr="0011316E">
              <w:t xml:space="preserve"> </w:t>
            </w:r>
          </w:p>
        </w:tc>
        <w:tc>
          <w:tcPr>
            <w:tcW w:w="1408" w:type="dxa"/>
          </w:tcPr>
          <w:p w14:paraId="5E269B28" w14:textId="378C3A58" w:rsidR="00492C0B" w:rsidRDefault="00492C0B" w:rsidP="00492C0B">
            <w:pPr>
              <w:pBdr>
                <w:top w:val="nil"/>
                <w:left w:val="nil"/>
                <w:bottom w:val="nil"/>
                <w:right w:val="nil"/>
                <w:between w:val="nil"/>
              </w:pBdr>
              <w:jc w:val="center"/>
              <w:rPr>
                <w:color w:val="000000"/>
              </w:rPr>
            </w:pPr>
            <w:r w:rsidRPr="0011316E">
              <w:t xml:space="preserve"> $6,91</w:t>
            </w:r>
            <w:r>
              <w:t>5 MN</w:t>
            </w:r>
          </w:p>
        </w:tc>
        <w:tc>
          <w:tcPr>
            <w:tcW w:w="1333" w:type="dxa"/>
          </w:tcPr>
          <w:p w14:paraId="0A1B28CC" w14:textId="70737D86" w:rsidR="00492C0B" w:rsidRDefault="00492C0B" w:rsidP="00492C0B">
            <w:pPr>
              <w:pBdr>
                <w:top w:val="nil"/>
                <w:left w:val="nil"/>
                <w:bottom w:val="nil"/>
                <w:right w:val="nil"/>
                <w:between w:val="nil"/>
              </w:pBdr>
              <w:jc w:val="center"/>
              <w:rPr>
                <w:color w:val="000000"/>
              </w:rPr>
            </w:pPr>
            <w:r w:rsidRPr="0011316E">
              <w:t xml:space="preserve"> $6,</w:t>
            </w:r>
            <w:r>
              <w:t>722 MN</w:t>
            </w:r>
            <w:r w:rsidRPr="0011316E">
              <w:t xml:space="preserve"> </w:t>
            </w:r>
          </w:p>
        </w:tc>
        <w:tc>
          <w:tcPr>
            <w:tcW w:w="1409" w:type="dxa"/>
          </w:tcPr>
          <w:p w14:paraId="4EF8D6BA" w14:textId="5E83A051" w:rsidR="00492C0B" w:rsidRDefault="00492C0B" w:rsidP="00492C0B">
            <w:pPr>
              <w:pBdr>
                <w:top w:val="nil"/>
                <w:left w:val="nil"/>
                <w:bottom w:val="nil"/>
                <w:right w:val="nil"/>
                <w:between w:val="nil"/>
              </w:pBdr>
              <w:jc w:val="center"/>
              <w:rPr>
                <w:color w:val="000000"/>
              </w:rPr>
            </w:pPr>
            <w:r w:rsidRPr="0011316E">
              <w:t xml:space="preserve"> $4,136</w:t>
            </w:r>
            <w:r>
              <w:t xml:space="preserve"> MN</w:t>
            </w:r>
          </w:p>
        </w:tc>
      </w:tr>
      <w:tr w:rsidR="00F220F4" w14:paraId="45662318" w14:textId="77777777" w:rsidTr="00492C0B">
        <w:tc>
          <w:tcPr>
            <w:tcW w:w="2811" w:type="dxa"/>
          </w:tcPr>
          <w:p w14:paraId="656E2C4E" w14:textId="77777777" w:rsidR="00F220F4" w:rsidRDefault="00F220F4" w:rsidP="00F220F4">
            <w:pPr>
              <w:pBdr>
                <w:top w:val="nil"/>
                <w:left w:val="nil"/>
                <w:bottom w:val="nil"/>
                <w:right w:val="nil"/>
                <w:between w:val="nil"/>
              </w:pBdr>
              <w:rPr>
                <w:b/>
                <w:color w:val="000000"/>
              </w:rPr>
            </w:pPr>
            <w:r>
              <w:rPr>
                <w:b/>
                <w:color w:val="000000"/>
              </w:rPr>
              <w:t>FULL SERVICE PLUS 5*</w:t>
            </w:r>
          </w:p>
        </w:tc>
        <w:tc>
          <w:tcPr>
            <w:tcW w:w="1412" w:type="dxa"/>
          </w:tcPr>
          <w:p w14:paraId="4EA6A844" w14:textId="12BB7C45" w:rsidR="00F220F4" w:rsidRDefault="00F220F4" w:rsidP="00F220F4">
            <w:pPr>
              <w:pBdr>
                <w:top w:val="nil"/>
                <w:left w:val="nil"/>
                <w:bottom w:val="nil"/>
                <w:right w:val="nil"/>
                <w:between w:val="nil"/>
              </w:pBdr>
              <w:jc w:val="center"/>
              <w:rPr>
                <w:color w:val="000000"/>
              </w:rPr>
            </w:pPr>
            <w:r w:rsidRPr="008E6B8B">
              <w:t xml:space="preserve"> $12,52</w:t>
            </w:r>
            <w:r>
              <w:t>6 MN</w:t>
            </w:r>
            <w:r w:rsidRPr="008E6B8B">
              <w:t xml:space="preserve"> </w:t>
            </w:r>
          </w:p>
        </w:tc>
        <w:tc>
          <w:tcPr>
            <w:tcW w:w="1407" w:type="dxa"/>
          </w:tcPr>
          <w:p w14:paraId="6A92232D" w14:textId="30CBC494" w:rsidR="00F220F4" w:rsidRDefault="00F220F4" w:rsidP="00F220F4">
            <w:pPr>
              <w:pBdr>
                <w:top w:val="nil"/>
                <w:left w:val="nil"/>
                <w:bottom w:val="nil"/>
                <w:right w:val="nil"/>
                <w:between w:val="nil"/>
              </w:pBdr>
              <w:jc w:val="center"/>
              <w:rPr>
                <w:color w:val="000000"/>
              </w:rPr>
            </w:pPr>
            <w:r w:rsidRPr="008E6B8B">
              <w:t xml:space="preserve"> $9,6</w:t>
            </w:r>
            <w:r>
              <w:t>10 MN</w:t>
            </w:r>
            <w:r w:rsidRPr="008E6B8B">
              <w:t xml:space="preserve"> </w:t>
            </w:r>
          </w:p>
        </w:tc>
        <w:tc>
          <w:tcPr>
            <w:tcW w:w="1408" w:type="dxa"/>
          </w:tcPr>
          <w:p w14:paraId="035C5376" w14:textId="534AEAC8" w:rsidR="00F220F4" w:rsidRDefault="00F220F4" w:rsidP="00F220F4">
            <w:pPr>
              <w:pBdr>
                <w:top w:val="nil"/>
                <w:left w:val="nil"/>
                <w:bottom w:val="nil"/>
                <w:right w:val="nil"/>
                <w:between w:val="nil"/>
              </w:pBdr>
              <w:jc w:val="center"/>
              <w:rPr>
                <w:color w:val="000000"/>
              </w:rPr>
            </w:pPr>
            <w:r w:rsidRPr="008E6B8B">
              <w:t xml:space="preserve"> $9,19</w:t>
            </w:r>
            <w:r>
              <w:t>1 MN</w:t>
            </w:r>
            <w:r w:rsidRPr="008E6B8B">
              <w:t xml:space="preserve"> </w:t>
            </w:r>
          </w:p>
        </w:tc>
        <w:tc>
          <w:tcPr>
            <w:tcW w:w="1333" w:type="dxa"/>
          </w:tcPr>
          <w:p w14:paraId="07FA8EBE" w14:textId="2D4DEFE2" w:rsidR="00F220F4" w:rsidRDefault="00F220F4" w:rsidP="00F220F4">
            <w:pPr>
              <w:pBdr>
                <w:top w:val="nil"/>
                <w:left w:val="nil"/>
                <w:bottom w:val="nil"/>
                <w:right w:val="nil"/>
                <w:between w:val="nil"/>
              </w:pBdr>
              <w:jc w:val="center"/>
              <w:rPr>
                <w:color w:val="000000"/>
              </w:rPr>
            </w:pPr>
            <w:r>
              <w:t>N/A</w:t>
            </w:r>
            <w:r w:rsidRPr="008E6B8B">
              <w:t xml:space="preserve"> </w:t>
            </w:r>
          </w:p>
        </w:tc>
        <w:tc>
          <w:tcPr>
            <w:tcW w:w="1409" w:type="dxa"/>
          </w:tcPr>
          <w:p w14:paraId="3242BD55" w14:textId="1448E57C" w:rsidR="00F220F4" w:rsidRDefault="00F220F4" w:rsidP="00F220F4">
            <w:pPr>
              <w:pBdr>
                <w:top w:val="nil"/>
                <w:left w:val="nil"/>
                <w:bottom w:val="nil"/>
                <w:right w:val="nil"/>
                <w:between w:val="nil"/>
              </w:pBdr>
              <w:jc w:val="center"/>
              <w:rPr>
                <w:color w:val="000000"/>
              </w:rPr>
            </w:pPr>
            <w:r w:rsidRPr="008E6B8B">
              <w:t xml:space="preserve"> $5,072</w:t>
            </w:r>
            <w:r>
              <w:t xml:space="preserve"> MN</w:t>
            </w:r>
          </w:p>
        </w:tc>
      </w:tr>
    </w:tbl>
    <w:p w14:paraId="7A5D38EA" w14:textId="77777777" w:rsidR="00826718" w:rsidRDefault="00826718">
      <w:pPr>
        <w:pBdr>
          <w:top w:val="nil"/>
          <w:left w:val="nil"/>
          <w:bottom w:val="nil"/>
          <w:right w:val="nil"/>
          <w:between w:val="nil"/>
        </w:pBdr>
        <w:rPr>
          <w:color w:val="000000"/>
        </w:rPr>
      </w:pPr>
    </w:p>
    <w:p w14:paraId="655D6A1B" w14:textId="52FADB21" w:rsidR="00826718" w:rsidRDefault="00000000">
      <w:pPr>
        <w:widowControl/>
        <w:pBdr>
          <w:top w:val="nil"/>
          <w:left w:val="nil"/>
          <w:bottom w:val="nil"/>
          <w:right w:val="nil"/>
          <w:between w:val="nil"/>
        </w:pBdr>
        <w:jc w:val="both"/>
        <w:rPr>
          <w:b/>
        </w:rPr>
      </w:pPr>
      <w:r>
        <w:rPr>
          <w:b/>
          <w:color w:val="000000"/>
        </w:rPr>
        <w:t>***ESTOS PRECIOS NO APLICAN EN TEMPORADA ALTA: 20 DICIEMBRE 202</w:t>
      </w:r>
      <w:r w:rsidR="00F220F4">
        <w:rPr>
          <w:b/>
          <w:color w:val="000000"/>
        </w:rPr>
        <w:t>5</w:t>
      </w:r>
      <w:r>
        <w:rPr>
          <w:b/>
          <w:color w:val="000000"/>
        </w:rPr>
        <w:t xml:space="preserve"> AL 05 ENERO 202</w:t>
      </w:r>
      <w:r w:rsidR="00F220F4">
        <w:rPr>
          <w:b/>
          <w:color w:val="000000"/>
        </w:rPr>
        <w:t>6</w:t>
      </w:r>
      <w:r>
        <w:rPr>
          <w:b/>
          <w:color w:val="000000"/>
        </w:rPr>
        <w:t>, 13 – 27 ABRIL, 20 JULIO AL 20 AGOSTO 202</w:t>
      </w:r>
      <w:r w:rsidR="00F220F4">
        <w:rPr>
          <w:b/>
          <w:color w:val="000000"/>
        </w:rPr>
        <w:t>6</w:t>
      </w:r>
      <w:r>
        <w:rPr>
          <w:b/>
          <w:color w:val="000000"/>
        </w:rPr>
        <w:t>.</w:t>
      </w:r>
    </w:p>
    <w:p w14:paraId="4BBC8CD0" w14:textId="77777777" w:rsidR="00826718" w:rsidRDefault="00000000">
      <w:pPr>
        <w:widowControl/>
        <w:pBdr>
          <w:top w:val="nil"/>
          <w:left w:val="nil"/>
          <w:bottom w:val="nil"/>
          <w:right w:val="nil"/>
          <w:between w:val="nil"/>
        </w:pBdr>
        <w:rPr>
          <w:b/>
          <w:color w:val="000000"/>
        </w:rPr>
      </w:pPr>
      <w:r>
        <w:rPr>
          <w:b/>
          <w:color w:val="000000"/>
        </w:rPr>
        <w:t>***MENORES DE 02 A 11 AÑOS PAGAN TARIFA DE MENOR VIAJANDO CON 2 ADULTOS, SIN ALIMENTOS</w:t>
      </w:r>
    </w:p>
    <w:p w14:paraId="1B72DCD5" w14:textId="77777777" w:rsidR="00826718" w:rsidRDefault="00826718"/>
    <w:p w14:paraId="208EA5FB" w14:textId="77777777" w:rsidR="00826718" w:rsidRDefault="00000000">
      <w:pPr>
        <w:tabs>
          <w:tab w:val="left" w:pos="2475"/>
        </w:tabs>
        <w:rPr>
          <w:b/>
        </w:rPr>
      </w:pPr>
      <w:r>
        <w:rPr>
          <w:b/>
          <w:u w:val="single"/>
        </w:rPr>
        <w:t>EL PRECIO DEL VIAJE INCLUYE:</w:t>
      </w:r>
    </w:p>
    <w:p w14:paraId="1B82566B" w14:textId="77777777" w:rsidR="00826718" w:rsidRDefault="00000000">
      <w:pPr>
        <w:numPr>
          <w:ilvl w:val="0"/>
          <w:numId w:val="1"/>
        </w:numPr>
        <w:pBdr>
          <w:top w:val="nil"/>
          <w:left w:val="nil"/>
          <w:bottom w:val="nil"/>
          <w:right w:val="nil"/>
          <w:between w:val="nil"/>
        </w:pBdr>
        <w:ind w:left="426" w:hanging="284"/>
      </w:pPr>
      <w:r>
        <w:rPr>
          <w:color w:val="000000"/>
        </w:rPr>
        <w:t>Transportación terrestre en vehículos con aire acondicionado</w:t>
      </w:r>
    </w:p>
    <w:p w14:paraId="7239FE3E" w14:textId="77777777" w:rsidR="00826718" w:rsidRDefault="00000000">
      <w:pPr>
        <w:numPr>
          <w:ilvl w:val="0"/>
          <w:numId w:val="1"/>
        </w:numPr>
        <w:pBdr>
          <w:top w:val="nil"/>
          <w:left w:val="nil"/>
          <w:bottom w:val="nil"/>
          <w:right w:val="nil"/>
          <w:between w:val="nil"/>
        </w:pBdr>
        <w:ind w:left="426" w:hanging="284"/>
      </w:pPr>
      <w:r>
        <w:rPr>
          <w:color w:val="000000"/>
        </w:rPr>
        <w:t>Servicio en compartido con más personas</w:t>
      </w:r>
    </w:p>
    <w:p w14:paraId="35DB7348" w14:textId="77777777" w:rsidR="00826718" w:rsidRDefault="00000000">
      <w:pPr>
        <w:numPr>
          <w:ilvl w:val="0"/>
          <w:numId w:val="1"/>
        </w:numPr>
        <w:pBdr>
          <w:top w:val="nil"/>
          <w:left w:val="nil"/>
          <w:bottom w:val="nil"/>
          <w:right w:val="nil"/>
          <w:between w:val="nil"/>
        </w:pBdr>
        <w:ind w:left="426" w:hanging="284"/>
      </w:pPr>
      <w:r>
        <w:rPr>
          <w:color w:val="000000"/>
        </w:rPr>
        <w:t>Chófer guía español/ ingles todo el recorrido</w:t>
      </w:r>
    </w:p>
    <w:p w14:paraId="3EE25438" w14:textId="77777777" w:rsidR="00826718" w:rsidRDefault="00000000">
      <w:pPr>
        <w:numPr>
          <w:ilvl w:val="0"/>
          <w:numId w:val="1"/>
        </w:numPr>
        <w:pBdr>
          <w:top w:val="nil"/>
          <w:left w:val="nil"/>
          <w:bottom w:val="nil"/>
          <w:right w:val="nil"/>
          <w:between w:val="nil"/>
        </w:pBdr>
        <w:ind w:left="426" w:hanging="284"/>
      </w:pPr>
      <w:r>
        <w:rPr>
          <w:color w:val="000000"/>
        </w:rPr>
        <w:t>Guía en zonas arqueológicas</w:t>
      </w:r>
    </w:p>
    <w:p w14:paraId="0BC5B1A1" w14:textId="77777777" w:rsidR="00826718" w:rsidRDefault="00000000">
      <w:pPr>
        <w:numPr>
          <w:ilvl w:val="0"/>
          <w:numId w:val="1"/>
        </w:numPr>
        <w:pBdr>
          <w:top w:val="nil"/>
          <w:left w:val="nil"/>
          <w:bottom w:val="nil"/>
          <w:right w:val="nil"/>
          <w:between w:val="nil"/>
        </w:pBdr>
        <w:ind w:left="426" w:hanging="284"/>
      </w:pPr>
      <w:r>
        <w:rPr>
          <w:color w:val="000000"/>
        </w:rPr>
        <w:t>Todas las entradas a Parques y Monumentos descritos en el itinerario.</w:t>
      </w:r>
    </w:p>
    <w:p w14:paraId="3A3C1354" w14:textId="77777777" w:rsidR="00826718" w:rsidRDefault="00000000">
      <w:pPr>
        <w:numPr>
          <w:ilvl w:val="0"/>
          <w:numId w:val="1"/>
        </w:numPr>
        <w:pBdr>
          <w:top w:val="nil"/>
          <w:left w:val="nil"/>
          <w:bottom w:val="nil"/>
          <w:right w:val="nil"/>
          <w:between w:val="nil"/>
        </w:pBdr>
        <w:ind w:left="426" w:hanging="284"/>
      </w:pPr>
      <w:r>
        <w:rPr>
          <w:color w:val="000000"/>
        </w:rPr>
        <w:t>Visita en lancha al Parque Nacional Cañón del sumidero</w:t>
      </w:r>
    </w:p>
    <w:p w14:paraId="2DBE4CF1" w14:textId="77777777" w:rsidR="00826718" w:rsidRDefault="00000000">
      <w:pPr>
        <w:numPr>
          <w:ilvl w:val="0"/>
          <w:numId w:val="1"/>
        </w:numPr>
        <w:pBdr>
          <w:top w:val="nil"/>
          <w:left w:val="nil"/>
          <w:bottom w:val="nil"/>
          <w:right w:val="nil"/>
          <w:between w:val="nil"/>
        </w:pBdr>
        <w:ind w:left="426" w:hanging="284"/>
      </w:pPr>
      <w:r>
        <w:rPr>
          <w:color w:val="000000"/>
        </w:rPr>
        <w:t>Visita al Parque Nacional Lagunas de Montebello</w:t>
      </w:r>
    </w:p>
    <w:p w14:paraId="789A81B4" w14:textId="77777777" w:rsidR="00826718" w:rsidRDefault="00000000">
      <w:pPr>
        <w:numPr>
          <w:ilvl w:val="0"/>
          <w:numId w:val="1"/>
        </w:numPr>
        <w:pBdr>
          <w:top w:val="nil"/>
          <w:left w:val="nil"/>
          <w:bottom w:val="nil"/>
          <w:right w:val="nil"/>
          <w:between w:val="nil"/>
        </w:pBdr>
        <w:ind w:left="426" w:hanging="284"/>
      </w:pPr>
      <w:r>
        <w:rPr>
          <w:color w:val="000000"/>
        </w:rPr>
        <w:lastRenderedPageBreak/>
        <w:t>Visita panorámica Amatenango del valle</w:t>
      </w:r>
    </w:p>
    <w:p w14:paraId="5A6ED385" w14:textId="77777777" w:rsidR="00826718" w:rsidRDefault="00000000">
      <w:pPr>
        <w:numPr>
          <w:ilvl w:val="0"/>
          <w:numId w:val="1"/>
        </w:numPr>
        <w:pBdr>
          <w:top w:val="nil"/>
          <w:left w:val="nil"/>
          <w:bottom w:val="nil"/>
          <w:right w:val="nil"/>
          <w:between w:val="nil"/>
        </w:pBdr>
        <w:ind w:left="426" w:hanging="284"/>
      </w:pPr>
      <w:r>
        <w:rPr>
          <w:color w:val="000000"/>
        </w:rPr>
        <w:t>Visita a las Cascadas del Chiflón</w:t>
      </w:r>
    </w:p>
    <w:p w14:paraId="68B57C57" w14:textId="77777777" w:rsidR="00826718" w:rsidRDefault="00000000">
      <w:pPr>
        <w:numPr>
          <w:ilvl w:val="0"/>
          <w:numId w:val="1"/>
        </w:numPr>
        <w:pBdr>
          <w:top w:val="nil"/>
          <w:left w:val="nil"/>
          <w:bottom w:val="nil"/>
          <w:right w:val="nil"/>
          <w:between w:val="nil"/>
        </w:pBdr>
        <w:ind w:left="426" w:hanging="284"/>
      </w:pPr>
      <w:r>
        <w:rPr>
          <w:color w:val="000000"/>
        </w:rPr>
        <w:t>Visita a San Juan Chamula</w:t>
      </w:r>
    </w:p>
    <w:p w14:paraId="15700C72" w14:textId="77777777" w:rsidR="00826718" w:rsidRDefault="00000000">
      <w:pPr>
        <w:numPr>
          <w:ilvl w:val="0"/>
          <w:numId w:val="1"/>
        </w:numPr>
        <w:pBdr>
          <w:top w:val="nil"/>
          <w:left w:val="nil"/>
          <w:bottom w:val="nil"/>
          <w:right w:val="nil"/>
          <w:between w:val="nil"/>
        </w:pBdr>
        <w:ind w:left="426" w:hanging="284"/>
      </w:pPr>
      <w:r>
        <w:rPr>
          <w:color w:val="000000"/>
        </w:rPr>
        <w:t>Visita a Zinacantán</w:t>
      </w:r>
    </w:p>
    <w:p w14:paraId="069A280A" w14:textId="77777777" w:rsidR="00826718" w:rsidRDefault="00000000">
      <w:pPr>
        <w:numPr>
          <w:ilvl w:val="0"/>
          <w:numId w:val="1"/>
        </w:numPr>
        <w:pBdr>
          <w:top w:val="nil"/>
          <w:left w:val="nil"/>
          <w:bottom w:val="nil"/>
          <w:right w:val="nil"/>
          <w:between w:val="nil"/>
        </w:pBdr>
        <w:ind w:left="426" w:hanging="284"/>
      </w:pPr>
      <w:r>
        <w:rPr>
          <w:color w:val="000000"/>
        </w:rPr>
        <w:t>Tour en lancha compartida en el río Grijalva.</w:t>
      </w:r>
    </w:p>
    <w:p w14:paraId="62FECB11" w14:textId="77777777" w:rsidR="00826718" w:rsidRDefault="00000000">
      <w:pPr>
        <w:numPr>
          <w:ilvl w:val="0"/>
          <w:numId w:val="1"/>
        </w:numPr>
        <w:pBdr>
          <w:top w:val="nil"/>
          <w:left w:val="nil"/>
          <w:bottom w:val="nil"/>
          <w:right w:val="nil"/>
          <w:between w:val="nil"/>
        </w:pBdr>
        <w:ind w:left="426" w:hanging="284"/>
      </w:pPr>
      <w:r>
        <w:rPr>
          <w:color w:val="000000"/>
        </w:rPr>
        <w:t>2 noches de alojamiento en San Cristóbal en el hotel de acuerdo con su elección.</w:t>
      </w:r>
    </w:p>
    <w:p w14:paraId="63C1374C" w14:textId="77777777" w:rsidR="00826718" w:rsidRDefault="00000000">
      <w:pPr>
        <w:numPr>
          <w:ilvl w:val="0"/>
          <w:numId w:val="1"/>
        </w:numPr>
        <w:pBdr>
          <w:top w:val="nil"/>
          <w:left w:val="nil"/>
          <w:bottom w:val="nil"/>
          <w:right w:val="nil"/>
          <w:between w:val="nil"/>
        </w:pBdr>
        <w:ind w:left="426" w:hanging="284"/>
      </w:pPr>
      <w:r>
        <w:rPr>
          <w:color w:val="000000"/>
        </w:rPr>
        <w:t>Desayuno tipo americano diario para adultos, sin bebidas</w:t>
      </w:r>
    </w:p>
    <w:p w14:paraId="06733C93" w14:textId="77777777" w:rsidR="00826718" w:rsidRDefault="00000000">
      <w:pPr>
        <w:numPr>
          <w:ilvl w:val="0"/>
          <w:numId w:val="1"/>
        </w:numPr>
        <w:pBdr>
          <w:top w:val="nil"/>
          <w:left w:val="nil"/>
          <w:bottom w:val="nil"/>
          <w:right w:val="nil"/>
          <w:between w:val="nil"/>
        </w:pBdr>
        <w:ind w:left="426" w:hanging="284"/>
      </w:pPr>
      <w:r>
        <w:rPr>
          <w:color w:val="000000"/>
        </w:rPr>
        <w:t>Asistencia a la llegada al Aeropuerto de Tuxtla Gutiérrez.</w:t>
      </w:r>
    </w:p>
    <w:p w14:paraId="0DE77E57" w14:textId="77777777" w:rsidR="00826718" w:rsidRDefault="00000000">
      <w:pPr>
        <w:numPr>
          <w:ilvl w:val="0"/>
          <w:numId w:val="1"/>
        </w:numPr>
        <w:pBdr>
          <w:top w:val="nil"/>
          <w:left w:val="nil"/>
          <w:bottom w:val="nil"/>
          <w:right w:val="nil"/>
          <w:between w:val="nil"/>
        </w:pBdr>
        <w:ind w:left="426" w:hanging="284"/>
      </w:pPr>
      <w:r>
        <w:rPr>
          <w:color w:val="000000"/>
        </w:rPr>
        <w:t>Departamento de logística expertos en el monitoreo de la ruta y la unidad de transporte 24/7</w:t>
      </w:r>
    </w:p>
    <w:p w14:paraId="04E68628" w14:textId="77777777" w:rsidR="00826718" w:rsidRDefault="00000000">
      <w:pPr>
        <w:numPr>
          <w:ilvl w:val="0"/>
          <w:numId w:val="1"/>
        </w:numPr>
        <w:pBdr>
          <w:top w:val="nil"/>
          <w:left w:val="nil"/>
          <w:bottom w:val="nil"/>
          <w:right w:val="nil"/>
          <w:between w:val="nil"/>
        </w:pBdr>
        <w:ind w:left="426" w:hanging="284"/>
      </w:pPr>
      <w:r>
        <w:rPr>
          <w:color w:val="000000"/>
        </w:rPr>
        <w:t>Asistencia 24 /7 en destino</w:t>
      </w:r>
    </w:p>
    <w:p w14:paraId="1AB56900" w14:textId="77777777" w:rsidR="00826718" w:rsidRDefault="00000000">
      <w:pPr>
        <w:numPr>
          <w:ilvl w:val="0"/>
          <w:numId w:val="1"/>
        </w:numPr>
        <w:pBdr>
          <w:top w:val="nil"/>
          <w:left w:val="nil"/>
          <w:bottom w:val="nil"/>
          <w:right w:val="nil"/>
          <w:between w:val="nil"/>
        </w:pBdr>
        <w:ind w:left="426" w:hanging="284"/>
      </w:pPr>
      <w:r>
        <w:rPr>
          <w:color w:val="000000"/>
        </w:rPr>
        <w:t>Asistencia a la llegada en los hoteles</w:t>
      </w:r>
    </w:p>
    <w:p w14:paraId="3C89EEE1" w14:textId="77777777" w:rsidR="00826718" w:rsidRDefault="00000000">
      <w:pPr>
        <w:numPr>
          <w:ilvl w:val="0"/>
          <w:numId w:val="1"/>
        </w:numPr>
        <w:pBdr>
          <w:top w:val="nil"/>
          <w:left w:val="nil"/>
          <w:bottom w:val="nil"/>
          <w:right w:val="nil"/>
          <w:between w:val="nil"/>
        </w:pBdr>
        <w:ind w:left="426" w:hanging="284"/>
      </w:pPr>
      <w:r>
        <w:rPr>
          <w:color w:val="000000"/>
        </w:rPr>
        <w:t>Asistencia a la salida en los hoteles</w:t>
      </w:r>
    </w:p>
    <w:p w14:paraId="129E0B54" w14:textId="77777777" w:rsidR="00826718" w:rsidRDefault="00000000">
      <w:pPr>
        <w:numPr>
          <w:ilvl w:val="0"/>
          <w:numId w:val="1"/>
        </w:numPr>
        <w:pBdr>
          <w:top w:val="nil"/>
          <w:left w:val="nil"/>
          <w:bottom w:val="nil"/>
          <w:right w:val="nil"/>
          <w:between w:val="nil"/>
        </w:pBdr>
        <w:ind w:left="426" w:hanging="284"/>
      </w:pPr>
      <w:r>
        <w:rPr>
          <w:color w:val="000000"/>
        </w:rPr>
        <w:t>RC dentro de la unidad de transporte.</w:t>
      </w:r>
    </w:p>
    <w:p w14:paraId="542543F8" w14:textId="77777777" w:rsidR="00826718" w:rsidRDefault="00826718">
      <w:pPr>
        <w:pBdr>
          <w:top w:val="nil"/>
          <w:left w:val="nil"/>
          <w:bottom w:val="nil"/>
          <w:right w:val="nil"/>
          <w:between w:val="nil"/>
        </w:pBdr>
        <w:spacing w:before="11"/>
        <w:rPr>
          <w:color w:val="000000"/>
        </w:rPr>
      </w:pPr>
    </w:p>
    <w:p w14:paraId="34AD729C" w14:textId="77777777" w:rsidR="00826718" w:rsidRDefault="00000000">
      <w:pPr>
        <w:rPr>
          <w:b/>
          <w:u w:val="single"/>
        </w:rPr>
      </w:pPr>
      <w:r>
        <w:rPr>
          <w:b/>
          <w:u w:val="single"/>
        </w:rPr>
        <w:t>EL PRECIO DEL VIAJE NO INCLUYE:</w:t>
      </w:r>
    </w:p>
    <w:p w14:paraId="7D12ABA0" w14:textId="77777777" w:rsidR="00826718" w:rsidRDefault="00000000">
      <w:pPr>
        <w:numPr>
          <w:ilvl w:val="0"/>
          <w:numId w:val="6"/>
        </w:numPr>
        <w:pBdr>
          <w:top w:val="nil"/>
          <w:left w:val="nil"/>
          <w:bottom w:val="nil"/>
          <w:right w:val="nil"/>
          <w:between w:val="nil"/>
        </w:pBdr>
        <w:ind w:left="426" w:hanging="284"/>
      </w:pPr>
      <w:r>
        <w:rPr>
          <w:color w:val="000000"/>
        </w:rPr>
        <w:t>Transportación aérea.</w:t>
      </w:r>
    </w:p>
    <w:p w14:paraId="504F1AFA" w14:textId="77777777" w:rsidR="00826718" w:rsidRDefault="00000000">
      <w:pPr>
        <w:numPr>
          <w:ilvl w:val="0"/>
          <w:numId w:val="6"/>
        </w:numPr>
        <w:pBdr>
          <w:top w:val="nil"/>
          <w:left w:val="nil"/>
          <w:bottom w:val="nil"/>
          <w:right w:val="nil"/>
          <w:between w:val="nil"/>
        </w:pBdr>
        <w:ind w:left="426" w:hanging="284"/>
      </w:pPr>
      <w:r>
        <w:rPr>
          <w:color w:val="000000"/>
        </w:rPr>
        <w:t>Impuestos aéreos.</w:t>
      </w:r>
    </w:p>
    <w:p w14:paraId="05CABA6C" w14:textId="77777777" w:rsidR="00826718" w:rsidRDefault="00000000">
      <w:pPr>
        <w:numPr>
          <w:ilvl w:val="0"/>
          <w:numId w:val="6"/>
        </w:numPr>
        <w:pBdr>
          <w:top w:val="nil"/>
          <w:left w:val="nil"/>
          <w:bottom w:val="nil"/>
          <w:right w:val="nil"/>
          <w:between w:val="nil"/>
        </w:pBdr>
        <w:ind w:left="426" w:hanging="284"/>
      </w:pPr>
      <w:r>
        <w:rPr>
          <w:color w:val="000000"/>
        </w:rPr>
        <w:t>Alimentos y bebidas no mencionados en el itinerario.</w:t>
      </w:r>
    </w:p>
    <w:p w14:paraId="4D5E6D4B" w14:textId="77777777" w:rsidR="00826718" w:rsidRDefault="00000000">
      <w:pPr>
        <w:numPr>
          <w:ilvl w:val="0"/>
          <w:numId w:val="6"/>
        </w:numPr>
        <w:pBdr>
          <w:top w:val="nil"/>
          <w:left w:val="nil"/>
          <w:bottom w:val="nil"/>
          <w:right w:val="nil"/>
          <w:between w:val="nil"/>
        </w:pBdr>
        <w:ind w:left="426" w:hanging="284"/>
      </w:pPr>
      <w:r>
        <w:rPr>
          <w:color w:val="000000"/>
        </w:rPr>
        <w:t>Alimentos y bebidas para menores.</w:t>
      </w:r>
    </w:p>
    <w:p w14:paraId="3A93A898" w14:textId="77777777" w:rsidR="00826718" w:rsidRDefault="00000000">
      <w:pPr>
        <w:numPr>
          <w:ilvl w:val="0"/>
          <w:numId w:val="6"/>
        </w:numPr>
        <w:pBdr>
          <w:top w:val="nil"/>
          <w:left w:val="nil"/>
          <w:bottom w:val="nil"/>
          <w:right w:val="nil"/>
          <w:between w:val="nil"/>
        </w:pBdr>
        <w:ind w:left="426" w:hanging="284"/>
      </w:pPr>
      <w:r>
        <w:rPr>
          <w:color w:val="000000"/>
        </w:rPr>
        <w:t>Propinas a choferes y guías.</w:t>
      </w:r>
    </w:p>
    <w:p w14:paraId="4DB79A99" w14:textId="77777777" w:rsidR="00826718" w:rsidRDefault="00000000">
      <w:pPr>
        <w:numPr>
          <w:ilvl w:val="0"/>
          <w:numId w:val="6"/>
        </w:numPr>
        <w:pBdr>
          <w:top w:val="nil"/>
          <w:left w:val="nil"/>
          <w:bottom w:val="nil"/>
          <w:right w:val="nil"/>
          <w:between w:val="nil"/>
        </w:pBdr>
        <w:ind w:left="426" w:hanging="284"/>
      </w:pPr>
      <w:r>
        <w:rPr>
          <w:color w:val="000000"/>
        </w:rPr>
        <w:t>Gastos de índole personal.</w:t>
      </w:r>
    </w:p>
    <w:p w14:paraId="17B2AF15" w14:textId="77777777" w:rsidR="00826718" w:rsidRDefault="00000000">
      <w:pPr>
        <w:numPr>
          <w:ilvl w:val="0"/>
          <w:numId w:val="6"/>
        </w:numPr>
        <w:pBdr>
          <w:top w:val="nil"/>
          <w:left w:val="nil"/>
          <w:bottom w:val="nil"/>
          <w:right w:val="nil"/>
          <w:between w:val="nil"/>
        </w:pBdr>
        <w:ind w:left="426" w:hanging="284"/>
      </w:pPr>
      <w:r>
        <w:rPr>
          <w:color w:val="000000"/>
        </w:rPr>
        <w:t>Actividades adicionales / opcionales.</w:t>
      </w:r>
    </w:p>
    <w:p w14:paraId="3CF387C1" w14:textId="77777777" w:rsidR="00826718" w:rsidRDefault="00000000">
      <w:pPr>
        <w:numPr>
          <w:ilvl w:val="0"/>
          <w:numId w:val="6"/>
        </w:numPr>
        <w:pBdr>
          <w:top w:val="nil"/>
          <w:left w:val="nil"/>
          <w:bottom w:val="nil"/>
          <w:right w:val="nil"/>
          <w:between w:val="nil"/>
        </w:pBdr>
        <w:ind w:left="426" w:hanging="284"/>
      </w:pPr>
      <w:bookmarkStart w:id="1" w:name="_heading=h.30j0zll" w:colFirst="0" w:colLast="0"/>
      <w:bookmarkEnd w:id="1"/>
      <w:r>
        <w:rPr>
          <w:color w:val="000000"/>
        </w:rPr>
        <w:t>Suplementos por llegadas o salidas fuera de horario establecido.</w:t>
      </w:r>
    </w:p>
    <w:p w14:paraId="65ABC9C2" w14:textId="77777777" w:rsidR="00826718" w:rsidRDefault="00000000">
      <w:pPr>
        <w:numPr>
          <w:ilvl w:val="0"/>
          <w:numId w:val="6"/>
        </w:numPr>
        <w:pBdr>
          <w:top w:val="nil"/>
          <w:left w:val="nil"/>
          <w:bottom w:val="nil"/>
          <w:right w:val="nil"/>
          <w:between w:val="nil"/>
        </w:pBdr>
        <w:ind w:left="426" w:hanging="284"/>
      </w:pPr>
      <w:r>
        <w:rPr>
          <w:color w:val="000000"/>
        </w:rPr>
        <w:t>Seguro de asistencia en viaje, sugerimos adquirir uno, al momento de iniciar la reserva de su viaje.</w:t>
      </w:r>
    </w:p>
    <w:p w14:paraId="0A67FEBB" w14:textId="77777777" w:rsidR="00826718" w:rsidRDefault="00826718"/>
    <w:p w14:paraId="52A40AF3" w14:textId="77777777" w:rsidR="00826718" w:rsidRDefault="00826718">
      <w:pPr>
        <w:pBdr>
          <w:top w:val="nil"/>
          <w:left w:val="nil"/>
          <w:bottom w:val="nil"/>
          <w:right w:val="nil"/>
          <w:between w:val="nil"/>
        </w:pBdr>
        <w:spacing w:before="10"/>
        <w:rPr>
          <w:color w:val="000000"/>
        </w:rPr>
      </w:pPr>
    </w:p>
    <w:p w14:paraId="7A44DCE6" w14:textId="77777777" w:rsidR="00826718" w:rsidRDefault="00000000">
      <w:pPr>
        <w:rPr>
          <w:b/>
          <w:u w:val="single"/>
        </w:rPr>
      </w:pPr>
      <w:r>
        <w:rPr>
          <w:b/>
          <w:u w:val="single"/>
        </w:rPr>
        <w:t>HOTELES PREVISTOS O SIMILARES</w:t>
      </w:r>
    </w:p>
    <w:tbl>
      <w:tblPr>
        <w:tblStyle w:val="a1"/>
        <w:tblW w:w="79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65"/>
        <w:gridCol w:w="2165"/>
        <w:gridCol w:w="3637"/>
      </w:tblGrid>
      <w:tr w:rsidR="00826718" w14:paraId="0CE92ED9" w14:textId="77777777">
        <w:trPr>
          <w:trHeight w:val="165"/>
          <w:jc w:val="center"/>
        </w:trPr>
        <w:tc>
          <w:tcPr>
            <w:tcW w:w="2165" w:type="dxa"/>
            <w:shd w:val="clear" w:color="auto" w:fill="EEECE1"/>
          </w:tcPr>
          <w:p w14:paraId="3EDB4E7A" w14:textId="77777777" w:rsidR="00826718" w:rsidRDefault="00000000">
            <w:pPr>
              <w:jc w:val="center"/>
              <w:rPr>
                <w:b/>
              </w:rPr>
            </w:pPr>
            <w:r>
              <w:rPr>
                <w:b/>
              </w:rPr>
              <w:t>CATEGORIA</w:t>
            </w:r>
          </w:p>
        </w:tc>
        <w:tc>
          <w:tcPr>
            <w:tcW w:w="2165" w:type="dxa"/>
            <w:shd w:val="clear" w:color="auto" w:fill="EEECE1"/>
          </w:tcPr>
          <w:p w14:paraId="7E5E7FF3" w14:textId="77777777" w:rsidR="00826718" w:rsidRDefault="00000000">
            <w:pPr>
              <w:jc w:val="center"/>
              <w:rPr>
                <w:b/>
              </w:rPr>
            </w:pPr>
            <w:r>
              <w:rPr>
                <w:b/>
              </w:rPr>
              <w:t>CIUDAD</w:t>
            </w:r>
          </w:p>
        </w:tc>
        <w:tc>
          <w:tcPr>
            <w:tcW w:w="3637" w:type="dxa"/>
            <w:shd w:val="clear" w:color="auto" w:fill="EEECE1"/>
          </w:tcPr>
          <w:p w14:paraId="0A5F811F" w14:textId="77777777" w:rsidR="00826718" w:rsidRDefault="00000000">
            <w:pPr>
              <w:jc w:val="center"/>
              <w:rPr>
                <w:b/>
              </w:rPr>
            </w:pPr>
            <w:r>
              <w:rPr>
                <w:b/>
              </w:rPr>
              <w:t>HOTEL</w:t>
            </w:r>
          </w:p>
        </w:tc>
      </w:tr>
      <w:tr w:rsidR="00826718" w14:paraId="6BAAD30C" w14:textId="77777777">
        <w:trPr>
          <w:trHeight w:val="182"/>
          <w:jc w:val="center"/>
        </w:trPr>
        <w:tc>
          <w:tcPr>
            <w:tcW w:w="2165" w:type="dxa"/>
          </w:tcPr>
          <w:p w14:paraId="68B6F13A" w14:textId="77777777" w:rsidR="00826718" w:rsidRDefault="00000000">
            <w:pPr>
              <w:jc w:val="center"/>
            </w:pPr>
            <w:r>
              <w:t>3 *</w:t>
            </w:r>
          </w:p>
        </w:tc>
        <w:tc>
          <w:tcPr>
            <w:tcW w:w="2165" w:type="dxa"/>
          </w:tcPr>
          <w:p w14:paraId="4D513954" w14:textId="77777777" w:rsidR="00826718" w:rsidRDefault="00000000">
            <w:pPr>
              <w:jc w:val="center"/>
            </w:pPr>
            <w:r>
              <w:t>San Cristóbal</w:t>
            </w:r>
          </w:p>
        </w:tc>
        <w:tc>
          <w:tcPr>
            <w:tcW w:w="3637" w:type="dxa"/>
          </w:tcPr>
          <w:p w14:paraId="40111DA3" w14:textId="77777777" w:rsidR="00826718" w:rsidRDefault="00000000">
            <w:pPr>
              <w:jc w:val="center"/>
            </w:pPr>
            <w:r>
              <w:t xml:space="preserve">Tepeyac / Misión de los </w:t>
            </w:r>
            <w:proofErr w:type="spellStart"/>
            <w:r>
              <w:t>Angeles</w:t>
            </w:r>
            <w:proofErr w:type="spellEnd"/>
          </w:p>
        </w:tc>
      </w:tr>
      <w:tr w:rsidR="00826718" w14:paraId="7EEC46AA" w14:textId="77777777">
        <w:trPr>
          <w:trHeight w:val="182"/>
          <w:jc w:val="center"/>
        </w:trPr>
        <w:tc>
          <w:tcPr>
            <w:tcW w:w="2165" w:type="dxa"/>
          </w:tcPr>
          <w:p w14:paraId="136F7596" w14:textId="77777777" w:rsidR="00826718" w:rsidRDefault="00000000">
            <w:pPr>
              <w:jc w:val="center"/>
            </w:pPr>
            <w:r>
              <w:t>4 *</w:t>
            </w:r>
          </w:p>
        </w:tc>
        <w:tc>
          <w:tcPr>
            <w:tcW w:w="2165" w:type="dxa"/>
          </w:tcPr>
          <w:p w14:paraId="35FEC9A5" w14:textId="77777777" w:rsidR="00826718" w:rsidRDefault="00000000">
            <w:pPr>
              <w:jc w:val="center"/>
            </w:pPr>
            <w:r>
              <w:t>San Cristóbal</w:t>
            </w:r>
          </w:p>
        </w:tc>
        <w:tc>
          <w:tcPr>
            <w:tcW w:w="3637" w:type="dxa"/>
          </w:tcPr>
          <w:p w14:paraId="0A8A83BB" w14:textId="77777777" w:rsidR="00826718" w:rsidRDefault="00000000">
            <w:pPr>
              <w:jc w:val="center"/>
            </w:pPr>
            <w:r>
              <w:t>Plaza Magnolias / Mansión del Valle</w:t>
            </w:r>
          </w:p>
        </w:tc>
      </w:tr>
      <w:tr w:rsidR="00826718" w14:paraId="0F8ED575" w14:textId="77777777">
        <w:trPr>
          <w:trHeight w:val="181"/>
          <w:jc w:val="center"/>
        </w:trPr>
        <w:tc>
          <w:tcPr>
            <w:tcW w:w="2165" w:type="dxa"/>
          </w:tcPr>
          <w:p w14:paraId="495FEEA1" w14:textId="77777777" w:rsidR="00826718" w:rsidRDefault="00000000">
            <w:pPr>
              <w:jc w:val="center"/>
            </w:pPr>
            <w:r>
              <w:t>5 *</w:t>
            </w:r>
          </w:p>
        </w:tc>
        <w:tc>
          <w:tcPr>
            <w:tcW w:w="2165" w:type="dxa"/>
          </w:tcPr>
          <w:p w14:paraId="00526E89" w14:textId="77777777" w:rsidR="00826718" w:rsidRDefault="00000000">
            <w:pPr>
              <w:jc w:val="center"/>
            </w:pPr>
            <w:r>
              <w:t>San Cristóbal</w:t>
            </w:r>
          </w:p>
        </w:tc>
        <w:tc>
          <w:tcPr>
            <w:tcW w:w="3637" w:type="dxa"/>
          </w:tcPr>
          <w:p w14:paraId="75671B4A" w14:textId="77777777" w:rsidR="00826718" w:rsidRDefault="00000000">
            <w:pPr>
              <w:jc w:val="center"/>
            </w:pPr>
            <w:r>
              <w:t>Villa Mercedes</w:t>
            </w:r>
          </w:p>
        </w:tc>
      </w:tr>
    </w:tbl>
    <w:p w14:paraId="759F96D5" w14:textId="77777777" w:rsidR="00826718" w:rsidRDefault="00826718">
      <w:pPr>
        <w:pBdr>
          <w:top w:val="nil"/>
          <w:left w:val="nil"/>
          <w:bottom w:val="nil"/>
          <w:right w:val="nil"/>
          <w:between w:val="nil"/>
        </w:pBdr>
        <w:spacing w:before="4"/>
        <w:rPr>
          <w:b/>
          <w:color w:val="000000"/>
        </w:rPr>
      </w:pPr>
    </w:p>
    <w:p w14:paraId="066A6577" w14:textId="77777777" w:rsidR="00826718" w:rsidRDefault="00000000">
      <w:pPr>
        <w:rPr>
          <w:b/>
        </w:rPr>
      </w:pPr>
      <w:r>
        <w:rPr>
          <w:b/>
          <w:u w:val="single"/>
        </w:rPr>
        <w:t>RECOMENDACIONES:</w:t>
      </w:r>
    </w:p>
    <w:p w14:paraId="3AC331EA" w14:textId="77777777" w:rsidR="00826718" w:rsidRDefault="00000000">
      <w:pPr>
        <w:numPr>
          <w:ilvl w:val="0"/>
          <w:numId w:val="2"/>
        </w:numPr>
        <w:pBdr>
          <w:top w:val="nil"/>
          <w:left w:val="nil"/>
          <w:bottom w:val="nil"/>
          <w:right w:val="nil"/>
          <w:between w:val="nil"/>
        </w:pBdr>
        <w:ind w:left="426" w:hanging="284"/>
        <w:jc w:val="both"/>
      </w:pPr>
      <w:r>
        <w:rPr>
          <w:color w:val="000000"/>
        </w:rPr>
        <w:t>Dentro de su equipaje considerar los siguientes artículos: traje de baño, toalla, pantalones y camisas de algodón, botas para caminata, impermeable, kit de aseo personal. Bloqueador solar biodegradable, repelente de insectos biodegradable, lámpara de mano.</w:t>
      </w:r>
    </w:p>
    <w:p w14:paraId="6D5EB3E0" w14:textId="77777777" w:rsidR="00826718" w:rsidRPr="00492C0B" w:rsidRDefault="00000000">
      <w:pPr>
        <w:numPr>
          <w:ilvl w:val="0"/>
          <w:numId w:val="2"/>
        </w:numPr>
        <w:pBdr>
          <w:top w:val="nil"/>
          <w:left w:val="nil"/>
          <w:bottom w:val="nil"/>
          <w:right w:val="nil"/>
          <w:between w:val="nil"/>
        </w:pBdr>
        <w:ind w:left="426" w:hanging="284"/>
        <w:rPr>
          <w:lang w:val="pt-BR"/>
        </w:rPr>
      </w:pPr>
      <w:proofErr w:type="spellStart"/>
      <w:r w:rsidRPr="00492C0B">
        <w:rPr>
          <w:color w:val="000000"/>
          <w:lang w:val="pt-BR"/>
        </w:rPr>
        <w:t>Cámara</w:t>
      </w:r>
      <w:proofErr w:type="spellEnd"/>
      <w:r w:rsidRPr="00492C0B">
        <w:rPr>
          <w:color w:val="000000"/>
          <w:lang w:val="pt-BR"/>
        </w:rPr>
        <w:t xml:space="preserve"> fotográfica o de vídeo.</w:t>
      </w:r>
    </w:p>
    <w:p w14:paraId="6527785B" w14:textId="77777777" w:rsidR="00826718" w:rsidRPr="00492C0B" w:rsidRDefault="00826718">
      <w:pPr>
        <w:rPr>
          <w:lang w:val="pt-BR"/>
        </w:rPr>
      </w:pPr>
    </w:p>
    <w:p w14:paraId="36412F20" w14:textId="77777777" w:rsidR="00826718" w:rsidRDefault="00000000">
      <w:pPr>
        <w:rPr>
          <w:b/>
          <w:u w:val="single"/>
        </w:rPr>
      </w:pPr>
      <w:r>
        <w:rPr>
          <w:b/>
          <w:u w:val="single"/>
        </w:rPr>
        <w:t>NOTAS:</w:t>
      </w:r>
    </w:p>
    <w:p w14:paraId="7DB99FF6" w14:textId="77777777" w:rsidR="00826718" w:rsidRDefault="00000000">
      <w:pPr>
        <w:numPr>
          <w:ilvl w:val="0"/>
          <w:numId w:val="4"/>
        </w:numPr>
        <w:pBdr>
          <w:top w:val="nil"/>
          <w:left w:val="nil"/>
          <w:bottom w:val="nil"/>
          <w:right w:val="nil"/>
          <w:between w:val="nil"/>
        </w:pBdr>
        <w:ind w:left="426" w:hanging="284"/>
        <w:jc w:val="both"/>
      </w:pPr>
      <w:r>
        <w:rPr>
          <w:color w:val="000000"/>
        </w:rPr>
        <w:t xml:space="preserve">El vuelo de llegada a Tuxtla deber ser antes de las 13:00 </w:t>
      </w:r>
      <w:proofErr w:type="spellStart"/>
      <w:r>
        <w:rPr>
          <w:color w:val="000000"/>
        </w:rPr>
        <w:t>hrs</w:t>
      </w:r>
      <w:proofErr w:type="spellEnd"/>
      <w:r>
        <w:rPr>
          <w:color w:val="000000"/>
        </w:rPr>
        <w:t xml:space="preserve"> y el vuelo de salida de Tuxtla Gutiérrez debe ser después de las 18:00 </w:t>
      </w:r>
      <w:proofErr w:type="spellStart"/>
      <w:r>
        <w:rPr>
          <w:color w:val="000000"/>
        </w:rPr>
        <w:t>hrs</w:t>
      </w:r>
      <w:proofErr w:type="spellEnd"/>
      <w:r>
        <w:rPr>
          <w:color w:val="000000"/>
        </w:rPr>
        <w:t>. Fuera de estos horarios aplica suplemento.</w:t>
      </w:r>
    </w:p>
    <w:p w14:paraId="553A8931" w14:textId="77777777" w:rsidR="00826718" w:rsidRDefault="00000000">
      <w:pPr>
        <w:numPr>
          <w:ilvl w:val="0"/>
          <w:numId w:val="4"/>
        </w:numPr>
        <w:pBdr>
          <w:top w:val="nil"/>
          <w:left w:val="nil"/>
          <w:bottom w:val="nil"/>
          <w:right w:val="nil"/>
          <w:between w:val="nil"/>
        </w:pBdr>
        <w:ind w:left="426" w:hanging="284"/>
        <w:jc w:val="both"/>
      </w:pPr>
      <w:r>
        <w:rPr>
          <w:color w:val="000000"/>
        </w:rPr>
        <w:t>Salidas operan con mínimo 2 personas.</w:t>
      </w:r>
    </w:p>
    <w:p w14:paraId="41ADFB23" w14:textId="77777777" w:rsidR="00826718" w:rsidRDefault="00000000">
      <w:pPr>
        <w:numPr>
          <w:ilvl w:val="0"/>
          <w:numId w:val="4"/>
        </w:numPr>
        <w:pBdr>
          <w:top w:val="nil"/>
          <w:left w:val="nil"/>
          <w:bottom w:val="nil"/>
          <w:right w:val="nil"/>
          <w:between w:val="nil"/>
        </w:pBdr>
        <w:ind w:left="426" w:hanging="284"/>
        <w:jc w:val="both"/>
      </w:pPr>
      <w:r>
        <w:rPr>
          <w:color w:val="000000"/>
        </w:rPr>
        <w:t>Solicitudes de reservación se reciben con un mínimo 10 días de anticipación a la salida.</w:t>
      </w:r>
    </w:p>
    <w:p w14:paraId="4A883B7D" w14:textId="77777777" w:rsidR="00826718" w:rsidRDefault="00000000">
      <w:pPr>
        <w:numPr>
          <w:ilvl w:val="0"/>
          <w:numId w:val="4"/>
        </w:numPr>
        <w:pBdr>
          <w:top w:val="nil"/>
          <w:left w:val="nil"/>
          <w:bottom w:val="nil"/>
          <w:right w:val="nil"/>
          <w:between w:val="nil"/>
        </w:pBdr>
        <w:ind w:left="426" w:hanging="284"/>
        <w:jc w:val="both"/>
      </w:pPr>
      <w:r>
        <w:rPr>
          <w:color w:val="000000"/>
        </w:rPr>
        <w:t xml:space="preserve">Toda reservación, cambio o cancelación será se tomará como efectiva, siempre y cuando se tenga la </w:t>
      </w:r>
      <w:r>
        <w:rPr>
          <w:color w:val="000000"/>
        </w:rPr>
        <w:lastRenderedPageBreak/>
        <w:t>confirmación por escrito.</w:t>
      </w:r>
    </w:p>
    <w:p w14:paraId="675F1914" w14:textId="77777777" w:rsidR="00826718" w:rsidRDefault="00000000">
      <w:pPr>
        <w:numPr>
          <w:ilvl w:val="0"/>
          <w:numId w:val="4"/>
        </w:numPr>
        <w:pBdr>
          <w:top w:val="nil"/>
          <w:left w:val="nil"/>
          <w:bottom w:val="nil"/>
          <w:right w:val="nil"/>
          <w:between w:val="nil"/>
        </w:pBdr>
        <w:ind w:left="426" w:hanging="284"/>
        <w:jc w:val="both"/>
      </w:pPr>
      <w:r>
        <w:rPr>
          <w:color w:val="000000"/>
        </w:rPr>
        <w:t>Las habitaciones dobles y triples cuentan con 2 camas matrimoniales.</w:t>
      </w:r>
    </w:p>
    <w:p w14:paraId="4651F8F8" w14:textId="77777777" w:rsidR="00826718" w:rsidRDefault="00000000">
      <w:pPr>
        <w:numPr>
          <w:ilvl w:val="0"/>
          <w:numId w:val="4"/>
        </w:numPr>
        <w:pBdr>
          <w:top w:val="nil"/>
          <w:left w:val="nil"/>
          <w:bottom w:val="nil"/>
          <w:right w:val="nil"/>
          <w:between w:val="nil"/>
        </w:pBdr>
        <w:ind w:left="426" w:hanging="284"/>
        <w:jc w:val="both"/>
      </w:pPr>
      <w:r>
        <w:rPr>
          <w:color w:val="000000"/>
        </w:rPr>
        <w:t>Los pasajeros tendrán 10 minutos de tolerancia adicional a los tiempos acordados para cada visita, después de este tiempo de tolerancia, los pasajeros tendrán que alcanzar al guía por su propia cuenta.</w:t>
      </w:r>
    </w:p>
    <w:p w14:paraId="51C920BA" w14:textId="77777777" w:rsidR="00826718" w:rsidRDefault="00000000">
      <w:pPr>
        <w:numPr>
          <w:ilvl w:val="0"/>
          <w:numId w:val="4"/>
        </w:numPr>
        <w:pBdr>
          <w:top w:val="nil"/>
          <w:left w:val="nil"/>
          <w:bottom w:val="nil"/>
          <w:right w:val="nil"/>
          <w:between w:val="nil"/>
        </w:pBdr>
        <w:ind w:left="426" w:hanging="284"/>
        <w:jc w:val="both"/>
      </w:pPr>
      <w:r>
        <w:rPr>
          <w:color w:val="000000"/>
        </w:rPr>
        <w:t>Solo se permite 1 maleta por persona de 23 kg. máximo.</w:t>
      </w:r>
    </w:p>
    <w:p w14:paraId="2BF96939" w14:textId="77777777" w:rsidR="00826718" w:rsidRDefault="00000000">
      <w:pPr>
        <w:numPr>
          <w:ilvl w:val="0"/>
          <w:numId w:val="4"/>
        </w:numPr>
        <w:pBdr>
          <w:top w:val="nil"/>
          <w:left w:val="nil"/>
          <w:bottom w:val="nil"/>
          <w:right w:val="nil"/>
          <w:between w:val="nil"/>
        </w:pBdr>
        <w:ind w:left="426" w:hanging="284"/>
        <w:jc w:val="both"/>
      </w:pPr>
      <w:r>
        <w:rPr>
          <w:color w:val="000000"/>
        </w:rPr>
        <w:t>Se recomienda adquirir un SEGURO DE ASISTENCIA EN VIAJE de cobertura amplia.</w:t>
      </w:r>
    </w:p>
    <w:p w14:paraId="1A466788" w14:textId="77777777" w:rsidR="00826718" w:rsidRDefault="00826718">
      <w:pPr>
        <w:jc w:val="both"/>
      </w:pPr>
    </w:p>
    <w:p w14:paraId="19FE8C3F" w14:textId="77777777" w:rsidR="00826718" w:rsidRDefault="00000000">
      <w:pPr>
        <w:rPr>
          <w:b/>
        </w:rPr>
      </w:pPr>
      <w:r>
        <w:rPr>
          <w:b/>
        </w:rPr>
        <w:t>LEGAL:</w:t>
      </w:r>
    </w:p>
    <w:p w14:paraId="55571D6F" w14:textId="77777777" w:rsidR="00826718" w:rsidRDefault="00000000">
      <w:pPr>
        <w:numPr>
          <w:ilvl w:val="0"/>
          <w:numId w:val="3"/>
        </w:numPr>
        <w:pBdr>
          <w:top w:val="nil"/>
          <w:left w:val="nil"/>
          <w:bottom w:val="nil"/>
          <w:right w:val="nil"/>
          <w:between w:val="nil"/>
        </w:pBdr>
        <w:ind w:left="426" w:hanging="426"/>
        <w:jc w:val="both"/>
        <w:rPr>
          <w:color w:val="000000"/>
        </w:rPr>
      </w:pPr>
      <w:r>
        <w:rPr>
          <w:color w:val="000000"/>
        </w:rPr>
        <w:t>Precios por persona en Pesos (MN), sujetos a cambio, disponibilidad y confirmación de las tarifas en convenio cotizadas. Aplican restricciones. No aplica temporada alta, semana santa, verano, puentes, feriados, navidad y fin de año.</w:t>
      </w:r>
    </w:p>
    <w:p w14:paraId="0A110F48" w14:textId="77777777" w:rsidR="00826718" w:rsidRDefault="00826718">
      <w:pPr>
        <w:pBdr>
          <w:top w:val="nil"/>
          <w:left w:val="nil"/>
          <w:bottom w:val="nil"/>
          <w:right w:val="nil"/>
          <w:between w:val="nil"/>
        </w:pBdr>
        <w:jc w:val="both"/>
        <w:rPr>
          <w:color w:val="000000"/>
        </w:rPr>
      </w:pPr>
    </w:p>
    <w:p w14:paraId="4B83FC78" w14:textId="77777777" w:rsidR="00826718" w:rsidRDefault="00000000">
      <w:pPr>
        <w:numPr>
          <w:ilvl w:val="0"/>
          <w:numId w:val="3"/>
        </w:numPr>
        <w:pBdr>
          <w:top w:val="nil"/>
          <w:left w:val="nil"/>
          <w:bottom w:val="nil"/>
          <w:right w:val="nil"/>
          <w:between w:val="nil"/>
        </w:pBdr>
        <w:ind w:left="426" w:hanging="426"/>
        <w:jc w:val="both"/>
        <w:rPr>
          <w:color w:val="000000"/>
        </w:rPr>
      </w:pPr>
      <w:r>
        <w:t>Los costos presentados en este itinerario aplican únicamente para pago con depósito o transferencia.</w:t>
      </w:r>
    </w:p>
    <w:p w14:paraId="21797418" w14:textId="77777777" w:rsidR="00826718" w:rsidRDefault="00826718">
      <w:pPr>
        <w:pBdr>
          <w:top w:val="nil"/>
          <w:left w:val="nil"/>
          <w:bottom w:val="nil"/>
          <w:right w:val="nil"/>
          <w:between w:val="nil"/>
        </w:pBdr>
        <w:ind w:left="426" w:hanging="426"/>
        <w:jc w:val="both"/>
        <w:rPr>
          <w:color w:val="000000"/>
        </w:rPr>
      </w:pPr>
    </w:p>
    <w:p w14:paraId="4B6770CB" w14:textId="70DC3422" w:rsidR="00826718" w:rsidRDefault="00000000">
      <w:pPr>
        <w:numPr>
          <w:ilvl w:val="0"/>
          <w:numId w:val="3"/>
        </w:numPr>
        <w:pBdr>
          <w:top w:val="nil"/>
          <w:left w:val="nil"/>
          <w:bottom w:val="nil"/>
          <w:right w:val="nil"/>
          <w:between w:val="nil"/>
        </w:pBdr>
        <w:ind w:left="426" w:hanging="426"/>
        <w:jc w:val="both"/>
        <w:rPr>
          <w:color w:val="000000"/>
        </w:rPr>
      </w:pPr>
      <w:r>
        <w:rPr>
          <w:color w:val="000000"/>
        </w:rPr>
        <w:t>Itinerario valido del 16 de diciembre 202</w:t>
      </w:r>
      <w:r w:rsidR="00F220F4">
        <w:rPr>
          <w:color w:val="000000"/>
        </w:rPr>
        <w:t>5</w:t>
      </w:r>
      <w:r>
        <w:rPr>
          <w:color w:val="000000"/>
        </w:rPr>
        <w:t xml:space="preserve"> al 15 de diciembre 202</w:t>
      </w:r>
      <w:r w:rsidR="00F220F4">
        <w:rPr>
          <w:color w:val="000000"/>
        </w:rPr>
        <w:t>6</w:t>
      </w:r>
      <w:r>
        <w:rPr>
          <w:color w:val="000000"/>
        </w:rPr>
        <w:t>.</w:t>
      </w:r>
    </w:p>
    <w:p w14:paraId="5A5EFECD" w14:textId="77777777" w:rsidR="00826718" w:rsidRDefault="00826718">
      <w:pPr>
        <w:pBdr>
          <w:top w:val="nil"/>
          <w:left w:val="nil"/>
          <w:bottom w:val="nil"/>
          <w:right w:val="nil"/>
          <w:between w:val="nil"/>
        </w:pBdr>
        <w:ind w:left="426" w:hanging="426"/>
        <w:jc w:val="both"/>
        <w:rPr>
          <w:color w:val="000000"/>
        </w:rPr>
      </w:pPr>
    </w:p>
    <w:p w14:paraId="0961DD43" w14:textId="77777777" w:rsidR="00826718" w:rsidRDefault="00000000">
      <w:pPr>
        <w:numPr>
          <w:ilvl w:val="0"/>
          <w:numId w:val="3"/>
        </w:numPr>
        <w:pBdr>
          <w:top w:val="nil"/>
          <w:left w:val="nil"/>
          <w:bottom w:val="nil"/>
          <w:right w:val="nil"/>
          <w:between w:val="nil"/>
        </w:pBdr>
        <w:ind w:left="426" w:hanging="426"/>
        <w:jc w:val="both"/>
        <w:rPr>
          <w:color w:val="000000"/>
        </w:rPr>
      </w:pPr>
      <w:r>
        <w:rPr>
          <w:color w:val="000000"/>
        </w:rPr>
        <w:t xml:space="preserve">Precio aplica viajando dos o más pasajeros juntos. </w:t>
      </w:r>
    </w:p>
    <w:p w14:paraId="0A71FE34" w14:textId="77777777" w:rsidR="00826718" w:rsidRDefault="00826718">
      <w:pPr>
        <w:pBdr>
          <w:top w:val="nil"/>
          <w:left w:val="nil"/>
          <w:bottom w:val="nil"/>
          <w:right w:val="nil"/>
          <w:between w:val="nil"/>
        </w:pBdr>
        <w:ind w:left="426" w:hanging="426"/>
        <w:jc w:val="both"/>
        <w:rPr>
          <w:color w:val="000000"/>
        </w:rPr>
      </w:pPr>
    </w:p>
    <w:p w14:paraId="5231C078" w14:textId="77777777" w:rsidR="00826718" w:rsidRDefault="00000000">
      <w:pPr>
        <w:numPr>
          <w:ilvl w:val="0"/>
          <w:numId w:val="3"/>
        </w:numPr>
        <w:pBdr>
          <w:top w:val="nil"/>
          <w:left w:val="nil"/>
          <w:bottom w:val="nil"/>
          <w:right w:val="nil"/>
          <w:between w:val="nil"/>
        </w:pBdr>
        <w:ind w:left="426" w:hanging="426"/>
        <w:jc w:val="both"/>
        <w:rPr>
          <w:color w:val="000000"/>
        </w:rPr>
      </w:pPr>
      <w:bookmarkStart w:id="2" w:name="_heading=h.2et92p0" w:colFirst="0" w:colLast="0"/>
      <w:bookmarkEnd w:id="2"/>
      <w:r>
        <w:rPr>
          <w:color w:val="000000"/>
        </w:rPr>
        <w:t>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59B1A28B" w14:textId="77777777" w:rsidR="00826718" w:rsidRDefault="00826718">
      <w:pPr>
        <w:pBdr>
          <w:top w:val="nil"/>
          <w:left w:val="nil"/>
          <w:bottom w:val="nil"/>
          <w:right w:val="nil"/>
          <w:between w:val="nil"/>
        </w:pBdr>
        <w:ind w:left="426" w:hanging="426"/>
        <w:rPr>
          <w:color w:val="000000"/>
        </w:rPr>
      </w:pPr>
    </w:p>
    <w:p w14:paraId="0EB59E5E" w14:textId="77777777" w:rsidR="00826718" w:rsidRDefault="00826718">
      <w:pPr>
        <w:jc w:val="both"/>
      </w:pPr>
    </w:p>
    <w:p w14:paraId="688936E4" w14:textId="77777777" w:rsidR="00826718" w:rsidRDefault="00000000">
      <w:pPr>
        <w:widowControl/>
        <w:pBdr>
          <w:top w:val="nil"/>
          <w:left w:val="nil"/>
          <w:bottom w:val="nil"/>
          <w:right w:val="nil"/>
          <w:between w:val="nil"/>
        </w:pBdr>
        <w:rPr>
          <w:b/>
          <w:color w:val="000000"/>
          <w:u w:val="single"/>
        </w:rPr>
      </w:pPr>
      <w:bookmarkStart w:id="3" w:name="_heading=h.1fob9te" w:colFirst="0" w:colLast="0"/>
      <w:bookmarkEnd w:id="3"/>
      <w:r>
        <w:rPr>
          <w:b/>
          <w:color w:val="000000"/>
          <w:u w:val="single"/>
        </w:rPr>
        <w:t xml:space="preserve">GASTOS DE CANCELACION: </w:t>
      </w:r>
    </w:p>
    <w:p w14:paraId="730BB240" w14:textId="77777777" w:rsidR="00826718" w:rsidRDefault="00000000">
      <w:pPr>
        <w:widowControl/>
        <w:pBdr>
          <w:top w:val="nil"/>
          <w:left w:val="nil"/>
          <w:bottom w:val="nil"/>
          <w:right w:val="nil"/>
          <w:between w:val="nil"/>
        </w:pBdr>
        <w:jc w:val="both"/>
        <w:rPr>
          <w:color w:val="000000"/>
        </w:rPr>
      </w:pPr>
      <w:r>
        <w:rPr>
          <w:color w:val="000000"/>
        </w:rPr>
        <w:t>Los cargos de cancelación se aplican únicamente a los servicios terrestres, no aplica para vuelos, cruceros, servicios especificados como no reembolsables o con condiciones diferentes que no permitan su cancelación.</w:t>
      </w:r>
    </w:p>
    <w:p w14:paraId="22C230E5" w14:textId="77777777" w:rsidR="00826718" w:rsidRDefault="00000000">
      <w:r>
        <w:t>Cancelaciones temporada regular:</w:t>
      </w:r>
    </w:p>
    <w:p w14:paraId="0EDA8D8C" w14:textId="77777777" w:rsidR="00826718" w:rsidRDefault="00000000">
      <w:pPr>
        <w:widowControl/>
        <w:numPr>
          <w:ilvl w:val="0"/>
          <w:numId w:val="5"/>
        </w:numPr>
        <w:pBdr>
          <w:top w:val="nil"/>
          <w:left w:val="nil"/>
          <w:bottom w:val="nil"/>
          <w:right w:val="nil"/>
          <w:between w:val="nil"/>
        </w:pBdr>
        <w:spacing w:line="259" w:lineRule="auto"/>
        <w:rPr>
          <w:color w:val="000000"/>
        </w:rPr>
      </w:pPr>
      <w:r>
        <w:rPr>
          <w:color w:val="000000"/>
        </w:rPr>
        <w:t>15 días naturales antes de la llegada sin cargo</w:t>
      </w:r>
    </w:p>
    <w:p w14:paraId="7174EADB" w14:textId="77777777" w:rsidR="00826718" w:rsidRDefault="00000000">
      <w:pPr>
        <w:widowControl/>
        <w:numPr>
          <w:ilvl w:val="0"/>
          <w:numId w:val="5"/>
        </w:numPr>
        <w:pBdr>
          <w:top w:val="nil"/>
          <w:left w:val="nil"/>
          <w:bottom w:val="nil"/>
          <w:right w:val="nil"/>
          <w:between w:val="nil"/>
        </w:pBdr>
        <w:spacing w:line="259" w:lineRule="auto"/>
        <w:rPr>
          <w:color w:val="000000"/>
        </w:rPr>
      </w:pPr>
      <w:r>
        <w:rPr>
          <w:color w:val="000000"/>
        </w:rPr>
        <w:t>14 a los 8 días naturales antes de la llegada60% de cargo</w:t>
      </w:r>
    </w:p>
    <w:p w14:paraId="2D62B9D6" w14:textId="77777777" w:rsidR="00826718" w:rsidRDefault="00000000">
      <w:pPr>
        <w:widowControl/>
        <w:numPr>
          <w:ilvl w:val="0"/>
          <w:numId w:val="5"/>
        </w:numPr>
        <w:pBdr>
          <w:top w:val="nil"/>
          <w:left w:val="nil"/>
          <w:bottom w:val="nil"/>
          <w:right w:val="nil"/>
          <w:between w:val="nil"/>
        </w:pBdr>
        <w:spacing w:line="259" w:lineRule="auto"/>
        <w:rPr>
          <w:color w:val="000000"/>
        </w:rPr>
      </w:pPr>
      <w:r>
        <w:rPr>
          <w:color w:val="000000"/>
        </w:rPr>
        <w:t>7 a 3 días naturales antes de la llegada 70% de cargo</w:t>
      </w:r>
    </w:p>
    <w:p w14:paraId="3F801E55" w14:textId="77777777" w:rsidR="00826718" w:rsidRDefault="00000000">
      <w:pPr>
        <w:widowControl/>
        <w:numPr>
          <w:ilvl w:val="0"/>
          <w:numId w:val="5"/>
        </w:numPr>
        <w:pBdr>
          <w:top w:val="nil"/>
          <w:left w:val="nil"/>
          <w:bottom w:val="nil"/>
          <w:right w:val="nil"/>
          <w:between w:val="nil"/>
        </w:pBdr>
        <w:spacing w:after="160" w:line="259" w:lineRule="auto"/>
        <w:rPr>
          <w:color w:val="000000"/>
        </w:rPr>
      </w:pPr>
      <w:r>
        <w:rPr>
          <w:color w:val="000000"/>
        </w:rPr>
        <w:t>2 a 0 días naturales antes de la llegada 100% de cargo</w:t>
      </w:r>
    </w:p>
    <w:p w14:paraId="311889AF" w14:textId="77777777" w:rsidR="00826718" w:rsidRDefault="00826718"/>
    <w:p w14:paraId="1566BA25" w14:textId="77777777" w:rsidR="00826718" w:rsidRDefault="00826718">
      <w:pPr>
        <w:pBdr>
          <w:top w:val="nil"/>
          <w:left w:val="nil"/>
          <w:bottom w:val="nil"/>
          <w:right w:val="nil"/>
          <w:between w:val="nil"/>
        </w:pBdr>
        <w:rPr>
          <w:color w:val="000000"/>
        </w:rPr>
      </w:pPr>
    </w:p>
    <w:sectPr w:rsidR="00826718">
      <w:headerReference w:type="default" r:id="rId11"/>
      <w:footerReference w:type="default" r:id="rId12"/>
      <w:pgSz w:w="12240" w:h="15840"/>
      <w:pgMar w:top="1800" w:right="1325" w:bottom="1820" w:left="1134" w:header="708" w:footer="163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884FD7" w14:textId="77777777" w:rsidR="000D601C" w:rsidRDefault="000D601C">
      <w:r>
        <w:separator/>
      </w:r>
    </w:p>
  </w:endnote>
  <w:endnote w:type="continuationSeparator" w:id="0">
    <w:p w14:paraId="41DF0D86" w14:textId="77777777" w:rsidR="000D601C" w:rsidRDefault="000D60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embedRegular r:id="rId1" w:fontKey="{5886689F-EB1E-40DD-81DC-08B107A0C1B7}"/>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embedRegular r:id="rId2" w:fontKey="{4FC2EA21-9EC2-43FF-9DBE-5F79AB517321}"/>
  </w:font>
  <w:font w:name="Calibri">
    <w:panose1 w:val="020F0502020204030204"/>
    <w:charset w:val="00"/>
    <w:family w:val="swiss"/>
    <w:pitch w:val="variable"/>
    <w:sig w:usb0="E4002EFF" w:usb1="C200247B" w:usb2="00000009" w:usb3="00000000" w:csb0="000001FF" w:csb1="00000000"/>
    <w:embedRegular r:id="rId3" w:fontKey="{0B651FE6-B9F5-458C-8688-127B3C00656D}"/>
    <w:embedBold r:id="rId4" w:fontKey="{16AC8E2F-2D41-48D8-A843-2F3477F6685E}"/>
    <w:embedItalic r:id="rId5" w:fontKey="{3E26892A-C5A4-4B7B-BF3E-CEC04BBC70F1}"/>
  </w:font>
  <w:font w:name="Cambria">
    <w:panose1 w:val="02040503050406030204"/>
    <w:charset w:val="00"/>
    <w:family w:val="roman"/>
    <w:pitch w:val="variable"/>
    <w:sig w:usb0="E00006FF" w:usb1="420024FF" w:usb2="02000000" w:usb3="00000000" w:csb0="0000019F" w:csb1="00000000"/>
    <w:embedRegular r:id="rId6" w:fontKey="{1FF9AD69-2DC7-413E-98C3-04CE4308556D}"/>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embedRegular r:id="rId7" w:fontKey="{EA1AF2B4-CB02-436F-B161-67EA1EAB7156}"/>
    <w:embedItalic r:id="rId8" w:fontKey="{A66B3621-D3C3-4D13-AE87-C1108221755F}"/>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DB72A9" w14:textId="77777777" w:rsidR="00826718" w:rsidRDefault="00000000">
    <w:pPr>
      <w:pBdr>
        <w:top w:val="nil"/>
        <w:left w:val="nil"/>
        <w:bottom w:val="nil"/>
        <w:right w:val="nil"/>
        <w:between w:val="nil"/>
      </w:pBdr>
      <w:spacing w:line="14" w:lineRule="auto"/>
      <w:rPr>
        <w:color w:val="000000"/>
        <w:sz w:val="20"/>
        <w:szCs w:val="20"/>
      </w:rPr>
    </w:pPr>
    <w:r>
      <w:rPr>
        <w:noProof/>
      </w:rPr>
      <w:drawing>
        <wp:anchor distT="0" distB="0" distL="0" distR="0" simplePos="0" relativeHeight="251658240" behindDoc="1" locked="0" layoutInCell="1" hidden="0" allowOverlap="1" wp14:anchorId="3EBFD913" wp14:editId="60F782A5">
          <wp:simplePos x="0" y="0"/>
          <wp:positionH relativeFrom="column">
            <wp:posOffset>-30877</wp:posOffset>
          </wp:positionH>
          <wp:positionV relativeFrom="paragraph">
            <wp:posOffset>0</wp:posOffset>
          </wp:positionV>
          <wp:extent cx="6252339" cy="945694"/>
          <wp:effectExtent l="0" t="0" r="0" b="0"/>
          <wp:wrapNone/>
          <wp:docPr id="1993393942"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6252339" cy="945694"/>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8836A3" w14:textId="77777777" w:rsidR="000D601C" w:rsidRDefault="000D601C">
      <w:r>
        <w:separator/>
      </w:r>
    </w:p>
  </w:footnote>
  <w:footnote w:type="continuationSeparator" w:id="0">
    <w:p w14:paraId="5B726A8E" w14:textId="77777777" w:rsidR="000D601C" w:rsidRDefault="000D60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D3D67A" w14:textId="77777777" w:rsidR="00826718" w:rsidRDefault="00000000">
    <w:pPr>
      <w:jc w:val="center"/>
      <w:rPr>
        <w:sz w:val="20"/>
        <w:szCs w:val="20"/>
      </w:rPr>
    </w:pPr>
    <w:r>
      <w:rPr>
        <w:noProof/>
      </w:rPr>
      <w:drawing>
        <wp:inline distT="0" distB="0" distL="0" distR="0" wp14:anchorId="71EB9CE3" wp14:editId="76EEB5C2">
          <wp:extent cx="3264340" cy="697679"/>
          <wp:effectExtent l="0" t="0" r="0" b="0"/>
          <wp:docPr id="199339394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3264340" cy="697679"/>
                  </a:xfrm>
                  <a:prstGeom prst="rect">
                    <a:avLst/>
                  </a:prstGeom>
                  <a:ln/>
                </pic:spPr>
              </pic:pic>
            </a:graphicData>
          </a:graphic>
        </wp:inline>
      </w:drawing>
    </w:r>
  </w:p>
  <w:p w14:paraId="60D7DD03" w14:textId="77777777" w:rsidR="00826718" w:rsidRDefault="00826718">
    <w:pPr>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AB132F"/>
    <w:multiLevelType w:val="multilevel"/>
    <w:tmpl w:val="6DDE70CA"/>
    <w:lvl w:ilvl="0">
      <w:start w:val="1"/>
      <w:numFmt w:val="bullet"/>
      <w:lvlText w:val="•"/>
      <w:lvlJc w:val="left"/>
      <w:pPr>
        <w:ind w:left="720" w:hanging="360"/>
      </w:pPr>
      <w:rPr>
        <w:rFonts w:ascii="Trebuchet MS" w:eastAsia="Trebuchet MS" w:hAnsi="Trebuchet MS" w:cs="Trebuchet MS"/>
        <w:b w:val="0"/>
        <w:i w:val="0"/>
        <w:strike w:val="0"/>
        <w:color w:val="000000"/>
        <w:sz w:val="22"/>
        <w:szCs w:val="22"/>
        <w:u w:val="none"/>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ED60300"/>
    <w:multiLevelType w:val="multilevel"/>
    <w:tmpl w:val="7FFC453E"/>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3CCF082B"/>
    <w:multiLevelType w:val="multilevel"/>
    <w:tmpl w:val="F95E260A"/>
    <w:lvl w:ilvl="0">
      <w:start w:val="1"/>
      <w:numFmt w:val="bullet"/>
      <w:lvlText w:val="•"/>
      <w:lvlJc w:val="left"/>
      <w:pPr>
        <w:ind w:left="720" w:hanging="360"/>
      </w:pPr>
      <w:rPr>
        <w:rFonts w:ascii="Trebuchet MS" w:eastAsia="Trebuchet MS" w:hAnsi="Trebuchet MS" w:cs="Trebuchet MS"/>
        <w:b w:val="0"/>
        <w:i w:val="0"/>
        <w:strike w:val="0"/>
        <w:color w:val="000000"/>
        <w:sz w:val="22"/>
        <w:szCs w:val="22"/>
        <w:u w:val="none"/>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552E0F3C"/>
    <w:multiLevelType w:val="multilevel"/>
    <w:tmpl w:val="120A6838"/>
    <w:lvl w:ilvl="0">
      <w:start w:val="1"/>
      <w:numFmt w:val="bullet"/>
      <w:lvlText w:val="•"/>
      <w:lvlJc w:val="left"/>
      <w:pPr>
        <w:ind w:left="720" w:hanging="360"/>
      </w:pPr>
      <w:rPr>
        <w:rFonts w:ascii="Trebuchet MS" w:eastAsia="Trebuchet MS" w:hAnsi="Trebuchet MS" w:cs="Trebuchet MS"/>
        <w:b w:val="0"/>
        <w:i w:val="0"/>
        <w:strike w:val="0"/>
        <w:color w:val="000000"/>
        <w:sz w:val="22"/>
        <w:szCs w:val="22"/>
        <w:u w:val="none"/>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6A4C3215"/>
    <w:multiLevelType w:val="multilevel"/>
    <w:tmpl w:val="38FA27C4"/>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5" w15:restartNumberingAfterBreak="0">
    <w:nsid w:val="78244CBE"/>
    <w:multiLevelType w:val="multilevel"/>
    <w:tmpl w:val="D6E22964"/>
    <w:lvl w:ilvl="0">
      <w:start w:val="1"/>
      <w:numFmt w:val="bullet"/>
      <w:lvlText w:val="•"/>
      <w:lvlJc w:val="left"/>
      <w:pPr>
        <w:ind w:left="720" w:hanging="360"/>
      </w:pPr>
      <w:rPr>
        <w:rFonts w:ascii="Trebuchet MS" w:eastAsia="Trebuchet MS" w:hAnsi="Trebuchet MS" w:cs="Trebuchet MS"/>
        <w:b w:val="0"/>
        <w:i w:val="0"/>
        <w:strike w:val="0"/>
        <w:color w:val="000000"/>
        <w:sz w:val="22"/>
        <w:szCs w:val="22"/>
        <w:u w:val="none"/>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500076409">
    <w:abstractNumId w:val="3"/>
  </w:num>
  <w:num w:numId="2" w16cid:durableId="1401098218">
    <w:abstractNumId w:val="2"/>
  </w:num>
  <w:num w:numId="3" w16cid:durableId="1002898782">
    <w:abstractNumId w:val="1"/>
  </w:num>
  <w:num w:numId="4" w16cid:durableId="1294092339">
    <w:abstractNumId w:val="0"/>
  </w:num>
  <w:num w:numId="5" w16cid:durableId="1603759712">
    <w:abstractNumId w:val="4"/>
  </w:num>
  <w:num w:numId="6" w16cid:durableId="36910883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6718"/>
    <w:rsid w:val="000D601C"/>
    <w:rsid w:val="00492C0B"/>
    <w:rsid w:val="00826718"/>
    <w:rsid w:val="00D84EDF"/>
    <w:rsid w:val="00F220F4"/>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3467C"/>
  <w15:docId w15:val="{E95AADC2-F71A-4659-A042-7F852ADD8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ES" w:eastAsia="es-MX"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uiPriority w:val="9"/>
    <w:qFormat/>
    <w:pPr>
      <w:ind w:left="200"/>
      <w:outlineLvl w:val="0"/>
    </w:pPr>
    <w:rPr>
      <w:b/>
      <w:bCs/>
    </w:rPr>
  </w:style>
  <w:style w:type="paragraph" w:styleId="Ttulo2">
    <w:name w:val="heading 2"/>
    <w:basedOn w:val="Normal"/>
    <w:next w:val="Normal"/>
    <w:link w:val="Ttulo2Car"/>
    <w:uiPriority w:val="9"/>
    <w:semiHidden/>
    <w:unhideWhenUsed/>
    <w:qFormat/>
    <w:rsid w:val="009247E7"/>
    <w:pPr>
      <w:keepNext/>
      <w:keepLines/>
      <w:widowControl/>
      <w:spacing w:before="160" w:after="80" w:line="259" w:lineRule="auto"/>
      <w:outlineLvl w:val="1"/>
    </w:pPr>
    <w:rPr>
      <w:rFonts w:asciiTheme="majorHAnsi" w:eastAsiaTheme="majorEastAsia" w:hAnsiTheme="majorHAnsi" w:cstheme="majorBidi"/>
      <w:color w:val="365F91" w:themeColor="accent1" w:themeShade="BF"/>
      <w:kern w:val="2"/>
      <w:sz w:val="32"/>
      <w:szCs w:val="32"/>
      <w:lang w:val="es-MX"/>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uiPriority w:val="10"/>
    <w:qFormat/>
    <w:pPr>
      <w:spacing w:before="9"/>
      <w:ind w:left="3349" w:right="3331"/>
      <w:jc w:val="center"/>
    </w:pPr>
    <w:rPr>
      <w:i/>
      <w:iCs/>
      <w:sz w:val="56"/>
      <w:szCs w:val="56"/>
    </w:rPr>
  </w:style>
  <w:style w:type="table" w:customStyle="1" w:styleId="TableNormal0">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34"/>
    <w:qFormat/>
  </w:style>
  <w:style w:type="paragraph" w:customStyle="1" w:styleId="TableParagraph">
    <w:name w:val="Table Paragraph"/>
    <w:basedOn w:val="Normal"/>
    <w:uiPriority w:val="1"/>
    <w:qFormat/>
    <w:pPr>
      <w:ind w:left="200"/>
    </w:pPr>
  </w:style>
  <w:style w:type="paragraph" w:styleId="Sinespaciado">
    <w:name w:val="No Spacing"/>
    <w:link w:val="SinespaciadoCar"/>
    <w:uiPriority w:val="1"/>
    <w:qFormat/>
    <w:rsid w:val="00AB293B"/>
    <w:pPr>
      <w:widowControl/>
    </w:pPr>
    <w:rPr>
      <w:lang w:val="es-MX"/>
    </w:rPr>
  </w:style>
  <w:style w:type="character" w:customStyle="1" w:styleId="Ttulo2Car">
    <w:name w:val="Título 2 Car"/>
    <w:basedOn w:val="Fuentedeprrafopredeter"/>
    <w:link w:val="Ttulo2"/>
    <w:uiPriority w:val="9"/>
    <w:semiHidden/>
    <w:rsid w:val="009247E7"/>
    <w:rPr>
      <w:rFonts w:asciiTheme="majorHAnsi" w:eastAsiaTheme="majorEastAsia" w:hAnsiTheme="majorHAnsi" w:cstheme="majorBidi"/>
      <w:color w:val="365F91" w:themeColor="accent1" w:themeShade="BF"/>
      <w:kern w:val="2"/>
      <w:sz w:val="32"/>
      <w:szCs w:val="32"/>
      <w:lang w:val="es-MX"/>
    </w:rPr>
  </w:style>
  <w:style w:type="paragraph" w:styleId="Encabezado">
    <w:name w:val="header"/>
    <w:basedOn w:val="Normal"/>
    <w:link w:val="EncabezadoCar"/>
    <w:uiPriority w:val="99"/>
    <w:unhideWhenUsed/>
    <w:rsid w:val="00487771"/>
    <w:pPr>
      <w:tabs>
        <w:tab w:val="center" w:pos="4252"/>
        <w:tab w:val="right" w:pos="8504"/>
      </w:tabs>
    </w:pPr>
  </w:style>
  <w:style w:type="character" w:customStyle="1" w:styleId="EncabezadoCar">
    <w:name w:val="Encabezado Car"/>
    <w:basedOn w:val="Fuentedeprrafopredeter"/>
    <w:link w:val="Encabezado"/>
    <w:uiPriority w:val="99"/>
    <w:rsid w:val="00487771"/>
    <w:rPr>
      <w:rFonts w:ascii="Calibri" w:eastAsia="Calibri" w:hAnsi="Calibri" w:cs="Calibri"/>
      <w:lang w:val="es-ES"/>
    </w:rPr>
  </w:style>
  <w:style w:type="paragraph" w:styleId="Piedepgina">
    <w:name w:val="footer"/>
    <w:basedOn w:val="Normal"/>
    <w:link w:val="PiedepginaCar"/>
    <w:uiPriority w:val="99"/>
    <w:unhideWhenUsed/>
    <w:rsid w:val="00487771"/>
    <w:pPr>
      <w:tabs>
        <w:tab w:val="center" w:pos="4252"/>
        <w:tab w:val="right" w:pos="8504"/>
      </w:tabs>
    </w:pPr>
  </w:style>
  <w:style w:type="character" w:customStyle="1" w:styleId="PiedepginaCar">
    <w:name w:val="Pie de página Car"/>
    <w:basedOn w:val="Fuentedeprrafopredeter"/>
    <w:link w:val="Piedepgina"/>
    <w:uiPriority w:val="99"/>
    <w:rsid w:val="00487771"/>
    <w:rPr>
      <w:rFonts w:ascii="Calibri" w:eastAsia="Calibri" w:hAnsi="Calibri" w:cs="Calibri"/>
      <w:lang w:val="es-ES"/>
    </w:rPr>
  </w:style>
  <w:style w:type="table" w:styleId="Tablaconcuadrcula">
    <w:name w:val="Table Grid"/>
    <w:basedOn w:val="Tablanormal"/>
    <w:uiPriority w:val="39"/>
    <w:rsid w:val="004877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
    <w:name w:val="Sin espaciado Car"/>
    <w:basedOn w:val="Fuentedeprrafopredeter"/>
    <w:link w:val="Sinespaciado"/>
    <w:uiPriority w:val="1"/>
    <w:rsid w:val="00A139FC"/>
    <w:rPr>
      <w:lang w:val="es-MX"/>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108" w:type="dxa"/>
        <w:right w:w="108" w:type="dxa"/>
      </w:tblCellMar>
    </w:tblPr>
  </w:style>
  <w:style w:type="table" w:customStyle="1" w:styleId="a0">
    <w:basedOn w:val="TableNormal0"/>
    <w:tblPr>
      <w:tblStyleRowBandSize w:val="1"/>
      <w:tblStyleColBandSize w:val="1"/>
      <w:tblCellMar>
        <w:left w:w="108" w:type="dxa"/>
        <w:right w:w="108" w:type="dxa"/>
      </w:tblCellMar>
    </w:tblPr>
  </w:style>
  <w:style w:type="table" w:customStyle="1" w:styleId="a1">
    <w:basedOn w:val="TableNormal0"/>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XDJZk+5xcAkpwGjCAYBGKaRx9w==">CgMxLjAyCGguZ2pkZ3hzMgloLjMwajB6bGwyCWguMmV0OTJwMDIJaC4xZm9iOXRlOAByITFlbHdsak9pLTdObURycU4xZGVhUUU5dEhYN0UzZ2dudg==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1236</Words>
  <Characters>6800</Characters>
  <Application>Microsoft Office Word</Application>
  <DocSecurity>0</DocSecurity>
  <Lines>56</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Pavilion G4</dc:creator>
  <cp:lastModifiedBy>Maritza Quintana</cp:lastModifiedBy>
  <cp:revision>2</cp:revision>
  <dcterms:created xsi:type="dcterms:W3CDTF">2025-12-01T20:04:00Z</dcterms:created>
  <dcterms:modified xsi:type="dcterms:W3CDTF">2025-12-01T20:04:00Z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2022-01-07T00:00:00Z</vt:filetime>
  </property>
  <property fmtid="{D5CDD505-2E9C-101B-9397-08002B2CF9AE}" pid="3" name="Creator">
    <vt:lpwstr>Microsoft® Word 2013</vt:lpwstr>
  </property>
  <property fmtid="{D5CDD505-2E9C-101B-9397-08002B2CF9AE}" pid="4" name="LastSaved">
    <vt:filetime>2023-01-25T00:00:00Z</vt:filetime>
  </property>
</Properties>
</file>