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A0CC96A" w14:textId="00B5962B" w:rsidR="00900395" w:rsidRPr="00AA3A18" w:rsidRDefault="00DD0B8F" w:rsidP="00806D74">
      <w:pPr>
        <w:jc w:val="center"/>
        <w:rPr>
          <w:rFonts w:asciiTheme="minorHAnsi" w:hAnsiTheme="minorHAnsi" w:cstheme="minorHAnsi"/>
          <w:sz w:val="22"/>
          <w:szCs w:val="22"/>
        </w:rPr>
      </w:pPr>
      <w:r>
        <w:rPr>
          <w:noProof/>
        </w:rPr>
        <w:drawing>
          <wp:inline distT="0" distB="0" distL="0" distR="0" wp14:anchorId="7EC87420" wp14:editId="293C7C5B">
            <wp:extent cx="3152851" cy="2084705"/>
            <wp:effectExtent l="0" t="0" r="9525" b="0"/>
            <wp:docPr id="1129428530" name="Imagen 3" descr="39.200+ Luxor Fotografías de stock, fotos e imágenes libres de derechos -  iStock | Egipto, Luxury, Karna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39.200+ Luxor Fotografías de stock, fotos e imágenes libres de derechos -  iStock | Egipto, Luxury, Karnak"/>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179422" cy="2102274"/>
                    </a:xfrm>
                    <a:prstGeom prst="rect">
                      <a:avLst/>
                    </a:prstGeom>
                    <a:noFill/>
                    <a:ln>
                      <a:noFill/>
                    </a:ln>
                  </pic:spPr>
                </pic:pic>
              </a:graphicData>
            </a:graphic>
          </wp:inline>
        </w:drawing>
      </w:r>
      <w:r w:rsidR="000E6961">
        <w:rPr>
          <w:noProof/>
        </w:rPr>
        <w:drawing>
          <wp:inline distT="0" distB="0" distL="0" distR="0" wp14:anchorId="5136A5F9" wp14:editId="107B8A06">
            <wp:extent cx="2988803" cy="2085924"/>
            <wp:effectExtent l="0" t="0" r="2540" b="0"/>
            <wp:docPr id="1186873581" name="Imagen 1" descr="Españoles en el mundo - Turquía, Mar Ege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spañoles en el mundo - Turquía, Mar Egeo"/>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l="9067" r="7100"/>
                    <a:stretch/>
                  </pic:blipFill>
                  <pic:spPr bwMode="auto">
                    <a:xfrm>
                      <a:off x="0" y="0"/>
                      <a:ext cx="3056069" cy="2132870"/>
                    </a:xfrm>
                    <a:prstGeom prst="rect">
                      <a:avLst/>
                    </a:prstGeom>
                    <a:noFill/>
                    <a:ln>
                      <a:noFill/>
                    </a:ln>
                    <a:extLst>
                      <a:ext uri="{53640926-AAD7-44D8-BBD7-CCE9431645EC}">
                        <a14:shadowObscured xmlns:a14="http://schemas.microsoft.com/office/drawing/2010/main"/>
                      </a:ext>
                    </a:extLst>
                  </pic:spPr>
                </pic:pic>
              </a:graphicData>
            </a:graphic>
          </wp:inline>
        </w:drawing>
      </w:r>
      <w:bookmarkStart w:id="0" w:name="_GoBack"/>
      <w:bookmarkEnd w:id="0"/>
    </w:p>
    <w:p w14:paraId="6BADAD01" w14:textId="43E8C3EE" w:rsidR="00B67BBD" w:rsidRPr="00AA3A18" w:rsidRDefault="00732065" w:rsidP="001C66FF">
      <w:pPr>
        <w:jc w:val="center"/>
        <w:rPr>
          <w:rFonts w:asciiTheme="minorHAnsi" w:hAnsiTheme="minorHAnsi" w:cstheme="minorHAnsi"/>
          <w:i/>
          <w:iCs/>
          <w:sz w:val="56"/>
          <w:szCs w:val="56"/>
        </w:rPr>
      </w:pPr>
      <w:r>
        <w:rPr>
          <w:rFonts w:asciiTheme="minorHAnsi" w:hAnsiTheme="minorHAnsi" w:cstheme="minorHAnsi"/>
          <w:i/>
          <w:iCs/>
          <w:sz w:val="56"/>
          <w:szCs w:val="56"/>
        </w:rPr>
        <w:t xml:space="preserve">Egipto y </w:t>
      </w:r>
      <w:r w:rsidR="008856CA" w:rsidRPr="00AA3A18">
        <w:rPr>
          <w:rFonts w:asciiTheme="minorHAnsi" w:hAnsiTheme="minorHAnsi" w:cstheme="minorHAnsi"/>
          <w:i/>
          <w:iCs/>
          <w:sz w:val="56"/>
          <w:szCs w:val="56"/>
        </w:rPr>
        <w:t xml:space="preserve">Turquía </w:t>
      </w:r>
      <w:r w:rsidR="00EC46C0">
        <w:rPr>
          <w:rFonts w:asciiTheme="minorHAnsi" w:hAnsiTheme="minorHAnsi" w:cstheme="minorHAnsi"/>
          <w:i/>
          <w:iCs/>
          <w:sz w:val="56"/>
          <w:szCs w:val="56"/>
        </w:rPr>
        <w:t>Complet</w:t>
      </w:r>
      <w:r w:rsidR="00DA1C4C">
        <w:rPr>
          <w:rFonts w:asciiTheme="minorHAnsi" w:hAnsiTheme="minorHAnsi" w:cstheme="minorHAnsi"/>
          <w:i/>
          <w:iCs/>
          <w:sz w:val="56"/>
          <w:szCs w:val="56"/>
        </w:rPr>
        <w:t>os</w:t>
      </w:r>
    </w:p>
    <w:p w14:paraId="00D2E1C0" w14:textId="1068E09F" w:rsidR="00B67BBD" w:rsidRPr="00AA3A18" w:rsidRDefault="001C66FF" w:rsidP="00B67BBD">
      <w:pPr>
        <w:jc w:val="center"/>
        <w:rPr>
          <w:rFonts w:asciiTheme="minorHAnsi" w:hAnsiTheme="minorHAnsi" w:cstheme="minorHAnsi"/>
          <w:i/>
          <w:iCs/>
        </w:rPr>
      </w:pPr>
      <w:r w:rsidRPr="00AA3A18">
        <w:rPr>
          <w:rFonts w:asciiTheme="minorHAnsi" w:hAnsiTheme="minorHAnsi" w:cstheme="minorHAnsi"/>
          <w:i/>
          <w:iCs/>
        </w:rPr>
        <w:t>1</w:t>
      </w:r>
      <w:r w:rsidR="00EC46C0">
        <w:rPr>
          <w:rFonts w:asciiTheme="minorHAnsi" w:hAnsiTheme="minorHAnsi" w:cstheme="minorHAnsi"/>
          <w:i/>
          <w:iCs/>
        </w:rPr>
        <w:t>7</w:t>
      </w:r>
      <w:r w:rsidRPr="00AA3A18">
        <w:rPr>
          <w:rFonts w:asciiTheme="minorHAnsi" w:hAnsiTheme="minorHAnsi" w:cstheme="minorHAnsi"/>
          <w:i/>
          <w:iCs/>
        </w:rPr>
        <w:t xml:space="preserve"> </w:t>
      </w:r>
      <w:r w:rsidR="00B67BBD" w:rsidRPr="00AA3A18">
        <w:rPr>
          <w:rFonts w:asciiTheme="minorHAnsi" w:hAnsiTheme="minorHAnsi" w:cstheme="minorHAnsi"/>
          <w:i/>
          <w:iCs/>
        </w:rPr>
        <w:t xml:space="preserve">días – </w:t>
      </w:r>
      <w:r w:rsidR="00732065">
        <w:rPr>
          <w:rFonts w:asciiTheme="minorHAnsi" w:hAnsiTheme="minorHAnsi" w:cstheme="minorHAnsi"/>
          <w:i/>
          <w:iCs/>
        </w:rPr>
        <w:t>1</w:t>
      </w:r>
      <w:r w:rsidR="00EC46C0">
        <w:rPr>
          <w:rFonts w:asciiTheme="minorHAnsi" w:hAnsiTheme="minorHAnsi" w:cstheme="minorHAnsi"/>
          <w:i/>
          <w:iCs/>
        </w:rPr>
        <w:t>6</w:t>
      </w:r>
      <w:r w:rsidR="00B67BBD" w:rsidRPr="00AA3A18">
        <w:rPr>
          <w:rFonts w:asciiTheme="minorHAnsi" w:hAnsiTheme="minorHAnsi" w:cstheme="minorHAnsi"/>
          <w:i/>
          <w:iCs/>
        </w:rPr>
        <w:t xml:space="preserve"> noches</w:t>
      </w:r>
    </w:p>
    <w:p w14:paraId="3C1073E0" w14:textId="77777777" w:rsidR="008856CA" w:rsidRPr="00AA3A18" w:rsidRDefault="008856CA" w:rsidP="008856CA">
      <w:pPr>
        <w:rPr>
          <w:rFonts w:asciiTheme="minorHAnsi" w:hAnsiTheme="minorHAnsi" w:cstheme="minorHAnsi"/>
        </w:rPr>
      </w:pPr>
    </w:p>
    <w:p w14:paraId="717F3043" w14:textId="4BBA104F" w:rsidR="008856CA" w:rsidRPr="00AA3A18" w:rsidRDefault="008856CA" w:rsidP="008856CA">
      <w:pPr>
        <w:rPr>
          <w:rFonts w:asciiTheme="minorHAnsi" w:hAnsiTheme="minorHAnsi" w:cstheme="minorHAnsi"/>
          <w:b/>
          <w:bCs/>
          <w:sz w:val="22"/>
          <w:szCs w:val="22"/>
        </w:rPr>
      </w:pPr>
      <w:r w:rsidRPr="00AA3A18">
        <w:rPr>
          <w:rFonts w:asciiTheme="minorHAnsi" w:hAnsiTheme="minorHAnsi" w:cstheme="minorHAnsi"/>
          <w:b/>
          <w:bCs/>
          <w:sz w:val="22"/>
          <w:szCs w:val="22"/>
        </w:rPr>
        <w:t>ITINERARIO</w:t>
      </w:r>
    </w:p>
    <w:p w14:paraId="376B7154" w14:textId="1745146B" w:rsidR="008856CA" w:rsidRPr="00AA3A18" w:rsidRDefault="008856CA" w:rsidP="008856CA">
      <w:pPr>
        <w:rPr>
          <w:rFonts w:asciiTheme="minorHAnsi" w:hAnsiTheme="minorHAnsi" w:cstheme="minorHAnsi"/>
          <w:sz w:val="22"/>
          <w:szCs w:val="22"/>
        </w:rPr>
      </w:pPr>
      <w:r w:rsidRPr="00AA3A18">
        <w:rPr>
          <w:rFonts w:asciiTheme="minorHAnsi" w:hAnsiTheme="minorHAnsi" w:cstheme="minorHAnsi"/>
          <w:sz w:val="22"/>
          <w:szCs w:val="22"/>
        </w:rPr>
        <w:t>Ref. LCVSP-</w:t>
      </w:r>
      <w:r w:rsidR="00732065">
        <w:rPr>
          <w:rFonts w:asciiTheme="minorHAnsi" w:hAnsiTheme="minorHAnsi" w:cstheme="minorHAnsi"/>
          <w:sz w:val="22"/>
          <w:szCs w:val="22"/>
        </w:rPr>
        <w:t>E</w:t>
      </w:r>
      <w:r w:rsidR="00EC46C0">
        <w:rPr>
          <w:rFonts w:asciiTheme="minorHAnsi" w:hAnsiTheme="minorHAnsi" w:cstheme="minorHAnsi"/>
          <w:sz w:val="22"/>
          <w:szCs w:val="22"/>
        </w:rPr>
        <w:t>TC</w:t>
      </w:r>
    </w:p>
    <w:p w14:paraId="2FE76814" w14:textId="2357E8A9" w:rsidR="008856CA" w:rsidRPr="00AA3A18" w:rsidRDefault="008856CA" w:rsidP="008856CA">
      <w:pPr>
        <w:rPr>
          <w:rFonts w:asciiTheme="minorHAnsi" w:hAnsiTheme="minorHAnsi" w:cstheme="minorHAnsi"/>
          <w:b/>
          <w:bCs/>
          <w:sz w:val="22"/>
          <w:szCs w:val="22"/>
        </w:rPr>
      </w:pPr>
      <w:r w:rsidRPr="00AA3A18">
        <w:rPr>
          <w:rFonts w:asciiTheme="minorHAnsi" w:hAnsiTheme="minorHAnsi" w:cstheme="minorHAnsi"/>
          <w:b/>
          <w:bCs/>
          <w:sz w:val="22"/>
          <w:szCs w:val="22"/>
        </w:rPr>
        <w:t>Salidas:</w:t>
      </w:r>
      <w:r w:rsidRPr="00732065">
        <w:rPr>
          <w:rFonts w:asciiTheme="minorHAnsi" w:hAnsiTheme="minorHAnsi" w:cstheme="minorHAnsi"/>
          <w:sz w:val="22"/>
          <w:szCs w:val="22"/>
        </w:rPr>
        <w:t xml:space="preserve"> </w:t>
      </w:r>
      <w:r w:rsidR="00EC46C0">
        <w:rPr>
          <w:rFonts w:asciiTheme="minorHAnsi" w:hAnsiTheme="minorHAnsi" w:cstheme="minorHAnsi"/>
          <w:sz w:val="22"/>
          <w:szCs w:val="22"/>
        </w:rPr>
        <w:t xml:space="preserve">miércoles, </w:t>
      </w:r>
      <w:r w:rsidR="00732065">
        <w:rPr>
          <w:rFonts w:asciiTheme="minorHAnsi" w:hAnsiTheme="minorHAnsi" w:cstheme="minorHAnsi"/>
          <w:bCs/>
          <w:sz w:val="22"/>
          <w:szCs w:val="22"/>
        </w:rPr>
        <w:t xml:space="preserve">jueves y </w:t>
      </w:r>
      <w:r w:rsidRPr="00AA3A18">
        <w:rPr>
          <w:rFonts w:asciiTheme="minorHAnsi" w:hAnsiTheme="minorHAnsi" w:cstheme="minorHAnsi"/>
          <w:bCs/>
          <w:sz w:val="22"/>
          <w:szCs w:val="22"/>
        </w:rPr>
        <w:t>viernes</w:t>
      </w:r>
    </w:p>
    <w:p w14:paraId="02D176E7" w14:textId="7AF35648" w:rsidR="001C66FF" w:rsidRPr="00AA3A18" w:rsidRDefault="008856CA" w:rsidP="008856CA">
      <w:pPr>
        <w:pBdr>
          <w:top w:val="nil"/>
          <w:left w:val="nil"/>
          <w:bottom w:val="nil"/>
          <w:right w:val="nil"/>
          <w:between w:val="nil"/>
        </w:pBdr>
        <w:jc w:val="both"/>
        <w:rPr>
          <w:rFonts w:asciiTheme="minorHAnsi" w:hAnsiTheme="minorHAnsi" w:cstheme="minorHAnsi"/>
          <w:b/>
          <w:color w:val="000000"/>
          <w:sz w:val="22"/>
          <w:szCs w:val="22"/>
        </w:rPr>
      </w:pPr>
      <w:r w:rsidRPr="00AA3A18">
        <w:rPr>
          <w:rFonts w:asciiTheme="minorHAnsi" w:hAnsiTheme="minorHAnsi" w:cstheme="minorHAnsi"/>
          <w:b/>
          <w:bCs/>
          <w:sz w:val="22"/>
          <w:szCs w:val="22"/>
        </w:rPr>
        <w:t>Vigencia:</w:t>
      </w:r>
      <w:r w:rsidRPr="00AA3A18">
        <w:rPr>
          <w:rFonts w:asciiTheme="minorHAnsi" w:hAnsiTheme="minorHAnsi" w:cstheme="minorHAnsi"/>
          <w:sz w:val="22"/>
          <w:szCs w:val="22"/>
        </w:rPr>
        <w:t xml:space="preserve"> 01 de</w:t>
      </w:r>
      <w:r w:rsidR="00EC46C0">
        <w:rPr>
          <w:rFonts w:asciiTheme="minorHAnsi" w:hAnsiTheme="minorHAnsi" w:cstheme="minorHAnsi"/>
          <w:sz w:val="22"/>
          <w:szCs w:val="22"/>
        </w:rPr>
        <w:t xml:space="preserve"> enero</w:t>
      </w:r>
      <w:r w:rsidRPr="00AA3A18">
        <w:rPr>
          <w:rFonts w:asciiTheme="minorHAnsi" w:hAnsiTheme="minorHAnsi" w:cstheme="minorHAnsi"/>
          <w:sz w:val="22"/>
          <w:szCs w:val="22"/>
        </w:rPr>
        <w:t xml:space="preserve"> 202</w:t>
      </w:r>
      <w:r w:rsidR="00EC46C0">
        <w:rPr>
          <w:rFonts w:asciiTheme="minorHAnsi" w:hAnsiTheme="minorHAnsi" w:cstheme="minorHAnsi"/>
          <w:sz w:val="22"/>
          <w:szCs w:val="22"/>
        </w:rPr>
        <w:t>6</w:t>
      </w:r>
      <w:r w:rsidRPr="00AA3A18">
        <w:rPr>
          <w:rFonts w:asciiTheme="minorHAnsi" w:hAnsiTheme="minorHAnsi" w:cstheme="minorHAnsi"/>
          <w:sz w:val="22"/>
          <w:szCs w:val="22"/>
        </w:rPr>
        <w:t xml:space="preserve"> al </w:t>
      </w:r>
      <w:r w:rsidR="00EC46C0">
        <w:rPr>
          <w:rFonts w:asciiTheme="minorHAnsi" w:hAnsiTheme="minorHAnsi" w:cstheme="minorHAnsi"/>
          <w:sz w:val="22"/>
          <w:szCs w:val="22"/>
        </w:rPr>
        <w:t>30 de abril 2027</w:t>
      </w:r>
      <w:r w:rsidRPr="00AA3A18">
        <w:rPr>
          <w:rFonts w:asciiTheme="minorHAnsi" w:hAnsiTheme="minorHAnsi" w:cstheme="minorHAnsi"/>
          <w:sz w:val="22"/>
          <w:szCs w:val="22"/>
        </w:rPr>
        <w:t xml:space="preserve"> </w:t>
      </w:r>
      <w:r w:rsidRPr="00AA3A18">
        <w:rPr>
          <w:rFonts w:asciiTheme="minorHAnsi" w:hAnsiTheme="minorHAnsi" w:cstheme="minorHAnsi"/>
          <w:sz w:val="22"/>
          <w:szCs w:val="22"/>
          <w:lang w:eastAsia="es-419"/>
        </w:rPr>
        <w:t>(última fecha de regreso)</w:t>
      </w:r>
      <w:r w:rsidRPr="00AA3A18">
        <w:rPr>
          <w:rFonts w:asciiTheme="minorHAnsi" w:hAnsiTheme="minorHAnsi" w:cstheme="minorHAnsi"/>
          <w:sz w:val="22"/>
          <w:szCs w:val="22"/>
        </w:rPr>
        <w:t>.</w:t>
      </w:r>
    </w:p>
    <w:p w14:paraId="0E9185E2" w14:textId="77777777" w:rsidR="001C66FF" w:rsidRDefault="001C66FF" w:rsidP="001C66FF">
      <w:pPr>
        <w:pBdr>
          <w:top w:val="nil"/>
          <w:left w:val="nil"/>
          <w:bottom w:val="nil"/>
          <w:right w:val="nil"/>
          <w:between w:val="nil"/>
        </w:pBdr>
        <w:jc w:val="both"/>
        <w:rPr>
          <w:rFonts w:asciiTheme="minorHAnsi" w:hAnsiTheme="minorHAnsi" w:cstheme="minorHAnsi"/>
          <w:b/>
          <w:color w:val="000000"/>
          <w:sz w:val="22"/>
          <w:szCs w:val="22"/>
        </w:rPr>
      </w:pPr>
    </w:p>
    <w:p w14:paraId="4E3A44FF" w14:textId="77AFD6EF" w:rsidR="000E750E" w:rsidRPr="000E750E" w:rsidRDefault="000E750E" w:rsidP="000E750E">
      <w:pPr>
        <w:pBdr>
          <w:top w:val="nil"/>
          <w:left w:val="nil"/>
          <w:bottom w:val="nil"/>
          <w:right w:val="nil"/>
          <w:between w:val="nil"/>
        </w:pBdr>
        <w:jc w:val="both"/>
        <w:rPr>
          <w:rFonts w:asciiTheme="minorHAnsi" w:hAnsiTheme="minorHAnsi" w:cstheme="minorHAnsi"/>
          <w:b/>
          <w:color w:val="000000"/>
          <w:sz w:val="22"/>
          <w:szCs w:val="22"/>
        </w:rPr>
      </w:pPr>
      <w:r w:rsidRPr="000E750E">
        <w:rPr>
          <w:rFonts w:asciiTheme="minorHAnsi" w:eastAsia="Calibri" w:hAnsiTheme="minorHAnsi" w:cstheme="minorHAnsi"/>
          <w:b/>
          <w:color w:val="000000"/>
          <w:sz w:val="22"/>
          <w:szCs w:val="22"/>
        </w:rPr>
        <w:t xml:space="preserve">DÍA 1: EL CAIRO. </w:t>
      </w:r>
    </w:p>
    <w:p w14:paraId="2C75DAF5" w14:textId="1C71304A" w:rsidR="000E750E" w:rsidRPr="000E750E" w:rsidRDefault="000E750E" w:rsidP="000E750E">
      <w:pPr>
        <w:pBdr>
          <w:top w:val="nil"/>
          <w:left w:val="nil"/>
          <w:bottom w:val="nil"/>
          <w:right w:val="nil"/>
          <w:between w:val="nil"/>
        </w:pBdr>
        <w:jc w:val="both"/>
        <w:rPr>
          <w:rFonts w:asciiTheme="minorHAnsi" w:hAnsiTheme="minorHAnsi" w:cstheme="minorHAnsi"/>
          <w:b/>
          <w:color w:val="000000"/>
          <w:sz w:val="22"/>
          <w:szCs w:val="22"/>
        </w:rPr>
      </w:pPr>
      <w:r w:rsidRPr="000E750E">
        <w:rPr>
          <w:rFonts w:asciiTheme="minorHAnsi" w:eastAsia="Calibri" w:hAnsiTheme="minorHAnsi" w:cstheme="minorHAnsi"/>
          <w:color w:val="000000"/>
          <w:sz w:val="22"/>
          <w:szCs w:val="22"/>
        </w:rPr>
        <w:t>Llegada al Aeropuerto Internacional de El Cairo. Recepción, asistencia y traslado al hotel. Alojamiento.</w:t>
      </w:r>
    </w:p>
    <w:p w14:paraId="405DA732" w14:textId="77777777" w:rsidR="000E750E" w:rsidRPr="000E750E" w:rsidRDefault="000E750E" w:rsidP="000E750E">
      <w:pPr>
        <w:pBdr>
          <w:top w:val="nil"/>
          <w:left w:val="nil"/>
          <w:bottom w:val="nil"/>
          <w:right w:val="nil"/>
          <w:between w:val="nil"/>
        </w:pBdr>
        <w:jc w:val="both"/>
        <w:rPr>
          <w:rFonts w:asciiTheme="minorHAnsi" w:hAnsiTheme="minorHAnsi" w:cstheme="minorHAnsi"/>
          <w:b/>
          <w:color w:val="000000"/>
          <w:sz w:val="22"/>
          <w:szCs w:val="22"/>
        </w:rPr>
      </w:pPr>
    </w:p>
    <w:p w14:paraId="63E3F9DC" w14:textId="6552906D" w:rsidR="000E750E" w:rsidRPr="000E750E" w:rsidRDefault="000E750E" w:rsidP="000E750E">
      <w:pPr>
        <w:pBdr>
          <w:top w:val="nil"/>
          <w:left w:val="nil"/>
          <w:bottom w:val="nil"/>
          <w:right w:val="nil"/>
          <w:between w:val="nil"/>
        </w:pBdr>
        <w:jc w:val="both"/>
        <w:rPr>
          <w:rFonts w:asciiTheme="minorHAnsi" w:hAnsiTheme="minorHAnsi" w:cstheme="minorHAnsi"/>
          <w:b/>
          <w:color w:val="000000"/>
          <w:sz w:val="22"/>
          <w:szCs w:val="22"/>
        </w:rPr>
      </w:pPr>
      <w:r w:rsidRPr="000E750E">
        <w:rPr>
          <w:rFonts w:asciiTheme="minorHAnsi" w:eastAsia="Calibri" w:hAnsiTheme="minorHAnsi" w:cstheme="minorHAnsi"/>
          <w:b/>
          <w:color w:val="000000"/>
          <w:sz w:val="22"/>
          <w:szCs w:val="22"/>
        </w:rPr>
        <w:t>DÍA 2: EL CAIRO (D)</w:t>
      </w:r>
    </w:p>
    <w:p w14:paraId="3BF55ED0" w14:textId="77777777" w:rsidR="000E750E" w:rsidRDefault="000E750E" w:rsidP="000E750E">
      <w:pPr>
        <w:jc w:val="both"/>
        <w:rPr>
          <w:rFonts w:asciiTheme="minorHAnsi" w:hAnsiTheme="minorHAnsi" w:cstheme="minorHAnsi"/>
          <w:sz w:val="22"/>
          <w:szCs w:val="22"/>
        </w:rPr>
      </w:pPr>
      <w:r w:rsidRPr="000E750E">
        <w:rPr>
          <w:rFonts w:asciiTheme="minorHAnsi" w:hAnsiTheme="minorHAnsi" w:cstheme="minorHAnsi"/>
          <w:sz w:val="22"/>
          <w:szCs w:val="22"/>
        </w:rPr>
        <w:t xml:space="preserve">Desayuno en el hotel. Por la mañana realizaremos una visita panorámica de las Tres Pirámides de Guiza: Keops, </w:t>
      </w:r>
      <w:proofErr w:type="spellStart"/>
      <w:r w:rsidRPr="000E750E">
        <w:rPr>
          <w:rFonts w:asciiTheme="minorHAnsi" w:hAnsiTheme="minorHAnsi" w:cstheme="minorHAnsi"/>
          <w:sz w:val="22"/>
          <w:szCs w:val="22"/>
        </w:rPr>
        <w:t>Kefren</w:t>
      </w:r>
      <w:proofErr w:type="spellEnd"/>
      <w:r w:rsidRPr="000E750E">
        <w:rPr>
          <w:rFonts w:asciiTheme="minorHAnsi" w:hAnsiTheme="minorHAnsi" w:cstheme="minorHAnsi"/>
          <w:sz w:val="22"/>
          <w:szCs w:val="22"/>
        </w:rPr>
        <w:t xml:space="preserve"> y </w:t>
      </w:r>
      <w:proofErr w:type="spellStart"/>
      <w:r w:rsidRPr="000E750E">
        <w:rPr>
          <w:rFonts w:asciiTheme="minorHAnsi" w:hAnsiTheme="minorHAnsi" w:cstheme="minorHAnsi"/>
          <w:sz w:val="22"/>
          <w:szCs w:val="22"/>
        </w:rPr>
        <w:t>Mecerinos</w:t>
      </w:r>
      <w:proofErr w:type="spellEnd"/>
      <w:r w:rsidRPr="000E750E">
        <w:rPr>
          <w:rFonts w:asciiTheme="minorHAnsi" w:hAnsiTheme="minorHAnsi" w:cstheme="minorHAnsi"/>
          <w:sz w:val="22"/>
          <w:szCs w:val="22"/>
        </w:rPr>
        <w:t xml:space="preserve">, el conjunto arquitectónico considerado como el más importante de las Siete Maravillas del Mundo Antiguo. Admiraremos la Esfinge con cabeza humana atribuida al rey Kefren y cuerpo de león y visitaremos el Templo de Kefren. Por la tarde posibilidad de realizar la visita opcional a Menfis y </w:t>
      </w:r>
      <w:proofErr w:type="spellStart"/>
      <w:r w:rsidRPr="000E750E">
        <w:rPr>
          <w:rFonts w:asciiTheme="minorHAnsi" w:hAnsiTheme="minorHAnsi" w:cstheme="minorHAnsi"/>
          <w:sz w:val="22"/>
          <w:szCs w:val="22"/>
        </w:rPr>
        <w:t>Sakkara</w:t>
      </w:r>
      <w:proofErr w:type="spellEnd"/>
      <w:r w:rsidRPr="000E750E">
        <w:rPr>
          <w:rFonts w:asciiTheme="minorHAnsi" w:hAnsiTheme="minorHAnsi" w:cstheme="minorHAnsi"/>
          <w:sz w:val="22"/>
          <w:szCs w:val="22"/>
        </w:rPr>
        <w:t>. Alojamiento.</w:t>
      </w:r>
    </w:p>
    <w:p w14:paraId="41218051" w14:textId="77777777" w:rsidR="000E750E" w:rsidRPr="000E750E" w:rsidRDefault="000E750E" w:rsidP="000E750E">
      <w:pPr>
        <w:jc w:val="both"/>
        <w:rPr>
          <w:rFonts w:asciiTheme="minorHAnsi" w:hAnsiTheme="minorHAnsi" w:cstheme="minorHAnsi"/>
          <w:sz w:val="22"/>
          <w:szCs w:val="22"/>
        </w:rPr>
      </w:pPr>
    </w:p>
    <w:p w14:paraId="4F432EFF" w14:textId="144C054D" w:rsidR="000E750E" w:rsidRPr="000E750E" w:rsidRDefault="000E750E" w:rsidP="000E750E">
      <w:pPr>
        <w:pBdr>
          <w:top w:val="nil"/>
          <w:left w:val="nil"/>
          <w:bottom w:val="nil"/>
          <w:right w:val="nil"/>
          <w:between w:val="nil"/>
        </w:pBdr>
        <w:jc w:val="both"/>
        <w:rPr>
          <w:rFonts w:asciiTheme="minorHAnsi" w:hAnsiTheme="minorHAnsi" w:cstheme="minorHAnsi"/>
          <w:b/>
          <w:color w:val="000000"/>
          <w:sz w:val="22"/>
          <w:szCs w:val="22"/>
        </w:rPr>
      </w:pPr>
      <w:r w:rsidRPr="000E750E">
        <w:rPr>
          <w:rFonts w:asciiTheme="minorHAnsi" w:eastAsia="Calibri" w:hAnsiTheme="minorHAnsi" w:cstheme="minorHAnsi"/>
          <w:b/>
          <w:color w:val="000000"/>
          <w:sz w:val="22"/>
          <w:szCs w:val="22"/>
        </w:rPr>
        <w:t>DÍA 3: EL CAIRO (D)</w:t>
      </w:r>
    </w:p>
    <w:p w14:paraId="5F6ED9E1" w14:textId="77777777" w:rsidR="000E750E" w:rsidRDefault="000E750E" w:rsidP="000E750E">
      <w:pPr>
        <w:jc w:val="both"/>
        <w:rPr>
          <w:rFonts w:asciiTheme="minorHAnsi" w:hAnsiTheme="minorHAnsi" w:cstheme="minorHAnsi"/>
          <w:sz w:val="22"/>
          <w:szCs w:val="22"/>
        </w:rPr>
      </w:pPr>
      <w:r w:rsidRPr="000E750E">
        <w:rPr>
          <w:rFonts w:asciiTheme="minorHAnsi" w:hAnsiTheme="minorHAnsi" w:cstheme="minorHAnsi"/>
          <w:sz w:val="22"/>
          <w:szCs w:val="22"/>
        </w:rPr>
        <w:t>Desayuno en el hotel. Día libre para realizar actividades personales.</w:t>
      </w:r>
    </w:p>
    <w:p w14:paraId="092A187F" w14:textId="77777777" w:rsidR="000E750E" w:rsidRPr="000E750E" w:rsidRDefault="000E750E" w:rsidP="000E750E">
      <w:pPr>
        <w:jc w:val="both"/>
        <w:rPr>
          <w:rFonts w:asciiTheme="minorHAnsi" w:hAnsiTheme="minorHAnsi" w:cstheme="minorHAnsi"/>
          <w:sz w:val="22"/>
          <w:szCs w:val="22"/>
        </w:rPr>
      </w:pPr>
    </w:p>
    <w:p w14:paraId="3AA9867F" w14:textId="03E2D58E" w:rsidR="000E750E" w:rsidRPr="000E750E" w:rsidRDefault="000E750E" w:rsidP="000E750E">
      <w:pPr>
        <w:pBdr>
          <w:top w:val="nil"/>
          <w:left w:val="nil"/>
          <w:bottom w:val="nil"/>
          <w:right w:val="nil"/>
          <w:between w:val="nil"/>
        </w:pBdr>
        <w:jc w:val="both"/>
        <w:rPr>
          <w:rFonts w:asciiTheme="minorHAnsi" w:hAnsiTheme="minorHAnsi" w:cstheme="minorHAnsi"/>
          <w:b/>
          <w:color w:val="000000"/>
          <w:sz w:val="22"/>
          <w:szCs w:val="22"/>
        </w:rPr>
      </w:pPr>
      <w:r w:rsidRPr="000E750E">
        <w:rPr>
          <w:rFonts w:asciiTheme="minorHAnsi" w:eastAsia="Calibri" w:hAnsiTheme="minorHAnsi" w:cstheme="minorHAnsi"/>
          <w:b/>
          <w:color w:val="000000"/>
          <w:sz w:val="22"/>
          <w:szCs w:val="22"/>
        </w:rPr>
        <w:t xml:space="preserve">DÍA 4: EL CAIRO </w:t>
      </w:r>
      <w:r>
        <w:rPr>
          <w:rFonts w:asciiTheme="minorHAnsi" w:eastAsia="Calibri" w:hAnsiTheme="minorHAnsi" w:cstheme="minorHAnsi"/>
          <w:b/>
          <w:color w:val="000000"/>
          <w:sz w:val="22"/>
          <w:szCs w:val="22"/>
        </w:rPr>
        <w:t>–</w:t>
      </w:r>
      <w:r w:rsidRPr="000E750E">
        <w:rPr>
          <w:rFonts w:asciiTheme="minorHAnsi" w:eastAsia="Calibri" w:hAnsiTheme="minorHAnsi" w:cstheme="minorHAnsi"/>
          <w:b/>
          <w:color w:val="000000"/>
          <w:sz w:val="22"/>
          <w:szCs w:val="22"/>
        </w:rPr>
        <w:t xml:space="preserve"> LUXOR (D/A/C)</w:t>
      </w:r>
    </w:p>
    <w:p w14:paraId="14999659" w14:textId="0BB8319D" w:rsidR="000E750E" w:rsidRDefault="000E750E" w:rsidP="000E750E">
      <w:pPr>
        <w:jc w:val="both"/>
        <w:rPr>
          <w:rFonts w:asciiTheme="minorHAnsi" w:hAnsiTheme="minorHAnsi" w:cstheme="minorHAnsi"/>
          <w:sz w:val="22"/>
          <w:szCs w:val="22"/>
        </w:rPr>
      </w:pPr>
      <w:r w:rsidRPr="000E750E">
        <w:rPr>
          <w:rFonts w:asciiTheme="minorHAnsi" w:hAnsiTheme="minorHAnsi" w:cstheme="minorHAnsi"/>
          <w:sz w:val="22"/>
          <w:szCs w:val="22"/>
        </w:rPr>
        <w:t xml:space="preserve">Desayuno en el hotel. Traslado al </w:t>
      </w:r>
      <w:r>
        <w:rPr>
          <w:rFonts w:asciiTheme="minorHAnsi" w:hAnsiTheme="minorHAnsi" w:cstheme="minorHAnsi"/>
          <w:sz w:val="22"/>
          <w:szCs w:val="22"/>
        </w:rPr>
        <w:t>a</w:t>
      </w:r>
      <w:r w:rsidRPr="000E750E">
        <w:rPr>
          <w:rFonts w:asciiTheme="minorHAnsi" w:hAnsiTheme="minorHAnsi" w:cstheme="minorHAnsi"/>
          <w:sz w:val="22"/>
          <w:szCs w:val="22"/>
        </w:rPr>
        <w:t>eropuerto de El Cairo salida hacia Luxor</w:t>
      </w:r>
      <w:r>
        <w:rPr>
          <w:rFonts w:asciiTheme="minorHAnsi" w:hAnsiTheme="minorHAnsi" w:cstheme="minorHAnsi"/>
          <w:sz w:val="22"/>
          <w:szCs w:val="22"/>
        </w:rPr>
        <w:t xml:space="preserve"> (vuelos no incluidos, consultar suplemento)</w:t>
      </w:r>
      <w:r w:rsidRPr="000E750E">
        <w:rPr>
          <w:rFonts w:asciiTheme="minorHAnsi" w:hAnsiTheme="minorHAnsi" w:cstheme="minorHAnsi"/>
          <w:sz w:val="22"/>
          <w:szCs w:val="22"/>
        </w:rPr>
        <w:t>. Llegada a Luxor. Visita del Templo de Karnak o los Templos del Karnak que se considera el templo más grande de Egipto con su avenida de carneros y su sala de 132 columnas y el Templo de Luxor dedicado al dios Amón - Ra donde destaca la Av. de las Esfinges, el Obelisco con más de 25 metros de altura y las estatuas de Ramses II y la Naos. Traslado a la motonave, y embarque. Almuerzo abordo. Cena y noche abordo en Luxor.</w:t>
      </w:r>
    </w:p>
    <w:p w14:paraId="58270EC2" w14:textId="77777777" w:rsidR="000E750E" w:rsidRPr="000E750E" w:rsidRDefault="000E750E" w:rsidP="000E750E">
      <w:pPr>
        <w:jc w:val="both"/>
        <w:rPr>
          <w:rFonts w:asciiTheme="minorHAnsi" w:hAnsiTheme="minorHAnsi" w:cstheme="minorHAnsi"/>
          <w:sz w:val="22"/>
          <w:szCs w:val="22"/>
        </w:rPr>
      </w:pPr>
    </w:p>
    <w:p w14:paraId="6329907F" w14:textId="60B337DD" w:rsidR="000E750E" w:rsidRPr="000E750E" w:rsidRDefault="000E750E" w:rsidP="000E750E">
      <w:pPr>
        <w:pBdr>
          <w:top w:val="nil"/>
          <w:left w:val="nil"/>
          <w:bottom w:val="nil"/>
          <w:right w:val="nil"/>
          <w:between w:val="nil"/>
        </w:pBdr>
        <w:jc w:val="both"/>
        <w:rPr>
          <w:rFonts w:asciiTheme="minorHAnsi" w:hAnsiTheme="minorHAnsi" w:cstheme="minorHAnsi"/>
          <w:b/>
          <w:color w:val="000000"/>
          <w:sz w:val="22"/>
          <w:szCs w:val="22"/>
        </w:rPr>
      </w:pPr>
      <w:r w:rsidRPr="000E750E">
        <w:rPr>
          <w:rFonts w:asciiTheme="minorHAnsi" w:eastAsia="Calibri" w:hAnsiTheme="minorHAnsi" w:cstheme="minorHAnsi"/>
          <w:b/>
          <w:color w:val="000000"/>
          <w:sz w:val="22"/>
          <w:szCs w:val="22"/>
        </w:rPr>
        <w:t xml:space="preserve">DÍA 5: LUXOR </w:t>
      </w:r>
      <w:r>
        <w:rPr>
          <w:rFonts w:asciiTheme="minorHAnsi" w:eastAsia="Calibri" w:hAnsiTheme="minorHAnsi" w:cstheme="minorHAnsi"/>
          <w:b/>
          <w:color w:val="000000"/>
          <w:sz w:val="22"/>
          <w:szCs w:val="22"/>
        </w:rPr>
        <w:t>–</w:t>
      </w:r>
      <w:r w:rsidRPr="000E750E">
        <w:rPr>
          <w:rFonts w:asciiTheme="minorHAnsi" w:eastAsia="Calibri" w:hAnsiTheme="minorHAnsi" w:cstheme="minorHAnsi"/>
          <w:b/>
          <w:color w:val="000000"/>
          <w:sz w:val="22"/>
          <w:szCs w:val="22"/>
        </w:rPr>
        <w:t xml:space="preserve"> ESNA</w:t>
      </w:r>
      <w:r>
        <w:rPr>
          <w:rFonts w:asciiTheme="minorHAnsi" w:eastAsia="Calibri" w:hAnsiTheme="minorHAnsi" w:cstheme="minorHAnsi"/>
          <w:b/>
          <w:color w:val="000000"/>
          <w:sz w:val="22"/>
          <w:szCs w:val="22"/>
        </w:rPr>
        <w:t xml:space="preserve"> –</w:t>
      </w:r>
      <w:r w:rsidRPr="000E750E">
        <w:rPr>
          <w:rFonts w:asciiTheme="minorHAnsi" w:eastAsia="Calibri" w:hAnsiTheme="minorHAnsi" w:cstheme="minorHAnsi"/>
          <w:b/>
          <w:color w:val="000000"/>
          <w:sz w:val="22"/>
          <w:szCs w:val="22"/>
        </w:rPr>
        <w:t xml:space="preserve"> EDFU (D/A/C)</w:t>
      </w:r>
    </w:p>
    <w:p w14:paraId="4C9952DE" w14:textId="4448CA10" w:rsidR="000E750E" w:rsidRPr="000E750E" w:rsidRDefault="000E750E" w:rsidP="000E750E">
      <w:pPr>
        <w:jc w:val="both"/>
        <w:rPr>
          <w:rFonts w:asciiTheme="minorHAnsi" w:hAnsiTheme="minorHAnsi" w:cstheme="minorHAnsi"/>
          <w:sz w:val="22"/>
          <w:szCs w:val="22"/>
        </w:rPr>
      </w:pPr>
      <w:r w:rsidRPr="000E750E">
        <w:rPr>
          <w:rFonts w:asciiTheme="minorHAnsi" w:hAnsiTheme="minorHAnsi" w:cstheme="minorHAnsi"/>
          <w:sz w:val="22"/>
          <w:szCs w:val="22"/>
        </w:rPr>
        <w:t>Régimen de pensión completa abordo</w:t>
      </w:r>
      <w:r w:rsidR="00BF215A">
        <w:rPr>
          <w:rFonts w:asciiTheme="minorHAnsi" w:hAnsiTheme="minorHAnsi" w:cstheme="minorHAnsi"/>
          <w:sz w:val="22"/>
          <w:szCs w:val="22"/>
        </w:rPr>
        <w:t xml:space="preserve"> </w:t>
      </w:r>
      <w:r>
        <w:rPr>
          <w:rFonts w:asciiTheme="minorHAnsi" w:hAnsiTheme="minorHAnsi" w:cstheme="minorHAnsi"/>
          <w:sz w:val="22"/>
          <w:szCs w:val="22"/>
        </w:rPr>
        <w:t>(sin bebidas)</w:t>
      </w:r>
      <w:r w:rsidRPr="000E750E">
        <w:rPr>
          <w:rFonts w:asciiTheme="minorHAnsi" w:hAnsiTheme="minorHAnsi" w:cstheme="minorHAnsi"/>
          <w:sz w:val="22"/>
          <w:szCs w:val="22"/>
        </w:rPr>
        <w:t xml:space="preserve">. Visita al Valle de los Reyes donde se encuentra las tumbas de los reyes del imperio nuevo cuando era Tebas capital de Egipto, El templo de la reina Hatchepsut, </w:t>
      </w:r>
      <w:r w:rsidR="00BF215A">
        <w:rPr>
          <w:rFonts w:asciiTheme="minorHAnsi" w:hAnsiTheme="minorHAnsi" w:cstheme="minorHAnsi"/>
          <w:sz w:val="22"/>
          <w:szCs w:val="22"/>
        </w:rPr>
        <w:t>d</w:t>
      </w:r>
      <w:r w:rsidRPr="000E750E">
        <w:rPr>
          <w:rFonts w:asciiTheme="minorHAnsi" w:hAnsiTheme="minorHAnsi" w:cstheme="minorHAnsi"/>
          <w:sz w:val="22"/>
          <w:szCs w:val="22"/>
        </w:rPr>
        <w:t xml:space="preserve">espués, nos encontramos con los Colosos de </w:t>
      </w:r>
      <w:proofErr w:type="spellStart"/>
      <w:r w:rsidRPr="000E750E">
        <w:rPr>
          <w:rFonts w:asciiTheme="minorHAnsi" w:hAnsiTheme="minorHAnsi" w:cstheme="minorHAnsi"/>
          <w:sz w:val="22"/>
          <w:szCs w:val="22"/>
        </w:rPr>
        <w:t>Memnon</w:t>
      </w:r>
      <w:proofErr w:type="spellEnd"/>
      <w:r w:rsidRPr="000E750E">
        <w:rPr>
          <w:rFonts w:asciiTheme="minorHAnsi" w:hAnsiTheme="minorHAnsi" w:cstheme="minorHAnsi"/>
          <w:sz w:val="22"/>
          <w:szCs w:val="22"/>
        </w:rPr>
        <w:t xml:space="preserve">. Navegación hacia </w:t>
      </w:r>
      <w:proofErr w:type="spellStart"/>
      <w:r w:rsidRPr="000E750E">
        <w:rPr>
          <w:rFonts w:asciiTheme="minorHAnsi" w:hAnsiTheme="minorHAnsi" w:cstheme="minorHAnsi"/>
          <w:sz w:val="22"/>
          <w:szCs w:val="22"/>
        </w:rPr>
        <w:t>Esna</w:t>
      </w:r>
      <w:proofErr w:type="spellEnd"/>
      <w:r w:rsidRPr="000E750E">
        <w:rPr>
          <w:rFonts w:asciiTheme="minorHAnsi" w:hAnsiTheme="minorHAnsi" w:cstheme="minorHAnsi"/>
          <w:sz w:val="22"/>
          <w:szCs w:val="22"/>
        </w:rPr>
        <w:t>, paso de la esclusa.</w:t>
      </w:r>
      <w:r w:rsidR="00BF215A">
        <w:rPr>
          <w:rFonts w:asciiTheme="minorHAnsi" w:hAnsiTheme="minorHAnsi" w:cstheme="minorHAnsi"/>
          <w:sz w:val="22"/>
          <w:szCs w:val="22"/>
        </w:rPr>
        <w:t xml:space="preserve"> Continuación</w:t>
      </w:r>
      <w:r w:rsidRPr="000E750E">
        <w:rPr>
          <w:rFonts w:asciiTheme="minorHAnsi" w:hAnsiTheme="minorHAnsi" w:cstheme="minorHAnsi"/>
          <w:sz w:val="22"/>
          <w:szCs w:val="22"/>
        </w:rPr>
        <w:t xml:space="preserve"> hacia </w:t>
      </w:r>
      <w:proofErr w:type="spellStart"/>
      <w:r w:rsidRPr="000E750E">
        <w:rPr>
          <w:rFonts w:asciiTheme="minorHAnsi" w:hAnsiTheme="minorHAnsi" w:cstheme="minorHAnsi"/>
          <w:sz w:val="22"/>
          <w:szCs w:val="22"/>
        </w:rPr>
        <w:t>Edfu</w:t>
      </w:r>
      <w:proofErr w:type="spellEnd"/>
      <w:r w:rsidRPr="000E750E">
        <w:rPr>
          <w:rFonts w:asciiTheme="minorHAnsi" w:hAnsiTheme="minorHAnsi" w:cstheme="minorHAnsi"/>
          <w:sz w:val="22"/>
          <w:szCs w:val="22"/>
        </w:rPr>
        <w:t>. Cena y noche abordo.</w:t>
      </w:r>
    </w:p>
    <w:p w14:paraId="310CFCB8" w14:textId="180A0489" w:rsidR="000E750E" w:rsidRPr="000E750E" w:rsidRDefault="00363D47" w:rsidP="000E750E">
      <w:pPr>
        <w:pBdr>
          <w:top w:val="nil"/>
          <w:left w:val="nil"/>
          <w:bottom w:val="nil"/>
          <w:right w:val="nil"/>
          <w:between w:val="nil"/>
        </w:pBdr>
        <w:jc w:val="both"/>
        <w:rPr>
          <w:rFonts w:asciiTheme="minorHAnsi" w:hAnsiTheme="minorHAnsi" w:cstheme="minorHAnsi"/>
          <w:b/>
          <w:color w:val="000000"/>
          <w:sz w:val="22"/>
          <w:szCs w:val="22"/>
        </w:rPr>
      </w:pPr>
      <w:r w:rsidRPr="000E750E">
        <w:rPr>
          <w:rFonts w:asciiTheme="minorHAnsi" w:eastAsia="Calibri" w:hAnsiTheme="minorHAnsi" w:cstheme="minorHAnsi"/>
          <w:b/>
          <w:color w:val="000000"/>
          <w:sz w:val="22"/>
          <w:szCs w:val="22"/>
        </w:rPr>
        <w:lastRenderedPageBreak/>
        <w:t xml:space="preserve">DÍA 6: EDFU </w:t>
      </w:r>
      <w:r>
        <w:rPr>
          <w:rFonts w:asciiTheme="minorHAnsi" w:eastAsia="Calibri" w:hAnsiTheme="minorHAnsi" w:cstheme="minorHAnsi"/>
          <w:b/>
          <w:color w:val="000000"/>
          <w:sz w:val="22"/>
          <w:szCs w:val="22"/>
        </w:rPr>
        <w:t>–</w:t>
      </w:r>
      <w:r w:rsidRPr="000E750E">
        <w:rPr>
          <w:rFonts w:asciiTheme="minorHAnsi" w:eastAsia="Calibri" w:hAnsiTheme="minorHAnsi" w:cstheme="minorHAnsi"/>
          <w:b/>
          <w:color w:val="000000"/>
          <w:sz w:val="22"/>
          <w:szCs w:val="22"/>
        </w:rPr>
        <w:t xml:space="preserve"> KOM</w:t>
      </w:r>
      <w:r>
        <w:rPr>
          <w:rFonts w:asciiTheme="minorHAnsi" w:eastAsia="Calibri" w:hAnsiTheme="minorHAnsi" w:cstheme="minorHAnsi"/>
          <w:b/>
          <w:color w:val="000000"/>
          <w:sz w:val="22"/>
          <w:szCs w:val="22"/>
        </w:rPr>
        <w:t xml:space="preserve"> </w:t>
      </w:r>
      <w:r w:rsidRPr="000E750E">
        <w:rPr>
          <w:rFonts w:asciiTheme="minorHAnsi" w:eastAsia="Calibri" w:hAnsiTheme="minorHAnsi" w:cstheme="minorHAnsi"/>
          <w:b/>
          <w:color w:val="000000"/>
          <w:sz w:val="22"/>
          <w:szCs w:val="22"/>
        </w:rPr>
        <w:t xml:space="preserve">OMBO </w:t>
      </w:r>
      <w:r>
        <w:rPr>
          <w:rFonts w:asciiTheme="minorHAnsi" w:eastAsia="Calibri" w:hAnsiTheme="minorHAnsi" w:cstheme="minorHAnsi"/>
          <w:b/>
          <w:color w:val="000000"/>
          <w:sz w:val="22"/>
          <w:szCs w:val="22"/>
        </w:rPr>
        <w:t>–</w:t>
      </w:r>
      <w:r w:rsidRPr="000E750E">
        <w:rPr>
          <w:rFonts w:asciiTheme="minorHAnsi" w:eastAsia="Calibri" w:hAnsiTheme="minorHAnsi" w:cstheme="minorHAnsi"/>
          <w:b/>
          <w:color w:val="000000"/>
          <w:sz w:val="22"/>
          <w:szCs w:val="22"/>
        </w:rPr>
        <w:t xml:space="preserve"> ASWAN (D/A/C)</w:t>
      </w:r>
    </w:p>
    <w:p w14:paraId="5A47F22A" w14:textId="53E5C791" w:rsidR="000E750E" w:rsidRDefault="000E750E" w:rsidP="000E750E">
      <w:pPr>
        <w:jc w:val="both"/>
        <w:rPr>
          <w:rFonts w:asciiTheme="minorHAnsi" w:hAnsiTheme="minorHAnsi" w:cstheme="minorHAnsi"/>
          <w:sz w:val="22"/>
          <w:szCs w:val="22"/>
        </w:rPr>
      </w:pPr>
      <w:r w:rsidRPr="000E750E">
        <w:rPr>
          <w:rFonts w:asciiTheme="minorHAnsi" w:hAnsiTheme="minorHAnsi" w:cstheme="minorHAnsi"/>
          <w:sz w:val="22"/>
          <w:szCs w:val="22"/>
        </w:rPr>
        <w:t>Régimen de pensión completa abordo</w:t>
      </w:r>
      <w:r w:rsidR="00BC6EC0">
        <w:rPr>
          <w:rFonts w:asciiTheme="minorHAnsi" w:hAnsiTheme="minorHAnsi" w:cstheme="minorHAnsi"/>
          <w:sz w:val="22"/>
          <w:szCs w:val="22"/>
        </w:rPr>
        <w:t xml:space="preserve"> (sin bebidas)</w:t>
      </w:r>
      <w:r w:rsidRPr="000E750E">
        <w:rPr>
          <w:rFonts w:asciiTheme="minorHAnsi" w:hAnsiTheme="minorHAnsi" w:cstheme="minorHAnsi"/>
          <w:sz w:val="22"/>
          <w:szCs w:val="22"/>
        </w:rPr>
        <w:t xml:space="preserve">. Visita al Templo de Horus. Es el templo mejor conservado de Egipto y el más importante después del de Karnak. Una de sus características más curiosas es la iluminación </w:t>
      </w:r>
      <w:r w:rsidR="00BC6EC0">
        <w:rPr>
          <w:rFonts w:asciiTheme="minorHAnsi" w:hAnsiTheme="minorHAnsi" w:cstheme="minorHAnsi"/>
          <w:sz w:val="22"/>
          <w:szCs w:val="22"/>
        </w:rPr>
        <w:t>d</w:t>
      </w:r>
      <w:r w:rsidRPr="000E750E">
        <w:rPr>
          <w:rFonts w:asciiTheme="minorHAnsi" w:hAnsiTheme="minorHAnsi" w:cstheme="minorHAnsi"/>
          <w:sz w:val="22"/>
          <w:szCs w:val="22"/>
        </w:rPr>
        <w:t xml:space="preserve">el templo, con habitaciones cada vez más pequeñas que impedían el paso de la luz gradualmente hasta llegar al oscuro santuario, que recibe la iluminación sólo desde el eje. Navegación hacia Kom Ombo. Visita al templo dedicado a los dioses Sobek y </w:t>
      </w:r>
      <w:proofErr w:type="spellStart"/>
      <w:r w:rsidRPr="000E750E">
        <w:rPr>
          <w:rFonts w:asciiTheme="minorHAnsi" w:hAnsiTheme="minorHAnsi" w:cstheme="minorHAnsi"/>
          <w:sz w:val="22"/>
          <w:szCs w:val="22"/>
        </w:rPr>
        <w:t>Haroreis</w:t>
      </w:r>
      <w:proofErr w:type="spellEnd"/>
      <w:r w:rsidRPr="000E750E">
        <w:rPr>
          <w:rFonts w:asciiTheme="minorHAnsi" w:hAnsiTheme="minorHAnsi" w:cstheme="minorHAnsi"/>
          <w:sz w:val="22"/>
          <w:szCs w:val="22"/>
        </w:rPr>
        <w:t xml:space="preserve">. En este templo destaca sobre todo el relieve de los instrumentos medicinales. Con el paso de los años, a la gente de este pueblo no les gustaba ser asociados a un dios que representa </w:t>
      </w:r>
      <w:r w:rsidR="00BC6EC0">
        <w:rPr>
          <w:rFonts w:asciiTheme="minorHAnsi" w:hAnsiTheme="minorHAnsi" w:cstheme="minorHAnsi"/>
          <w:sz w:val="22"/>
          <w:szCs w:val="22"/>
        </w:rPr>
        <w:t>e</w:t>
      </w:r>
      <w:r w:rsidRPr="000E750E">
        <w:rPr>
          <w:rFonts w:asciiTheme="minorHAnsi" w:hAnsiTheme="minorHAnsi" w:cstheme="minorHAnsi"/>
          <w:sz w:val="22"/>
          <w:szCs w:val="22"/>
        </w:rPr>
        <w:t xml:space="preserve">l mal (Sobek), por eso le agregaron otro dios, </w:t>
      </w:r>
      <w:proofErr w:type="spellStart"/>
      <w:r w:rsidRPr="000E750E">
        <w:rPr>
          <w:rFonts w:asciiTheme="minorHAnsi" w:hAnsiTheme="minorHAnsi" w:cstheme="minorHAnsi"/>
          <w:sz w:val="22"/>
          <w:szCs w:val="22"/>
        </w:rPr>
        <w:t>Haroreis</w:t>
      </w:r>
      <w:proofErr w:type="spellEnd"/>
      <w:r w:rsidRPr="000E750E">
        <w:rPr>
          <w:rFonts w:asciiTheme="minorHAnsi" w:hAnsiTheme="minorHAnsi" w:cstheme="minorHAnsi"/>
          <w:sz w:val="22"/>
          <w:szCs w:val="22"/>
        </w:rPr>
        <w:t xml:space="preserve">, como </w:t>
      </w:r>
      <w:r w:rsidR="00EC46C0">
        <w:rPr>
          <w:rFonts w:asciiTheme="minorHAnsi" w:hAnsiTheme="minorHAnsi" w:cstheme="minorHAnsi"/>
          <w:sz w:val="22"/>
          <w:szCs w:val="22"/>
        </w:rPr>
        <w:t>h</w:t>
      </w:r>
      <w:r w:rsidRPr="000E750E">
        <w:rPr>
          <w:rFonts w:asciiTheme="minorHAnsi" w:hAnsiTheme="minorHAnsi" w:cstheme="minorHAnsi"/>
          <w:sz w:val="22"/>
          <w:szCs w:val="22"/>
        </w:rPr>
        <w:t xml:space="preserve">ermano suyo y socio en el culto del templo. Cuenta </w:t>
      </w:r>
      <w:r w:rsidR="00BC6EC0">
        <w:rPr>
          <w:rFonts w:asciiTheme="minorHAnsi" w:hAnsiTheme="minorHAnsi" w:cstheme="minorHAnsi"/>
          <w:sz w:val="22"/>
          <w:szCs w:val="22"/>
        </w:rPr>
        <w:t>l</w:t>
      </w:r>
      <w:r w:rsidRPr="000E750E">
        <w:rPr>
          <w:rFonts w:asciiTheme="minorHAnsi" w:hAnsiTheme="minorHAnsi" w:cstheme="minorHAnsi"/>
          <w:sz w:val="22"/>
          <w:szCs w:val="22"/>
        </w:rPr>
        <w:t xml:space="preserve">a leyenda que Sobek, el </w:t>
      </w:r>
      <w:r w:rsidR="00BC6EC0">
        <w:rPr>
          <w:rFonts w:asciiTheme="minorHAnsi" w:hAnsiTheme="minorHAnsi" w:cstheme="minorHAnsi"/>
          <w:sz w:val="22"/>
          <w:szCs w:val="22"/>
        </w:rPr>
        <w:t>h</w:t>
      </w:r>
      <w:r w:rsidRPr="000E750E">
        <w:rPr>
          <w:rFonts w:asciiTheme="minorHAnsi" w:hAnsiTheme="minorHAnsi" w:cstheme="minorHAnsi"/>
          <w:sz w:val="22"/>
          <w:szCs w:val="22"/>
        </w:rPr>
        <w:t xml:space="preserve">ermano malvado, maquinaba contra su </w:t>
      </w:r>
      <w:r w:rsidR="00BC6EC0">
        <w:rPr>
          <w:rFonts w:asciiTheme="minorHAnsi" w:hAnsiTheme="minorHAnsi" w:cstheme="minorHAnsi"/>
          <w:sz w:val="22"/>
          <w:szCs w:val="22"/>
        </w:rPr>
        <w:t>h</w:t>
      </w:r>
      <w:r w:rsidRPr="000E750E">
        <w:rPr>
          <w:rFonts w:asciiTheme="minorHAnsi" w:hAnsiTheme="minorHAnsi" w:cstheme="minorHAnsi"/>
          <w:sz w:val="22"/>
          <w:szCs w:val="22"/>
        </w:rPr>
        <w:t xml:space="preserve">ermano </w:t>
      </w:r>
      <w:proofErr w:type="spellStart"/>
      <w:r w:rsidRPr="000E750E">
        <w:rPr>
          <w:rFonts w:asciiTheme="minorHAnsi" w:hAnsiTheme="minorHAnsi" w:cstheme="minorHAnsi"/>
          <w:sz w:val="22"/>
          <w:szCs w:val="22"/>
        </w:rPr>
        <w:t>Haroreis</w:t>
      </w:r>
      <w:proofErr w:type="spellEnd"/>
      <w:r w:rsidRPr="000E750E">
        <w:rPr>
          <w:rFonts w:asciiTheme="minorHAnsi" w:hAnsiTheme="minorHAnsi" w:cstheme="minorHAnsi"/>
          <w:sz w:val="22"/>
          <w:szCs w:val="22"/>
        </w:rPr>
        <w:t xml:space="preserve"> y la población al ver a su dios amado abandonar el pueblo, también partió hasta dejar el pueblo completamente desierto. Navegación hacia Aswan. Cena y noche abordo.</w:t>
      </w:r>
    </w:p>
    <w:p w14:paraId="2A0BA3E6" w14:textId="77777777" w:rsidR="00363D47" w:rsidRPr="000E750E" w:rsidRDefault="00363D47" w:rsidP="000E750E">
      <w:pPr>
        <w:jc w:val="both"/>
        <w:rPr>
          <w:rFonts w:asciiTheme="minorHAnsi" w:hAnsiTheme="minorHAnsi" w:cstheme="minorHAnsi"/>
          <w:sz w:val="22"/>
          <w:szCs w:val="22"/>
        </w:rPr>
      </w:pPr>
    </w:p>
    <w:p w14:paraId="15220E80" w14:textId="66405A8C" w:rsidR="000E750E" w:rsidRPr="000E750E" w:rsidRDefault="00BC6EC0" w:rsidP="000E750E">
      <w:pPr>
        <w:pBdr>
          <w:top w:val="nil"/>
          <w:left w:val="nil"/>
          <w:bottom w:val="nil"/>
          <w:right w:val="nil"/>
          <w:between w:val="nil"/>
        </w:pBdr>
        <w:jc w:val="both"/>
        <w:rPr>
          <w:rFonts w:asciiTheme="minorHAnsi" w:hAnsiTheme="minorHAnsi" w:cstheme="minorHAnsi"/>
          <w:b/>
          <w:color w:val="000000"/>
          <w:sz w:val="22"/>
          <w:szCs w:val="22"/>
        </w:rPr>
      </w:pPr>
      <w:r w:rsidRPr="000E750E">
        <w:rPr>
          <w:rFonts w:asciiTheme="minorHAnsi" w:eastAsia="Calibri" w:hAnsiTheme="minorHAnsi" w:cstheme="minorHAnsi"/>
          <w:b/>
          <w:color w:val="000000"/>
          <w:sz w:val="22"/>
          <w:szCs w:val="22"/>
        </w:rPr>
        <w:t>DÍA 7: ASWAN (D/A/C)</w:t>
      </w:r>
    </w:p>
    <w:p w14:paraId="569304CA" w14:textId="556D204A" w:rsidR="000E750E" w:rsidRDefault="000E750E" w:rsidP="000E750E">
      <w:pPr>
        <w:tabs>
          <w:tab w:val="left" w:pos="1887"/>
        </w:tabs>
        <w:jc w:val="both"/>
        <w:rPr>
          <w:rFonts w:asciiTheme="minorHAnsi" w:hAnsiTheme="minorHAnsi" w:cstheme="minorHAnsi"/>
          <w:sz w:val="22"/>
          <w:szCs w:val="22"/>
        </w:rPr>
      </w:pPr>
      <w:r w:rsidRPr="000E750E">
        <w:rPr>
          <w:rFonts w:asciiTheme="minorHAnsi" w:hAnsiTheme="minorHAnsi" w:cstheme="minorHAnsi"/>
          <w:sz w:val="22"/>
          <w:szCs w:val="22"/>
        </w:rPr>
        <w:t>Régimen de pensión completa</w:t>
      </w:r>
      <w:r w:rsidR="00BC6EC0">
        <w:rPr>
          <w:rFonts w:asciiTheme="minorHAnsi" w:hAnsiTheme="minorHAnsi" w:cstheme="minorHAnsi"/>
          <w:sz w:val="22"/>
          <w:szCs w:val="22"/>
        </w:rPr>
        <w:t xml:space="preserve"> (sin bebidas)</w:t>
      </w:r>
      <w:r w:rsidRPr="000E750E">
        <w:rPr>
          <w:rFonts w:asciiTheme="minorHAnsi" w:hAnsiTheme="minorHAnsi" w:cstheme="minorHAnsi"/>
          <w:sz w:val="22"/>
          <w:szCs w:val="22"/>
        </w:rPr>
        <w:t xml:space="preserve">. Visita a la Alta Presa considerada como la presa más grande del mundo en su momento con un cuerpo de 3800 metros y 111 metros de altura, el Obelisco Inacabado con su altura de 42 metros y peso de 1176 toneladas en las canteras de granito rosa. El Templo de </w:t>
      </w:r>
      <w:proofErr w:type="spellStart"/>
      <w:r w:rsidRPr="000E750E">
        <w:rPr>
          <w:rFonts w:asciiTheme="minorHAnsi" w:hAnsiTheme="minorHAnsi" w:cstheme="minorHAnsi"/>
          <w:sz w:val="22"/>
          <w:szCs w:val="22"/>
        </w:rPr>
        <w:t>Philae</w:t>
      </w:r>
      <w:proofErr w:type="spellEnd"/>
      <w:r w:rsidRPr="000E750E">
        <w:rPr>
          <w:rFonts w:asciiTheme="minorHAnsi" w:hAnsiTheme="minorHAnsi" w:cstheme="minorHAnsi"/>
          <w:sz w:val="22"/>
          <w:szCs w:val="22"/>
        </w:rPr>
        <w:t xml:space="preserve"> o el templo de la diosa ISIS construido en la época griega y trasladado a la isla </w:t>
      </w:r>
      <w:proofErr w:type="spellStart"/>
      <w:r w:rsidRPr="000E750E">
        <w:rPr>
          <w:rFonts w:asciiTheme="minorHAnsi" w:hAnsiTheme="minorHAnsi" w:cstheme="minorHAnsi"/>
          <w:sz w:val="22"/>
          <w:szCs w:val="22"/>
        </w:rPr>
        <w:t>Egelikia</w:t>
      </w:r>
      <w:proofErr w:type="spellEnd"/>
      <w:r w:rsidRPr="000E750E">
        <w:rPr>
          <w:rFonts w:asciiTheme="minorHAnsi" w:hAnsiTheme="minorHAnsi" w:cstheme="minorHAnsi"/>
          <w:sz w:val="22"/>
          <w:szCs w:val="22"/>
        </w:rPr>
        <w:t xml:space="preserve"> para salvarlo de las aguas del Nilo después de hacer la presa. Paseo en faluca alrededor de las islas de Aswan. Noche abordo.</w:t>
      </w:r>
    </w:p>
    <w:p w14:paraId="71492000" w14:textId="77777777" w:rsidR="00BC6EC0" w:rsidRPr="000E750E" w:rsidRDefault="00BC6EC0" w:rsidP="000E750E">
      <w:pPr>
        <w:tabs>
          <w:tab w:val="left" w:pos="1887"/>
        </w:tabs>
        <w:jc w:val="both"/>
        <w:rPr>
          <w:rFonts w:asciiTheme="minorHAnsi" w:hAnsiTheme="minorHAnsi" w:cstheme="minorHAnsi"/>
          <w:sz w:val="22"/>
          <w:szCs w:val="22"/>
        </w:rPr>
      </w:pPr>
    </w:p>
    <w:p w14:paraId="612B8D60" w14:textId="72D197C4" w:rsidR="000E750E" w:rsidRPr="000E750E" w:rsidRDefault="00BC6EC0" w:rsidP="000E750E">
      <w:pPr>
        <w:pBdr>
          <w:top w:val="nil"/>
          <w:left w:val="nil"/>
          <w:bottom w:val="nil"/>
          <w:right w:val="nil"/>
          <w:between w:val="nil"/>
        </w:pBdr>
        <w:jc w:val="both"/>
        <w:rPr>
          <w:rFonts w:asciiTheme="minorHAnsi" w:hAnsiTheme="minorHAnsi" w:cstheme="minorHAnsi"/>
          <w:b/>
          <w:color w:val="000000"/>
          <w:sz w:val="22"/>
          <w:szCs w:val="22"/>
        </w:rPr>
      </w:pPr>
      <w:r w:rsidRPr="000E750E">
        <w:rPr>
          <w:rFonts w:asciiTheme="minorHAnsi" w:eastAsia="Calibri" w:hAnsiTheme="minorHAnsi" w:cstheme="minorHAnsi"/>
          <w:b/>
          <w:color w:val="000000"/>
          <w:sz w:val="22"/>
          <w:szCs w:val="22"/>
        </w:rPr>
        <w:t xml:space="preserve">DÍA 8: ASWAN </w:t>
      </w:r>
      <w:r>
        <w:rPr>
          <w:rFonts w:asciiTheme="minorHAnsi" w:eastAsia="Calibri" w:hAnsiTheme="minorHAnsi" w:cstheme="minorHAnsi"/>
          <w:b/>
          <w:color w:val="000000"/>
          <w:sz w:val="22"/>
          <w:szCs w:val="22"/>
        </w:rPr>
        <w:t>–</w:t>
      </w:r>
      <w:r w:rsidRPr="000E750E">
        <w:rPr>
          <w:rFonts w:asciiTheme="minorHAnsi" w:eastAsia="Calibri" w:hAnsiTheme="minorHAnsi" w:cstheme="minorHAnsi"/>
          <w:b/>
          <w:color w:val="000000"/>
          <w:sz w:val="22"/>
          <w:szCs w:val="22"/>
        </w:rPr>
        <w:t xml:space="preserve"> EL CAIRO (D)</w:t>
      </w:r>
    </w:p>
    <w:p w14:paraId="5EDB8D77" w14:textId="1CF66E01" w:rsidR="000E750E" w:rsidRDefault="000E750E" w:rsidP="000E750E">
      <w:pPr>
        <w:tabs>
          <w:tab w:val="left" w:pos="1887"/>
        </w:tabs>
        <w:jc w:val="both"/>
        <w:rPr>
          <w:rFonts w:asciiTheme="minorHAnsi" w:hAnsiTheme="minorHAnsi" w:cstheme="minorHAnsi"/>
          <w:sz w:val="22"/>
          <w:szCs w:val="22"/>
        </w:rPr>
      </w:pPr>
      <w:r w:rsidRPr="000E750E">
        <w:rPr>
          <w:rFonts w:asciiTheme="minorHAnsi" w:hAnsiTheme="minorHAnsi" w:cstheme="minorHAnsi"/>
          <w:sz w:val="22"/>
          <w:szCs w:val="22"/>
        </w:rPr>
        <w:t>Desembarque después del desayuno. Mañana libre con la posibilidad de hacer la excursión (</w:t>
      </w:r>
      <w:r w:rsidR="00BC6EC0">
        <w:rPr>
          <w:rFonts w:asciiTheme="minorHAnsi" w:hAnsiTheme="minorHAnsi" w:cstheme="minorHAnsi"/>
          <w:sz w:val="22"/>
          <w:szCs w:val="22"/>
        </w:rPr>
        <w:t>o</w:t>
      </w:r>
      <w:r w:rsidRPr="000E750E">
        <w:rPr>
          <w:rFonts w:asciiTheme="minorHAnsi" w:hAnsiTheme="minorHAnsi" w:cstheme="minorHAnsi"/>
          <w:sz w:val="22"/>
          <w:szCs w:val="22"/>
        </w:rPr>
        <w:t>pcional</w:t>
      </w:r>
      <w:r w:rsidR="00BC6EC0">
        <w:rPr>
          <w:rFonts w:asciiTheme="minorHAnsi" w:hAnsiTheme="minorHAnsi" w:cstheme="minorHAnsi"/>
          <w:sz w:val="22"/>
          <w:szCs w:val="22"/>
        </w:rPr>
        <w:t xml:space="preserve"> no incluida</w:t>
      </w:r>
      <w:r w:rsidRPr="000E750E">
        <w:rPr>
          <w:rFonts w:asciiTheme="minorHAnsi" w:hAnsiTheme="minorHAnsi" w:cstheme="minorHAnsi"/>
          <w:sz w:val="22"/>
          <w:szCs w:val="22"/>
        </w:rPr>
        <w:t xml:space="preserve">) a Abu Simbel. A la hora prevista traslado al </w:t>
      </w:r>
      <w:r w:rsidR="00BC6EC0">
        <w:rPr>
          <w:rFonts w:asciiTheme="minorHAnsi" w:hAnsiTheme="minorHAnsi" w:cstheme="minorHAnsi"/>
          <w:sz w:val="22"/>
          <w:szCs w:val="22"/>
        </w:rPr>
        <w:t>a</w:t>
      </w:r>
      <w:r w:rsidRPr="000E750E">
        <w:rPr>
          <w:rFonts w:asciiTheme="minorHAnsi" w:hAnsiTheme="minorHAnsi" w:cstheme="minorHAnsi"/>
          <w:sz w:val="22"/>
          <w:szCs w:val="22"/>
        </w:rPr>
        <w:t>eropuerto de Aswan para tomar vuelo con destino a El Cairo</w:t>
      </w:r>
      <w:r w:rsidR="00EC46C0">
        <w:rPr>
          <w:rFonts w:asciiTheme="minorHAnsi" w:hAnsiTheme="minorHAnsi" w:cstheme="minorHAnsi"/>
          <w:sz w:val="22"/>
          <w:szCs w:val="22"/>
        </w:rPr>
        <w:t xml:space="preserve"> (vuelo no incluido)</w:t>
      </w:r>
      <w:r w:rsidRPr="000E750E">
        <w:rPr>
          <w:rFonts w:asciiTheme="minorHAnsi" w:hAnsiTheme="minorHAnsi" w:cstheme="minorHAnsi"/>
          <w:sz w:val="22"/>
          <w:szCs w:val="22"/>
        </w:rPr>
        <w:t>. Recepción, asistencia, y traslado al hotel. Alojamiento.</w:t>
      </w:r>
    </w:p>
    <w:p w14:paraId="2AD0F9F0" w14:textId="77777777" w:rsidR="00BC6EC0" w:rsidRPr="000E750E" w:rsidRDefault="00BC6EC0" w:rsidP="000E750E">
      <w:pPr>
        <w:tabs>
          <w:tab w:val="left" w:pos="1887"/>
        </w:tabs>
        <w:jc w:val="both"/>
        <w:rPr>
          <w:rFonts w:asciiTheme="minorHAnsi" w:hAnsiTheme="minorHAnsi" w:cstheme="minorHAnsi"/>
          <w:sz w:val="22"/>
          <w:szCs w:val="22"/>
        </w:rPr>
      </w:pPr>
    </w:p>
    <w:p w14:paraId="27CEF628" w14:textId="6DB82679" w:rsidR="000E750E" w:rsidRPr="000E750E" w:rsidRDefault="00BC6EC0" w:rsidP="000E750E">
      <w:pPr>
        <w:pBdr>
          <w:top w:val="nil"/>
          <w:left w:val="nil"/>
          <w:bottom w:val="nil"/>
          <w:right w:val="nil"/>
          <w:between w:val="nil"/>
        </w:pBdr>
        <w:jc w:val="both"/>
        <w:rPr>
          <w:rFonts w:asciiTheme="minorHAnsi" w:hAnsiTheme="minorHAnsi" w:cstheme="minorHAnsi"/>
          <w:b/>
          <w:color w:val="000000"/>
          <w:sz w:val="22"/>
          <w:szCs w:val="22"/>
        </w:rPr>
      </w:pPr>
      <w:r w:rsidRPr="000E750E">
        <w:rPr>
          <w:rFonts w:asciiTheme="minorHAnsi" w:eastAsia="Calibri" w:hAnsiTheme="minorHAnsi" w:cstheme="minorHAnsi"/>
          <w:b/>
          <w:color w:val="000000"/>
          <w:sz w:val="22"/>
          <w:szCs w:val="22"/>
        </w:rPr>
        <w:t xml:space="preserve">DÍA 9: EL CAIRO </w:t>
      </w:r>
      <w:r>
        <w:rPr>
          <w:rFonts w:asciiTheme="minorHAnsi" w:eastAsia="Calibri" w:hAnsiTheme="minorHAnsi" w:cstheme="minorHAnsi"/>
          <w:b/>
          <w:color w:val="000000"/>
          <w:sz w:val="22"/>
          <w:szCs w:val="22"/>
        </w:rPr>
        <w:t>–</w:t>
      </w:r>
      <w:r w:rsidRPr="000E750E">
        <w:rPr>
          <w:rFonts w:asciiTheme="minorHAnsi" w:eastAsia="Calibri" w:hAnsiTheme="minorHAnsi" w:cstheme="minorHAnsi"/>
          <w:b/>
          <w:color w:val="000000"/>
          <w:sz w:val="22"/>
          <w:szCs w:val="22"/>
        </w:rPr>
        <w:t xml:space="preserve"> ESTAMBUL (D)</w:t>
      </w:r>
    </w:p>
    <w:p w14:paraId="49C633E6" w14:textId="5B7F3378" w:rsidR="000E750E" w:rsidRPr="000E750E" w:rsidRDefault="000E750E" w:rsidP="000E750E">
      <w:pPr>
        <w:pBdr>
          <w:top w:val="nil"/>
          <w:left w:val="nil"/>
          <w:bottom w:val="nil"/>
          <w:right w:val="nil"/>
          <w:between w:val="nil"/>
        </w:pBdr>
        <w:jc w:val="both"/>
        <w:rPr>
          <w:rFonts w:asciiTheme="minorHAnsi" w:hAnsiTheme="minorHAnsi" w:cstheme="minorHAnsi"/>
          <w:b/>
          <w:color w:val="000000"/>
          <w:sz w:val="22"/>
          <w:szCs w:val="22"/>
        </w:rPr>
      </w:pPr>
      <w:r w:rsidRPr="000E750E">
        <w:rPr>
          <w:rFonts w:asciiTheme="minorHAnsi" w:eastAsia="Calibri" w:hAnsiTheme="minorHAnsi" w:cstheme="minorHAnsi"/>
          <w:color w:val="000000"/>
          <w:sz w:val="22"/>
          <w:szCs w:val="22"/>
        </w:rPr>
        <w:t>Desayuno en el hotel. Traslado al aeropuerto internaciona</w:t>
      </w:r>
      <w:r w:rsidRPr="00BC6EC0">
        <w:rPr>
          <w:rFonts w:asciiTheme="minorHAnsi" w:eastAsia="Calibri" w:hAnsiTheme="minorHAnsi" w:cstheme="minorHAnsi"/>
          <w:color w:val="000000"/>
          <w:sz w:val="22"/>
          <w:szCs w:val="22"/>
        </w:rPr>
        <w:t xml:space="preserve">l </w:t>
      </w:r>
      <w:r w:rsidRPr="000E750E">
        <w:rPr>
          <w:rFonts w:asciiTheme="minorHAnsi" w:eastAsia="Calibri" w:hAnsiTheme="minorHAnsi" w:cstheme="minorHAnsi"/>
          <w:color w:val="000000"/>
          <w:sz w:val="22"/>
          <w:szCs w:val="22"/>
        </w:rPr>
        <w:t>para</w:t>
      </w:r>
      <w:r w:rsidRPr="000E750E">
        <w:rPr>
          <w:rFonts w:asciiTheme="minorHAnsi" w:eastAsia="Calibri" w:hAnsiTheme="minorHAnsi" w:cstheme="minorHAnsi"/>
          <w:b/>
          <w:color w:val="000000"/>
          <w:sz w:val="22"/>
          <w:szCs w:val="22"/>
        </w:rPr>
        <w:t xml:space="preserve"> </w:t>
      </w:r>
      <w:r w:rsidRPr="000E750E">
        <w:rPr>
          <w:rFonts w:asciiTheme="minorHAnsi" w:eastAsia="Calibri" w:hAnsiTheme="minorHAnsi" w:cstheme="minorHAnsi"/>
          <w:color w:val="000000"/>
          <w:sz w:val="22"/>
          <w:szCs w:val="22"/>
        </w:rPr>
        <w:t>tomar su vuelo hacia Estambul</w:t>
      </w:r>
      <w:r w:rsidR="00BC6EC0">
        <w:rPr>
          <w:rFonts w:asciiTheme="minorHAnsi" w:eastAsia="Calibri" w:hAnsiTheme="minorHAnsi" w:cstheme="minorHAnsi"/>
          <w:color w:val="000000"/>
          <w:sz w:val="22"/>
          <w:szCs w:val="22"/>
        </w:rPr>
        <w:t xml:space="preserve"> (vuelo no incluido).</w:t>
      </w:r>
      <w:r w:rsidRPr="000E750E">
        <w:rPr>
          <w:rFonts w:asciiTheme="minorHAnsi" w:eastAsia="Calibri" w:hAnsiTheme="minorHAnsi" w:cstheme="minorHAnsi"/>
          <w:color w:val="000000"/>
          <w:sz w:val="22"/>
          <w:szCs w:val="22"/>
        </w:rPr>
        <w:t xml:space="preserve"> Llegada a Estambul</w:t>
      </w:r>
      <w:r w:rsidR="00BC6EC0">
        <w:rPr>
          <w:rFonts w:asciiTheme="minorHAnsi" w:eastAsia="Calibri" w:hAnsiTheme="minorHAnsi" w:cstheme="minorHAnsi"/>
          <w:color w:val="000000"/>
          <w:sz w:val="22"/>
          <w:szCs w:val="22"/>
        </w:rPr>
        <w:t>, t</w:t>
      </w:r>
      <w:r w:rsidRPr="000E750E">
        <w:rPr>
          <w:rFonts w:asciiTheme="minorHAnsi" w:eastAsia="Calibri" w:hAnsiTheme="minorHAnsi" w:cstheme="minorHAnsi"/>
          <w:color w:val="000000"/>
          <w:sz w:val="22"/>
          <w:szCs w:val="22"/>
        </w:rPr>
        <w:t>raslado al hotel y alojamiento.</w:t>
      </w:r>
    </w:p>
    <w:p w14:paraId="60C94775" w14:textId="77777777" w:rsidR="00203718" w:rsidRPr="000E750E" w:rsidRDefault="00203718" w:rsidP="001C66FF">
      <w:pPr>
        <w:pBdr>
          <w:top w:val="nil"/>
          <w:left w:val="nil"/>
          <w:bottom w:val="nil"/>
          <w:right w:val="nil"/>
          <w:between w:val="nil"/>
        </w:pBdr>
        <w:jc w:val="both"/>
        <w:rPr>
          <w:rFonts w:asciiTheme="minorHAnsi" w:hAnsiTheme="minorHAnsi" w:cstheme="minorHAnsi"/>
          <w:b/>
          <w:color w:val="000000"/>
          <w:sz w:val="22"/>
          <w:szCs w:val="22"/>
        </w:rPr>
      </w:pPr>
    </w:p>
    <w:p w14:paraId="445E55F0" w14:textId="77777777" w:rsidR="00C23E61" w:rsidRDefault="00AA3A18" w:rsidP="008856CA">
      <w:pPr>
        <w:jc w:val="both"/>
        <w:rPr>
          <w:rFonts w:asciiTheme="minorHAnsi" w:hAnsiTheme="minorHAnsi" w:cstheme="minorHAnsi"/>
          <w:b/>
          <w:bCs/>
          <w:sz w:val="22"/>
          <w:szCs w:val="22"/>
        </w:rPr>
      </w:pPr>
      <w:r w:rsidRPr="00AA3A18">
        <w:rPr>
          <w:rFonts w:asciiTheme="minorHAnsi" w:hAnsiTheme="minorHAnsi" w:cstheme="minorHAnsi"/>
          <w:b/>
          <w:bCs/>
          <w:sz w:val="22"/>
          <w:szCs w:val="22"/>
        </w:rPr>
        <w:t xml:space="preserve">DÍA </w:t>
      </w:r>
      <w:r w:rsidR="00721844">
        <w:rPr>
          <w:rFonts w:asciiTheme="minorHAnsi" w:hAnsiTheme="minorHAnsi" w:cstheme="minorHAnsi"/>
          <w:b/>
          <w:bCs/>
          <w:sz w:val="22"/>
          <w:szCs w:val="22"/>
        </w:rPr>
        <w:t>10</w:t>
      </w:r>
      <w:r w:rsidRPr="00AA3A18">
        <w:rPr>
          <w:rFonts w:asciiTheme="minorHAnsi" w:hAnsiTheme="minorHAnsi" w:cstheme="minorHAnsi"/>
          <w:b/>
          <w:bCs/>
          <w:sz w:val="22"/>
          <w:szCs w:val="22"/>
        </w:rPr>
        <w:t>: ESTAMBUL</w:t>
      </w:r>
    </w:p>
    <w:p w14:paraId="6810FAB0" w14:textId="77777777" w:rsidR="00C23E61" w:rsidRPr="00C23E61" w:rsidRDefault="00C23E61" w:rsidP="00C23E61">
      <w:pPr>
        <w:pBdr>
          <w:top w:val="nil"/>
          <w:left w:val="nil"/>
          <w:bottom w:val="nil"/>
          <w:right w:val="nil"/>
          <w:between w:val="nil"/>
        </w:pBdr>
        <w:jc w:val="both"/>
        <w:rPr>
          <w:rFonts w:asciiTheme="minorHAnsi" w:hAnsiTheme="minorHAnsi" w:cstheme="minorHAnsi"/>
          <w:color w:val="000000"/>
          <w:sz w:val="22"/>
          <w:szCs w:val="22"/>
        </w:rPr>
      </w:pPr>
      <w:r w:rsidRPr="00C23E61">
        <w:rPr>
          <w:rFonts w:asciiTheme="minorHAnsi" w:eastAsia="Calibri" w:hAnsiTheme="minorHAnsi" w:cstheme="minorHAnsi"/>
          <w:color w:val="000000"/>
          <w:sz w:val="22"/>
          <w:szCs w:val="22"/>
        </w:rPr>
        <w:t>Desayuno en el hotel. Salida por la mañana para visitar la mezquita de RUTUM PASHA. A continuación, realizaremos una de las actividades más famosas de Estambul, un paseo en barco por el Bósforo, canal que separa Europa y Asía. Durante este trayecto se aprecian los palacios de los Sultanes, antiguas y típicas casas de Madera y disfrutar de la historia de una manera diferente. Culminaremos nuestro día con una de las visitas estrella, el bazar de las especias, constituido por los otomanos hace 5 siglos y usado desde entonces. Disfrutaremos de tiempo libre. Fin de visita en el bazar egipcio.</w:t>
      </w:r>
    </w:p>
    <w:p w14:paraId="6E6E1E82" w14:textId="77777777" w:rsidR="00C23E61" w:rsidRPr="00C23E61" w:rsidRDefault="00C23E61" w:rsidP="00C23E61">
      <w:pPr>
        <w:pBdr>
          <w:top w:val="nil"/>
          <w:left w:val="nil"/>
          <w:bottom w:val="nil"/>
          <w:right w:val="nil"/>
          <w:between w:val="nil"/>
        </w:pBdr>
        <w:jc w:val="both"/>
        <w:rPr>
          <w:rFonts w:asciiTheme="minorHAnsi" w:hAnsiTheme="minorHAnsi" w:cstheme="minorHAnsi"/>
          <w:b/>
          <w:color w:val="000000"/>
          <w:sz w:val="22"/>
          <w:szCs w:val="22"/>
        </w:rPr>
      </w:pPr>
    </w:p>
    <w:p w14:paraId="119542A3" w14:textId="70C40C4E" w:rsidR="00C23E61" w:rsidRPr="00C23E61" w:rsidRDefault="00C23E61" w:rsidP="00C23E61">
      <w:pPr>
        <w:pBdr>
          <w:top w:val="nil"/>
          <w:left w:val="nil"/>
          <w:bottom w:val="nil"/>
          <w:right w:val="nil"/>
          <w:between w:val="nil"/>
        </w:pBdr>
        <w:jc w:val="both"/>
        <w:rPr>
          <w:rFonts w:asciiTheme="minorHAnsi" w:hAnsiTheme="minorHAnsi" w:cstheme="minorHAnsi"/>
          <w:b/>
          <w:color w:val="000000"/>
          <w:sz w:val="22"/>
          <w:szCs w:val="22"/>
        </w:rPr>
      </w:pPr>
      <w:r w:rsidRPr="00C23E61">
        <w:rPr>
          <w:rFonts w:asciiTheme="minorHAnsi" w:eastAsia="Calibri" w:hAnsiTheme="minorHAnsi" w:cstheme="minorHAnsi"/>
          <w:b/>
          <w:color w:val="000000"/>
          <w:sz w:val="22"/>
          <w:szCs w:val="22"/>
        </w:rPr>
        <w:t xml:space="preserve">DÍA 11: ESTAMBUL </w:t>
      </w:r>
      <w:r>
        <w:rPr>
          <w:rFonts w:asciiTheme="minorHAnsi" w:eastAsia="Calibri" w:hAnsiTheme="minorHAnsi" w:cstheme="minorHAnsi"/>
          <w:b/>
          <w:color w:val="000000"/>
          <w:sz w:val="22"/>
          <w:szCs w:val="22"/>
        </w:rPr>
        <w:t>-</w:t>
      </w:r>
      <w:r w:rsidRPr="00C23E61">
        <w:rPr>
          <w:rFonts w:asciiTheme="minorHAnsi" w:eastAsia="Calibri" w:hAnsiTheme="minorHAnsi" w:cstheme="minorHAnsi"/>
          <w:b/>
          <w:color w:val="000000"/>
          <w:sz w:val="22"/>
          <w:szCs w:val="22"/>
        </w:rPr>
        <w:t xml:space="preserve"> ANKARA </w:t>
      </w:r>
      <w:r>
        <w:rPr>
          <w:rFonts w:asciiTheme="minorHAnsi" w:eastAsia="Calibri" w:hAnsiTheme="minorHAnsi" w:cstheme="minorHAnsi"/>
          <w:b/>
          <w:color w:val="000000"/>
          <w:sz w:val="22"/>
          <w:szCs w:val="22"/>
        </w:rPr>
        <w:t>-</w:t>
      </w:r>
      <w:r w:rsidRPr="00C23E61">
        <w:rPr>
          <w:rFonts w:asciiTheme="minorHAnsi" w:eastAsia="Calibri" w:hAnsiTheme="minorHAnsi" w:cstheme="minorHAnsi"/>
          <w:b/>
          <w:color w:val="000000"/>
          <w:sz w:val="22"/>
          <w:szCs w:val="22"/>
        </w:rPr>
        <w:t xml:space="preserve"> CAPADOCIA (D/A/C). </w:t>
      </w:r>
    </w:p>
    <w:p w14:paraId="262A1FCA" w14:textId="77777777" w:rsidR="00C23E61" w:rsidRPr="00C23E61" w:rsidRDefault="00C23E61" w:rsidP="00C23E61">
      <w:pPr>
        <w:pBdr>
          <w:top w:val="nil"/>
          <w:left w:val="nil"/>
          <w:bottom w:val="nil"/>
          <w:right w:val="nil"/>
          <w:between w:val="nil"/>
        </w:pBdr>
        <w:jc w:val="both"/>
        <w:rPr>
          <w:rFonts w:asciiTheme="minorHAnsi" w:hAnsiTheme="minorHAnsi" w:cstheme="minorHAnsi"/>
          <w:color w:val="000000"/>
          <w:sz w:val="22"/>
          <w:szCs w:val="22"/>
        </w:rPr>
      </w:pPr>
      <w:r w:rsidRPr="00C23E61">
        <w:rPr>
          <w:rFonts w:asciiTheme="minorHAnsi" w:eastAsia="Calibri" w:hAnsiTheme="minorHAnsi" w:cstheme="minorHAnsi"/>
          <w:color w:val="000000"/>
          <w:sz w:val="22"/>
          <w:szCs w:val="22"/>
        </w:rPr>
        <w:t xml:space="preserve">Desayuno y salida por la mañana hacia Ankara pasando por las montañas de Bolu. En Ankara la visita del mausoleo de </w:t>
      </w:r>
      <w:proofErr w:type="spellStart"/>
      <w:r w:rsidRPr="00C23E61">
        <w:rPr>
          <w:rFonts w:asciiTheme="minorHAnsi" w:eastAsia="Calibri" w:hAnsiTheme="minorHAnsi" w:cstheme="minorHAnsi"/>
          <w:color w:val="000000"/>
          <w:sz w:val="22"/>
          <w:szCs w:val="22"/>
        </w:rPr>
        <w:t>Ataturk</w:t>
      </w:r>
      <w:proofErr w:type="spellEnd"/>
      <w:r w:rsidRPr="00C23E61">
        <w:rPr>
          <w:rFonts w:asciiTheme="minorHAnsi" w:eastAsia="Calibri" w:hAnsiTheme="minorHAnsi" w:cstheme="minorHAnsi"/>
          <w:color w:val="000000"/>
          <w:sz w:val="22"/>
          <w:szCs w:val="22"/>
        </w:rPr>
        <w:t xml:space="preserve"> En 1953 fue inaugurado este Mausoleo dedicado al fundador de la Turquía moderna, </w:t>
      </w:r>
      <w:proofErr w:type="spellStart"/>
      <w:r w:rsidRPr="00C23E61">
        <w:rPr>
          <w:rFonts w:asciiTheme="minorHAnsi" w:eastAsia="Calibri" w:hAnsiTheme="minorHAnsi" w:cstheme="minorHAnsi"/>
          <w:color w:val="000000"/>
          <w:sz w:val="22"/>
          <w:szCs w:val="22"/>
        </w:rPr>
        <w:t>Ataturk</w:t>
      </w:r>
      <w:proofErr w:type="spellEnd"/>
      <w:r w:rsidRPr="00C23E61">
        <w:rPr>
          <w:rFonts w:asciiTheme="minorHAnsi" w:eastAsia="Calibri" w:hAnsiTheme="minorHAnsi" w:cstheme="minorHAnsi"/>
          <w:color w:val="000000"/>
          <w:sz w:val="22"/>
          <w:szCs w:val="22"/>
        </w:rPr>
        <w:t>. Es un bloque de mármol con columnas de 40 toneladas, al que se llega por una larga calle con leones a sus lados, acabada en una inmensa plaza. Almuerzo en restaurante local y a continuación hacia capadocia. En la ruta visitaremos también el lago salado. Llegada, cena y alojamiento en el hotel.</w:t>
      </w:r>
    </w:p>
    <w:p w14:paraId="3912412E" w14:textId="77777777" w:rsidR="00C23E61" w:rsidRPr="00C23E61" w:rsidRDefault="00C23E61" w:rsidP="00C23E61">
      <w:pPr>
        <w:pBdr>
          <w:top w:val="nil"/>
          <w:left w:val="nil"/>
          <w:bottom w:val="nil"/>
          <w:right w:val="nil"/>
          <w:between w:val="nil"/>
        </w:pBdr>
        <w:jc w:val="both"/>
        <w:rPr>
          <w:rFonts w:asciiTheme="minorHAnsi" w:hAnsiTheme="minorHAnsi" w:cstheme="minorHAnsi"/>
          <w:color w:val="000000"/>
          <w:sz w:val="22"/>
          <w:szCs w:val="22"/>
        </w:rPr>
      </w:pPr>
    </w:p>
    <w:p w14:paraId="260256D9" w14:textId="5745246A" w:rsidR="00C23E61" w:rsidRPr="00C23E61" w:rsidRDefault="00C23E61" w:rsidP="00C23E61">
      <w:pPr>
        <w:pBdr>
          <w:top w:val="nil"/>
          <w:left w:val="nil"/>
          <w:bottom w:val="nil"/>
          <w:right w:val="nil"/>
          <w:between w:val="nil"/>
        </w:pBdr>
        <w:jc w:val="both"/>
        <w:rPr>
          <w:rFonts w:asciiTheme="minorHAnsi" w:hAnsiTheme="minorHAnsi" w:cstheme="minorHAnsi"/>
          <w:b/>
          <w:color w:val="000000"/>
          <w:sz w:val="22"/>
          <w:szCs w:val="22"/>
        </w:rPr>
      </w:pPr>
      <w:r w:rsidRPr="00C23E61">
        <w:rPr>
          <w:rFonts w:asciiTheme="minorHAnsi" w:eastAsia="Calibri" w:hAnsiTheme="minorHAnsi" w:cstheme="minorHAnsi"/>
          <w:b/>
          <w:color w:val="000000"/>
          <w:sz w:val="22"/>
          <w:szCs w:val="22"/>
        </w:rPr>
        <w:t>DÍA 12: CAPADOCIA (D/A/C).</w:t>
      </w:r>
    </w:p>
    <w:p w14:paraId="42CA854B" w14:textId="01D1804F" w:rsidR="00C23E61" w:rsidRPr="00C23E61" w:rsidRDefault="00C23E61" w:rsidP="00C23E61">
      <w:pPr>
        <w:pBdr>
          <w:top w:val="nil"/>
          <w:left w:val="nil"/>
          <w:bottom w:val="nil"/>
          <w:right w:val="nil"/>
          <w:between w:val="nil"/>
        </w:pBdr>
        <w:jc w:val="both"/>
        <w:rPr>
          <w:rFonts w:asciiTheme="minorHAnsi" w:hAnsiTheme="minorHAnsi" w:cstheme="minorHAnsi"/>
          <w:color w:val="000000"/>
          <w:sz w:val="22"/>
          <w:szCs w:val="22"/>
        </w:rPr>
      </w:pPr>
      <w:r w:rsidRPr="00C23E61">
        <w:rPr>
          <w:rFonts w:asciiTheme="minorHAnsi" w:eastAsia="Calibri" w:hAnsiTheme="minorHAnsi" w:cstheme="minorHAnsi"/>
          <w:color w:val="000000"/>
          <w:sz w:val="22"/>
          <w:szCs w:val="22"/>
        </w:rPr>
        <w:t xml:space="preserve">Desayuno en el hotel. Visita de esta fascinante región y de original paisaje, formado por la lava arrojada por los volcanes </w:t>
      </w:r>
      <w:proofErr w:type="spellStart"/>
      <w:r w:rsidRPr="00C23E61">
        <w:rPr>
          <w:rFonts w:asciiTheme="minorHAnsi" w:eastAsia="Calibri" w:hAnsiTheme="minorHAnsi" w:cstheme="minorHAnsi"/>
          <w:color w:val="000000"/>
          <w:sz w:val="22"/>
          <w:szCs w:val="22"/>
        </w:rPr>
        <w:t>Erciyes</w:t>
      </w:r>
      <w:proofErr w:type="spellEnd"/>
      <w:r w:rsidRPr="00C23E61">
        <w:rPr>
          <w:rFonts w:asciiTheme="minorHAnsi" w:eastAsia="Calibri" w:hAnsiTheme="minorHAnsi" w:cstheme="minorHAnsi"/>
          <w:color w:val="000000"/>
          <w:sz w:val="22"/>
          <w:szCs w:val="22"/>
        </w:rPr>
        <w:t xml:space="preserve"> y Hasan hace 3 millones de años. Visita del museo al aire libre el valle de </w:t>
      </w:r>
      <w:proofErr w:type="spellStart"/>
      <w:r w:rsidRPr="00C23E61">
        <w:rPr>
          <w:rFonts w:asciiTheme="minorHAnsi" w:eastAsia="Calibri" w:hAnsiTheme="minorHAnsi" w:cstheme="minorHAnsi"/>
          <w:color w:val="000000"/>
          <w:sz w:val="22"/>
          <w:szCs w:val="22"/>
        </w:rPr>
        <w:t>Goreme</w:t>
      </w:r>
      <w:proofErr w:type="spellEnd"/>
      <w:r w:rsidRPr="00C23E61">
        <w:rPr>
          <w:rFonts w:asciiTheme="minorHAnsi" w:eastAsia="Calibri" w:hAnsiTheme="minorHAnsi" w:cstheme="minorHAnsi"/>
          <w:color w:val="000000"/>
          <w:sz w:val="22"/>
          <w:szCs w:val="22"/>
        </w:rPr>
        <w:t xml:space="preserve">, increíble complejo monástico Bizantino integrado por iglesias excavadas en la roca con bellísimos frescos. Visita de los </w:t>
      </w:r>
      <w:r w:rsidRPr="00C23E61">
        <w:rPr>
          <w:rFonts w:asciiTheme="minorHAnsi" w:eastAsia="Calibri" w:hAnsiTheme="minorHAnsi" w:cstheme="minorHAnsi"/>
          <w:color w:val="000000"/>
          <w:sz w:val="22"/>
          <w:szCs w:val="22"/>
        </w:rPr>
        <w:lastRenderedPageBreak/>
        <w:t xml:space="preserve">valles de </w:t>
      </w:r>
      <w:proofErr w:type="spellStart"/>
      <w:r w:rsidRPr="00C23E61">
        <w:rPr>
          <w:rFonts w:asciiTheme="minorHAnsi" w:eastAsia="Calibri" w:hAnsiTheme="minorHAnsi" w:cstheme="minorHAnsi"/>
          <w:color w:val="000000"/>
          <w:sz w:val="22"/>
          <w:szCs w:val="22"/>
        </w:rPr>
        <w:t>Avcilar</w:t>
      </w:r>
      <w:proofErr w:type="spellEnd"/>
      <w:r w:rsidRPr="00C23E61">
        <w:rPr>
          <w:rFonts w:asciiTheme="minorHAnsi" w:eastAsia="Calibri" w:hAnsiTheme="minorHAnsi" w:cstheme="minorHAnsi"/>
          <w:color w:val="000000"/>
          <w:sz w:val="22"/>
          <w:szCs w:val="22"/>
        </w:rPr>
        <w:t xml:space="preserve"> y </w:t>
      </w:r>
      <w:proofErr w:type="spellStart"/>
      <w:r w:rsidRPr="00C23E61">
        <w:rPr>
          <w:rFonts w:asciiTheme="minorHAnsi" w:eastAsia="Calibri" w:hAnsiTheme="minorHAnsi" w:cstheme="minorHAnsi"/>
          <w:color w:val="000000"/>
          <w:sz w:val="22"/>
          <w:szCs w:val="22"/>
        </w:rPr>
        <w:t>Güvercinlik</w:t>
      </w:r>
      <w:proofErr w:type="spellEnd"/>
      <w:r w:rsidRPr="00C23E61">
        <w:rPr>
          <w:rFonts w:asciiTheme="minorHAnsi" w:eastAsia="Calibri" w:hAnsiTheme="minorHAnsi" w:cstheme="minorHAnsi"/>
          <w:color w:val="000000"/>
          <w:sz w:val="22"/>
          <w:szCs w:val="22"/>
        </w:rPr>
        <w:t xml:space="preserve">, los cuales tienen un paisaje espectacular de las llamadas Chimeneas de Hadas, Almuerzo durante la visita en un restaurante local. Seguiremos con la visita del Valle de </w:t>
      </w:r>
      <w:proofErr w:type="spellStart"/>
      <w:r w:rsidRPr="00C23E61">
        <w:rPr>
          <w:rFonts w:asciiTheme="minorHAnsi" w:eastAsia="Calibri" w:hAnsiTheme="minorHAnsi" w:cstheme="minorHAnsi"/>
          <w:color w:val="000000"/>
          <w:sz w:val="22"/>
          <w:szCs w:val="22"/>
        </w:rPr>
        <w:t>Paşabağı</w:t>
      </w:r>
      <w:proofErr w:type="spellEnd"/>
      <w:r w:rsidRPr="00C23E61">
        <w:rPr>
          <w:rFonts w:asciiTheme="minorHAnsi" w:eastAsia="Calibri" w:hAnsiTheme="minorHAnsi" w:cstheme="minorHAnsi"/>
          <w:color w:val="000000"/>
          <w:sz w:val="22"/>
          <w:szCs w:val="22"/>
        </w:rPr>
        <w:t xml:space="preserve"> o </w:t>
      </w:r>
      <w:proofErr w:type="spellStart"/>
      <w:r w:rsidRPr="00C23E61">
        <w:rPr>
          <w:rFonts w:asciiTheme="minorHAnsi" w:eastAsia="Calibri" w:hAnsiTheme="minorHAnsi" w:cstheme="minorHAnsi"/>
          <w:color w:val="000000"/>
          <w:sz w:val="22"/>
          <w:szCs w:val="22"/>
        </w:rPr>
        <w:t>Çavuşin</w:t>
      </w:r>
      <w:proofErr w:type="spellEnd"/>
      <w:r w:rsidRPr="00C23E61">
        <w:rPr>
          <w:rFonts w:asciiTheme="minorHAnsi" w:eastAsia="Calibri" w:hAnsiTheme="minorHAnsi" w:cstheme="minorHAnsi"/>
          <w:color w:val="000000"/>
          <w:sz w:val="22"/>
          <w:szCs w:val="22"/>
        </w:rPr>
        <w:t xml:space="preserve">. Durante la excursión tendremos la oportunidad de visitar unas típicas visitas de los talleres de alfombras, ónix y turquesa donde se puede encontrar la calidad y buen precio. Cena en el hotel. Alojamiento. </w:t>
      </w:r>
    </w:p>
    <w:p w14:paraId="61769C7B" w14:textId="77777777" w:rsidR="00C23E61" w:rsidRDefault="00C23E61" w:rsidP="00C23E61">
      <w:pPr>
        <w:pBdr>
          <w:top w:val="nil"/>
          <w:left w:val="nil"/>
          <w:bottom w:val="nil"/>
          <w:right w:val="nil"/>
          <w:between w:val="nil"/>
        </w:pBdr>
        <w:jc w:val="both"/>
        <w:rPr>
          <w:rFonts w:asciiTheme="minorHAnsi" w:eastAsia="Calibri" w:hAnsiTheme="minorHAnsi" w:cstheme="minorHAnsi"/>
          <w:color w:val="000000"/>
          <w:sz w:val="22"/>
          <w:szCs w:val="22"/>
        </w:rPr>
      </w:pPr>
    </w:p>
    <w:p w14:paraId="6E686C81" w14:textId="1849A274" w:rsidR="00C23E61" w:rsidRPr="00C23E61" w:rsidRDefault="00C23E61" w:rsidP="00C23E61">
      <w:pPr>
        <w:pBdr>
          <w:top w:val="nil"/>
          <w:left w:val="nil"/>
          <w:bottom w:val="nil"/>
          <w:right w:val="nil"/>
          <w:between w:val="nil"/>
        </w:pBdr>
        <w:jc w:val="both"/>
        <w:rPr>
          <w:rFonts w:asciiTheme="minorHAnsi" w:hAnsiTheme="minorHAnsi" w:cstheme="minorHAnsi"/>
          <w:color w:val="000000"/>
          <w:sz w:val="22"/>
          <w:szCs w:val="22"/>
        </w:rPr>
      </w:pPr>
      <w:r>
        <w:rPr>
          <w:rFonts w:asciiTheme="minorHAnsi" w:eastAsia="Calibri" w:hAnsiTheme="minorHAnsi" w:cstheme="minorHAnsi"/>
          <w:color w:val="000000"/>
          <w:sz w:val="22"/>
          <w:szCs w:val="22"/>
        </w:rPr>
        <w:t>Actividades opcionales, no incluidas: d</w:t>
      </w:r>
      <w:r w:rsidRPr="00C23E61">
        <w:rPr>
          <w:rFonts w:asciiTheme="minorHAnsi" w:eastAsia="Calibri" w:hAnsiTheme="minorHAnsi" w:cstheme="minorHAnsi"/>
          <w:color w:val="000000"/>
          <w:sz w:val="22"/>
          <w:szCs w:val="22"/>
        </w:rPr>
        <w:t>urante su estancia en Capadocia tendrá la posibilidad de participar en un espectáculo de los bailes folklóricos en una típica cueva con bebidas regionales ilimitadas y realizar una excursión de globo aerostático opcionalmente al amanecer.</w:t>
      </w:r>
    </w:p>
    <w:p w14:paraId="37177E09" w14:textId="77777777" w:rsidR="00C23E61" w:rsidRPr="00C23E61" w:rsidRDefault="00C23E61" w:rsidP="00C23E61">
      <w:pPr>
        <w:pBdr>
          <w:top w:val="nil"/>
          <w:left w:val="nil"/>
          <w:bottom w:val="nil"/>
          <w:right w:val="nil"/>
          <w:between w:val="nil"/>
        </w:pBdr>
        <w:jc w:val="both"/>
        <w:rPr>
          <w:rFonts w:asciiTheme="minorHAnsi" w:hAnsiTheme="minorHAnsi" w:cstheme="minorHAnsi"/>
          <w:color w:val="000000"/>
          <w:sz w:val="22"/>
          <w:szCs w:val="22"/>
        </w:rPr>
      </w:pPr>
    </w:p>
    <w:p w14:paraId="1B4AEBC6" w14:textId="74A071F4" w:rsidR="00C23E61" w:rsidRPr="00C23E61" w:rsidRDefault="00C23E61" w:rsidP="00C23E61">
      <w:pPr>
        <w:pBdr>
          <w:top w:val="nil"/>
          <w:left w:val="nil"/>
          <w:bottom w:val="nil"/>
          <w:right w:val="nil"/>
          <w:between w:val="nil"/>
        </w:pBdr>
        <w:jc w:val="both"/>
        <w:rPr>
          <w:rFonts w:asciiTheme="minorHAnsi" w:hAnsiTheme="minorHAnsi" w:cstheme="minorHAnsi"/>
          <w:b/>
          <w:color w:val="000000"/>
          <w:sz w:val="22"/>
          <w:szCs w:val="22"/>
        </w:rPr>
      </w:pPr>
      <w:r w:rsidRPr="00C23E61">
        <w:rPr>
          <w:rFonts w:asciiTheme="minorHAnsi" w:eastAsia="Calibri" w:hAnsiTheme="minorHAnsi" w:cstheme="minorHAnsi"/>
          <w:b/>
          <w:color w:val="000000"/>
          <w:sz w:val="22"/>
          <w:szCs w:val="22"/>
        </w:rPr>
        <w:t xml:space="preserve">DÍA 13: CAPADOCIA </w:t>
      </w:r>
      <w:r>
        <w:rPr>
          <w:rFonts w:asciiTheme="minorHAnsi" w:eastAsia="Calibri" w:hAnsiTheme="minorHAnsi" w:cstheme="minorHAnsi"/>
          <w:b/>
          <w:color w:val="000000"/>
          <w:sz w:val="22"/>
          <w:szCs w:val="22"/>
        </w:rPr>
        <w:t>-</w:t>
      </w:r>
      <w:r w:rsidRPr="00C23E61">
        <w:rPr>
          <w:rFonts w:asciiTheme="minorHAnsi" w:eastAsia="Calibri" w:hAnsiTheme="minorHAnsi" w:cstheme="minorHAnsi"/>
          <w:b/>
          <w:color w:val="000000"/>
          <w:sz w:val="22"/>
          <w:szCs w:val="22"/>
        </w:rPr>
        <w:t xml:space="preserve"> KONYA </w:t>
      </w:r>
      <w:r>
        <w:rPr>
          <w:rFonts w:asciiTheme="minorHAnsi" w:eastAsia="Calibri" w:hAnsiTheme="minorHAnsi" w:cstheme="minorHAnsi"/>
          <w:b/>
          <w:color w:val="000000"/>
          <w:sz w:val="22"/>
          <w:szCs w:val="22"/>
        </w:rPr>
        <w:t>-</w:t>
      </w:r>
      <w:r w:rsidRPr="00C23E61">
        <w:rPr>
          <w:rFonts w:asciiTheme="minorHAnsi" w:eastAsia="Calibri" w:hAnsiTheme="minorHAnsi" w:cstheme="minorHAnsi"/>
          <w:b/>
          <w:color w:val="000000"/>
          <w:sz w:val="22"/>
          <w:szCs w:val="22"/>
        </w:rPr>
        <w:t xml:space="preserve"> PAMUKKALE (D/A/C).</w:t>
      </w:r>
    </w:p>
    <w:p w14:paraId="2443CFDE" w14:textId="2C7E3302" w:rsidR="00C23E61" w:rsidRPr="00C23E61" w:rsidRDefault="00C23E61" w:rsidP="00C23E61">
      <w:pPr>
        <w:pBdr>
          <w:top w:val="nil"/>
          <w:left w:val="nil"/>
          <w:bottom w:val="nil"/>
          <w:right w:val="nil"/>
          <w:between w:val="nil"/>
        </w:pBdr>
        <w:jc w:val="both"/>
        <w:rPr>
          <w:rFonts w:asciiTheme="minorHAnsi" w:hAnsiTheme="minorHAnsi" w:cstheme="minorHAnsi"/>
          <w:color w:val="000000"/>
          <w:sz w:val="22"/>
          <w:szCs w:val="22"/>
        </w:rPr>
      </w:pPr>
      <w:r w:rsidRPr="00C23E61">
        <w:rPr>
          <w:rFonts w:asciiTheme="minorHAnsi" w:eastAsia="Calibri" w:hAnsiTheme="minorHAnsi" w:cstheme="minorHAnsi"/>
          <w:color w:val="000000"/>
          <w:sz w:val="22"/>
          <w:szCs w:val="22"/>
        </w:rPr>
        <w:t xml:space="preserve">Desayuno y salida para </w:t>
      </w:r>
      <w:proofErr w:type="spellStart"/>
      <w:r w:rsidRPr="00C23E61">
        <w:rPr>
          <w:rFonts w:asciiTheme="minorHAnsi" w:eastAsia="Calibri" w:hAnsiTheme="minorHAnsi" w:cstheme="minorHAnsi"/>
          <w:color w:val="000000"/>
          <w:sz w:val="22"/>
          <w:szCs w:val="22"/>
        </w:rPr>
        <w:t>Pamukkale</w:t>
      </w:r>
      <w:proofErr w:type="spellEnd"/>
      <w:r w:rsidRPr="00C23E61">
        <w:rPr>
          <w:rFonts w:asciiTheme="minorHAnsi" w:eastAsia="Calibri" w:hAnsiTheme="minorHAnsi" w:cstheme="minorHAnsi"/>
          <w:color w:val="000000"/>
          <w:sz w:val="22"/>
          <w:szCs w:val="22"/>
        </w:rPr>
        <w:t xml:space="preserve">. Por el camino pasamos por la llanura de Konya, por el camino visita de un </w:t>
      </w:r>
      <w:proofErr w:type="spellStart"/>
      <w:r w:rsidRPr="00C23E61">
        <w:rPr>
          <w:rFonts w:asciiTheme="minorHAnsi" w:eastAsia="Calibri" w:hAnsiTheme="minorHAnsi" w:cstheme="minorHAnsi"/>
          <w:color w:val="000000"/>
          <w:sz w:val="22"/>
          <w:szCs w:val="22"/>
        </w:rPr>
        <w:t>cervansaray</w:t>
      </w:r>
      <w:proofErr w:type="spellEnd"/>
      <w:r w:rsidRPr="00C23E61">
        <w:rPr>
          <w:rFonts w:asciiTheme="minorHAnsi" w:eastAsia="Calibri" w:hAnsiTheme="minorHAnsi" w:cstheme="minorHAnsi"/>
          <w:color w:val="000000"/>
          <w:sz w:val="22"/>
          <w:szCs w:val="22"/>
        </w:rPr>
        <w:t xml:space="preserve">, es un antiguo tipo de edificación surgido a lo largo de los principales caminos donde las caravanas que hacían largos viajes de muchas jornadas de comercio, peregrinaje o militares. Almuerzo en un restaurante local. a continuación, a </w:t>
      </w:r>
      <w:proofErr w:type="spellStart"/>
      <w:r w:rsidRPr="00C23E61">
        <w:rPr>
          <w:rFonts w:asciiTheme="minorHAnsi" w:eastAsia="Calibri" w:hAnsiTheme="minorHAnsi" w:cstheme="minorHAnsi"/>
          <w:color w:val="000000"/>
          <w:sz w:val="22"/>
          <w:szCs w:val="22"/>
        </w:rPr>
        <w:t>Pamukkale</w:t>
      </w:r>
      <w:proofErr w:type="spellEnd"/>
      <w:r w:rsidRPr="00C23E61">
        <w:rPr>
          <w:rFonts w:asciiTheme="minorHAnsi" w:eastAsia="Calibri" w:hAnsiTheme="minorHAnsi" w:cstheme="minorHAnsi"/>
          <w:color w:val="000000"/>
          <w:sz w:val="22"/>
          <w:szCs w:val="22"/>
        </w:rPr>
        <w:t xml:space="preserve">, lugar donde la alta concentración calcárea de sus aguas ha creado una de las formaciones más espectaculares del mundo. Cena y alojamiento en el hotel. Si el Tiempo lo permite, tendrán tiempo libre para disfrutar de los baños termales del Hotel. </w:t>
      </w:r>
    </w:p>
    <w:p w14:paraId="588A2F52" w14:textId="77777777" w:rsidR="00C23E61" w:rsidRPr="00C23E61" w:rsidRDefault="00C23E61" w:rsidP="00C23E61">
      <w:pPr>
        <w:pBdr>
          <w:top w:val="nil"/>
          <w:left w:val="nil"/>
          <w:bottom w:val="nil"/>
          <w:right w:val="nil"/>
          <w:between w:val="nil"/>
        </w:pBdr>
        <w:jc w:val="both"/>
        <w:rPr>
          <w:rFonts w:asciiTheme="minorHAnsi" w:hAnsiTheme="minorHAnsi" w:cstheme="minorHAnsi"/>
          <w:color w:val="000000"/>
          <w:sz w:val="22"/>
          <w:szCs w:val="22"/>
        </w:rPr>
      </w:pPr>
    </w:p>
    <w:p w14:paraId="4846350E" w14:textId="1331E2BE" w:rsidR="00C23E61" w:rsidRPr="00C23E61" w:rsidRDefault="00C23E61" w:rsidP="00C23E61">
      <w:pPr>
        <w:pBdr>
          <w:top w:val="nil"/>
          <w:left w:val="nil"/>
          <w:bottom w:val="nil"/>
          <w:right w:val="nil"/>
          <w:between w:val="nil"/>
        </w:pBdr>
        <w:jc w:val="both"/>
        <w:rPr>
          <w:rFonts w:asciiTheme="minorHAnsi" w:hAnsiTheme="minorHAnsi" w:cstheme="minorHAnsi"/>
          <w:b/>
          <w:color w:val="000000"/>
          <w:sz w:val="22"/>
          <w:szCs w:val="22"/>
        </w:rPr>
      </w:pPr>
      <w:r w:rsidRPr="00C23E61">
        <w:rPr>
          <w:rFonts w:asciiTheme="minorHAnsi" w:eastAsia="Calibri" w:hAnsiTheme="minorHAnsi" w:cstheme="minorHAnsi"/>
          <w:b/>
          <w:color w:val="000000"/>
          <w:sz w:val="22"/>
          <w:szCs w:val="22"/>
        </w:rPr>
        <w:t xml:space="preserve">DÍA 14: PAMUKKALE </w:t>
      </w:r>
      <w:r>
        <w:rPr>
          <w:rFonts w:asciiTheme="minorHAnsi" w:eastAsia="Calibri" w:hAnsiTheme="minorHAnsi" w:cstheme="minorHAnsi"/>
          <w:b/>
          <w:color w:val="000000"/>
          <w:sz w:val="22"/>
          <w:szCs w:val="22"/>
        </w:rPr>
        <w:t>-</w:t>
      </w:r>
      <w:r w:rsidRPr="00C23E61">
        <w:rPr>
          <w:rFonts w:asciiTheme="minorHAnsi" w:eastAsia="Calibri" w:hAnsiTheme="minorHAnsi" w:cstheme="minorHAnsi"/>
          <w:b/>
          <w:color w:val="000000"/>
          <w:sz w:val="22"/>
          <w:szCs w:val="22"/>
        </w:rPr>
        <w:t xml:space="preserve"> EFESO </w:t>
      </w:r>
      <w:r>
        <w:rPr>
          <w:rFonts w:asciiTheme="minorHAnsi" w:eastAsia="Calibri" w:hAnsiTheme="minorHAnsi" w:cstheme="minorHAnsi"/>
          <w:b/>
          <w:color w:val="000000"/>
          <w:sz w:val="22"/>
          <w:szCs w:val="22"/>
        </w:rPr>
        <w:t>-</w:t>
      </w:r>
      <w:r w:rsidRPr="00C23E61">
        <w:rPr>
          <w:rFonts w:asciiTheme="minorHAnsi" w:eastAsia="Calibri" w:hAnsiTheme="minorHAnsi" w:cstheme="minorHAnsi"/>
          <w:b/>
          <w:color w:val="000000"/>
          <w:sz w:val="22"/>
          <w:szCs w:val="22"/>
        </w:rPr>
        <w:t xml:space="preserve"> ZONA ESMIRNA (D/A/C). </w:t>
      </w:r>
    </w:p>
    <w:p w14:paraId="486E32E0" w14:textId="745855FF" w:rsidR="00C23E61" w:rsidRPr="00C23E61" w:rsidRDefault="00C23E61" w:rsidP="00C23E61">
      <w:pPr>
        <w:pBdr>
          <w:top w:val="nil"/>
          <w:left w:val="nil"/>
          <w:bottom w:val="nil"/>
          <w:right w:val="nil"/>
          <w:between w:val="nil"/>
        </w:pBdr>
        <w:jc w:val="both"/>
        <w:rPr>
          <w:rFonts w:asciiTheme="minorHAnsi" w:hAnsiTheme="minorHAnsi" w:cstheme="minorHAnsi"/>
          <w:color w:val="000000"/>
          <w:sz w:val="22"/>
          <w:szCs w:val="22"/>
        </w:rPr>
      </w:pPr>
      <w:r w:rsidRPr="00C23E61">
        <w:rPr>
          <w:rFonts w:asciiTheme="minorHAnsi" w:eastAsia="Calibri" w:hAnsiTheme="minorHAnsi" w:cstheme="minorHAnsi"/>
          <w:color w:val="000000"/>
          <w:sz w:val="22"/>
          <w:szCs w:val="22"/>
        </w:rPr>
        <w:t xml:space="preserve">Desayuno en hotel. Salida hacia el </w:t>
      </w:r>
      <w:proofErr w:type="spellStart"/>
      <w:r w:rsidRPr="00C23E61">
        <w:rPr>
          <w:rFonts w:asciiTheme="minorHAnsi" w:eastAsia="Calibri" w:hAnsiTheme="minorHAnsi" w:cstheme="minorHAnsi"/>
          <w:color w:val="000000"/>
          <w:sz w:val="22"/>
          <w:szCs w:val="22"/>
        </w:rPr>
        <w:t>Herapolis</w:t>
      </w:r>
      <w:proofErr w:type="spellEnd"/>
      <w:r w:rsidRPr="00C23E61">
        <w:rPr>
          <w:rFonts w:asciiTheme="minorHAnsi" w:eastAsia="Calibri" w:hAnsiTheme="minorHAnsi" w:cstheme="minorHAnsi"/>
          <w:color w:val="000000"/>
          <w:sz w:val="22"/>
          <w:szCs w:val="22"/>
        </w:rPr>
        <w:t>, antigua ciudad helenística que hoy se encuentra en ruinas. Visita al famoso castillo de algodón, maravilla natural de gigantescas cascadas blancas, estalactitas y piscinas naturales formadas a lo largo de los siglos por el paso de las aguas cargadas de sales calcáreas procedentes de fuentes termales. Traslado en autobús a Selcuk, centro de Éfeso Excursión, la ciudad antigua mejor conservada de Asia Menor durante los siglos І y ІІ tuvo una población de 250.000 habitantes, monopolizo la riqueza de medio oriente. Almuerzo en un restaurante local. Visitaremos el Templo de Adriano, los Baños Romanos, la Biblioteca, el Odeón, el Teatro, etc. Continuación Visita a la CASA DE VIRGEN MARIA a la tarde visita a un taller de cuero donde podemos ver los famosos tejidos de cuero de la región Egea. Traslado en autobús a Zona Esmirna. Cena en el hotel. Alojamiento en Zona Esmirna.</w:t>
      </w:r>
    </w:p>
    <w:p w14:paraId="46A29E94" w14:textId="77777777" w:rsidR="00C23E61" w:rsidRPr="00C23E61" w:rsidRDefault="00C23E61" w:rsidP="00C23E61">
      <w:pPr>
        <w:pBdr>
          <w:top w:val="nil"/>
          <w:left w:val="nil"/>
          <w:bottom w:val="nil"/>
          <w:right w:val="nil"/>
          <w:between w:val="nil"/>
        </w:pBdr>
        <w:jc w:val="both"/>
        <w:rPr>
          <w:rFonts w:asciiTheme="minorHAnsi" w:hAnsiTheme="minorHAnsi" w:cstheme="minorHAnsi"/>
          <w:color w:val="000000"/>
          <w:sz w:val="22"/>
          <w:szCs w:val="22"/>
        </w:rPr>
      </w:pPr>
    </w:p>
    <w:p w14:paraId="67AA807C" w14:textId="7D3FB8C0" w:rsidR="00C23E61" w:rsidRPr="00C23E61" w:rsidRDefault="00C23E61" w:rsidP="00C23E61">
      <w:pPr>
        <w:pBdr>
          <w:top w:val="nil"/>
          <w:left w:val="nil"/>
          <w:bottom w:val="nil"/>
          <w:right w:val="nil"/>
          <w:between w:val="nil"/>
        </w:pBdr>
        <w:jc w:val="both"/>
        <w:rPr>
          <w:rFonts w:asciiTheme="minorHAnsi" w:hAnsiTheme="minorHAnsi" w:cstheme="minorHAnsi"/>
          <w:b/>
          <w:color w:val="000000"/>
          <w:sz w:val="22"/>
          <w:szCs w:val="22"/>
        </w:rPr>
      </w:pPr>
      <w:r w:rsidRPr="00C23E61">
        <w:rPr>
          <w:rFonts w:asciiTheme="minorHAnsi" w:eastAsia="Calibri" w:hAnsiTheme="minorHAnsi" w:cstheme="minorHAnsi"/>
          <w:b/>
          <w:color w:val="000000"/>
          <w:sz w:val="22"/>
          <w:szCs w:val="22"/>
        </w:rPr>
        <w:t xml:space="preserve">DÍA 15: ZONA ESMIRNA </w:t>
      </w:r>
      <w:r>
        <w:rPr>
          <w:rFonts w:asciiTheme="minorHAnsi" w:eastAsia="Calibri" w:hAnsiTheme="minorHAnsi" w:cstheme="minorHAnsi"/>
          <w:b/>
          <w:color w:val="000000"/>
          <w:sz w:val="22"/>
          <w:szCs w:val="22"/>
        </w:rPr>
        <w:t>-</w:t>
      </w:r>
      <w:r w:rsidRPr="00C23E61">
        <w:rPr>
          <w:rFonts w:asciiTheme="minorHAnsi" w:eastAsia="Calibri" w:hAnsiTheme="minorHAnsi" w:cstheme="minorHAnsi"/>
          <w:b/>
          <w:color w:val="000000"/>
          <w:sz w:val="22"/>
          <w:szCs w:val="22"/>
        </w:rPr>
        <w:t xml:space="preserve"> BURSA </w:t>
      </w:r>
      <w:r>
        <w:rPr>
          <w:rFonts w:asciiTheme="minorHAnsi" w:eastAsia="Calibri" w:hAnsiTheme="minorHAnsi" w:cstheme="minorHAnsi"/>
          <w:b/>
          <w:color w:val="000000"/>
          <w:sz w:val="22"/>
          <w:szCs w:val="22"/>
        </w:rPr>
        <w:t>-</w:t>
      </w:r>
      <w:r w:rsidRPr="00C23E61">
        <w:rPr>
          <w:rFonts w:asciiTheme="minorHAnsi" w:eastAsia="Calibri" w:hAnsiTheme="minorHAnsi" w:cstheme="minorHAnsi"/>
          <w:b/>
          <w:color w:val="000000"/>
          <w:sz w:val="22"/>
          <w:szCs w:val="22"/>
        </w:rPr>
        <w:t xml:space="preserve"> ESTAMBUL (D). </w:t>
      </w:r>
    </w:p>
    <w:p w14:paraId="13100465" w14:textId="77777777" w:rsidR="00C23E61" w:rsidRPr="00C23E61" w:rsidRDefault="00C23E61" w:rsidP="00C23E61">
      <w:pPr>
        <w:pBdr>
          <w:top w:val="nil"/>
          <w:left w:val="nil"/>
          <w:bottom w:val="nil"/>
          <w:right w:val="nil"/>
          <w:between w:val="nil"/>
        </w:pBdr>
        <w:jc w:val="both"/>
        <w:rPr>
          <w:rFonts w:asciiTheme="minorHAnsi" w:hAnsiTheme="minorHAnsi" w:cstheme="minorHAnsi"/>
          <w:color w:val="000000"/>
          <w:sz w:val="22"/>
          <w:szCs w:val="22"/>
        </w:rPr>
      </w:pPr>
      <w:r w:rsidRPr="00C23E61">
        <w:rPr>
          <w:rFonts w:asciiTheme="minorHAnsi" w:eastAsia="Calibri" w:hAnsiTheme="minorHAnsi" w:cstheme="minorHAnsi"/>
          <w:color w:val="000000"/>
          <w:sz w:val="22"/>
          <w:szCs w:val="22"/>
        </w:rPr>
        <w:t xml:space="preserve">Desayuno en el hotel. Traslado en autobús a Bursa. Llegada a Bursa y visita la Mezquita Verde o </w:t>
      </w:r>
      <w:proofErr w:type="spellStart"/>
      <w:r w:rsidRPr="00C23E61">
        <w:rPr>
          <w:rFonts w:asciiTheme="minorHAnsi" w:eastAsia="Calibri" w:hAnsiTheme="minorHAnsi" w:cstheme="minorHAnsi"/>
          <w:color w:val="000000"/>
          <w:sz w:val="22"/>
          <w:szCs w:val="22"/>
        </w:rPr>
        <w:t>Yesil</w:t>
      </w:r>
      <w:proofErr w:type="spellEnd"/>
      <w:r w:rsidRPr="00C23E61">
        <w:rPr>
          <w:rFonts w:asciiTheme="minorHAnsi" w:eastAsia="Calibri" w:hAnsiTheme="minorHAnsi" w:cstheme="minorHAnsi"/>
          <w:color w:val="000000"/>
          <w:sz w:val="22"/>
          <w:szCs w:val="22"/>
        </w:rPr>
        <w:t xml:space="preserve"> </w:t>
      </w:r>
      <w:proofErr w:type="spellStart"/>
      <w:r w:rsidRPr="00C23E61">
        <w:rPr>
          <w:rFonts w:asciiTheme="minorHAnsi" w:eastAsia="Calibri" w:hAnsiTheme="minorHAnsi" w:cstheme="minorHAnsi"/>
          <w:color w:val="000000"/>
          <w:sz w:val="22"/>
          <w:szCs w:val="22"/>
        </w:rPr>
        <w:t>Camii</w:t>
      </w:r>
      <w:proofErr w:type="spellEnd"/>
      <w:r w:rsidRPr="00C23E61">
        <w:rPr>
          <w:rFonts w:asciiTheme="minorHAnsi" w:eastAsia="Calibri" w:hAnsiTheme="minorHAnsi" w:cstheme="minorHAnsi"/>
          <w:color w:val="000000"/>
          <w:sz w:val="22"/>
          <w:szCs w:val="22"/>
        </w:rPr>
        <w:t xml:space="preserve">, construida en 1419 por Mehmet I Çelebi. Junto a la Mezquita encontramos el Mausoleo Verde. Es posible que sea el edificio más bello de toda Bursa. Traslado en autobús a Estambul. Alojamiento en hotel en Estambul. </w:t>
      </w:r>
    </w:p>
    <w:p w14:paraId="68854705" w14:textId="77777777" w:rsidR="00C23E61" w:rsidRPr="00C23E61" w:rsidRDefault="00C23E61" w:rsidP="00C23E61">
      <w:pPr>
        <w:pBdr>
          <w:top w:val="nil"/>
          <w:left w:val="nil"/>
          <w:bottom w:val="nil"/>
          <w:right w:val="nil"/>
          <w:between w:val="nil"/>
        </w:pBdr>
        <w:jc w:val="both"/>
        <w:rPr>
          <w:rFonts w:asciiTheme="minorHAnsi" w:hAnsiTheme="minorHAnsi" w:cstheme="minorHAnsi"/>
          <w:b/>
          <w:color w:val="000000"/>
          <w:sz w:val="22"/>
          <w:szCs w:val="22"/>
        </w:rPr>
      </w:pPr>
    </w:p>
    <w:p w14:paraId="5C026AB9" w14:textId="53BE0AF1" w:rsidR="00C23E61" w:rsidRPr="00C23E61" w:rsidRDefault="00C23E61" w:rsidP="00C23E61">
      <w:pPr>
        <w:pBdr>
          <w:top w:val="nil"/>
          <w:left w:val="nil"/>
          <w:bottom w:val="nil"/>
          <w:right w:val="nil"/>
          <w:between w:val="nil"/>
        </w:pBdr>
        <w:jc w:val="both"/>
        <w:rPr>
          <w:rFonts w:asciiTheme="minorHAnsi" w:hAnsiTheme="minorHAnsi" w:cstheme="minorHAnsi"/>
          <w:b/>
          <w:color w:val="000000"/>
          <w:sz w:val="22"/>
          <w:szCs w:val="22"/>
        </w:rPr>
      </w:pPr>
      <w:r w:rsidRPr="00C23E61">
        <w:rPr>
          <w:rFonts w:asciiTheme="minorHAnsi" w:eastAsia="Calibri" w:hAnsiTheme="minorHAnsi" w:cstheme="minorHAnsi"/>
          <w:b/>
          <w:color w:val="000000"/>
          <w:sz w:val="22"/>
          <w:szCs w:val="22"/>
        </w:rPr>
        <w:t xml:space="preserve">DÍA 16: ESTAMBUL. (D). </w:t>
      </w:r>
    </w:p>
    <w:p w14:paraId="1B1DF0A8" w14:textId="23777C89" w:rsidR="00C23E61" w:rsidRDefault="00C23E61" w:rsidP="00C23E61">
      <w:pPr>
        <w:pBdr>
          <w:top w:val="nil"/>
          <w:left w:val="nil"/>
          <w:bottom w:val="nil"/>
          <w:right w:val="nil"/>
          <w:between w:val="nil"/>
        </w:pBdr>
        <w:shd w:val="clear" w:color="auto" w:fill="FFFFFF"/>
        <w:jc w:val="both"/>
        <w:rPr>
          <w:rFonts w:asciiTheme="minorHAnsi" w:eastAsia="Calibri" w:hAnsiTheme="minorHAnsi" w:cstheme="minorHAnsi"/>
          <w:color w:val="000000"/>
          <w:sz w:val="22"/>
          <w:szCs w:val="22"/>
        </w:rPr>
      </w:pPr>
      <w:r w:rsidRPr="00C23E61">
        <w:rPr>
          <w:rFonts w:asciiTheme="minorHAnsi" w:eastAsia="Calibri" w:hAnsiTheme="minorHAnsi" w:cstheme="minorHAnsi"/>
          <w:color w:val="000000"/>
          <w:sz w:val="22"/>
          <w:szCs w:val="22"/>
        </w:rPr>
        <w:t xml:space="preserve">Desayuno en el hotel. </w:t>
      </w:r>
      <w:r>
        <w:rPr>
          <w:rFonts w:asciiTheme="minorHAnsi" w:eastAsia="Calibri" w:hAnsiTheme="minorHAnsi" w:cstheme="minorHAnsi"/>
          <w:color w:val="000000"/>
          <w:sz w:val="22"/>
          <w:szCs w:val="22"/>
        </w:rPr>
        <w:t>Sía libre. Alojamiento.</w:t>
      </w:r>
    </w:p>
    <w:p w14:paraId="66A6154D" w14:textId="77777777" w:rsidR="00C23E61" w:rsidRDefault="00C23E61" w:rsidP="00C23E61">
      <w:pPr>
        <w:pBdr>
          <w:top w:val="nil"/>
          <w:left w:val="nil"/>
          <w:bottom w:val="nil"/>
          <w:right w:val="nil"/>
          <w:between w:val="nil"/>
        </w:pBdr>
        <w:shd w:val="clear" w:color="auto" w:fill="FFFFFF"/>
        <w:jc w:val="both"/>
        <w:rPr>
          <w:rFonts w:asciiTheme="minorHAnsi" w:eastAsia="Calibri" w:hAnsiTheme="minorHAnsi" w:cstheme="minorHAnsi"/>
          <w:color w:val="000000"/>
          <w:sz w:val="22"/>
          <w:szCs w:val="22"/>
        </w:rPr>
      </w:pPr>
    </w:p>
    <w:p w14:paraId="0C8C14A0" w14:textId="77777777" w:rsidR="00C23E61" w:rsidRDefault="00C23E61" w:rsidP="00C23E61">
      <w:pPr>
        <w:pBdr>
          <w:top w:val="nil"/>
          <w:left w:val="nil"/>
          <w:bottom w:val="nil"/>
          <w:right w:val="nil"/>
          <w:between w:val="nil"/>
        </w:pBdr>
        <w:shd w:val="clear" w:color="auto" w:fill="FFFFFF"/>
        <w:jc w:val="both"/>
        <w:rPr>
          <w:rFonts w:asciiTheme="minorHAnsi" w:eastAsia="Calibri" w:hAnsiTheme="minorHAnsi" w:cstheme="minorHAnsi"/>
          <w:color w:val="000000"/>
          <w:sz w:val="22"/>
          <w:szCs w:val="22"/>
        </w:rPr>
      </w:pPr>
      <w:r>
        <w:rPr>
          <w:rFonts w:asciiTheme="minorHAnsi" w:eastAsia="Calibri" w:hAnsiTheme="minorHAnsi" w:cstheme="minorHAnsi"/>
          <w:color w:val="000000"/>
          <w:sz w:val="22"/>
          <w:szCs w:val="22"/>
        </w:rPr>
        <w:t>Sugerimos la siguiente actividad opcional, no incluida:</w:t>
      </w:r>
    </w:p>
    <w:p w14:paraId="74FFF5F2" w14:textId="77777777" w:rsidR="00C23E61" w:rsidRPr="00C62D12" w:rsidRDefault="00C23E61" w:rsidP="00C23E61">
      <w:pPr>
        <w:pBdr>
          <w:top w:val="nil"/>
          <w:left w:val="nil"/>
          <w:bottom w:val="nil"/>
          <w:right w:val="nil"/>
          <w:between w:val="nil"/>
        </w:pBdr>
        <w:shd w:val="clear" w:color="auto" w:fill="FFFFFF"/>
        <w:jc w:val="both"/>
        <w:rPr>
          <w:rFonts w:asciiTheme="minorHAnsi" w:hAnsiTheme="minorHAnsi" w:cstheme="minorHAnsi"/>
          <w:color w:val="000000"/>
          <w:sz w:val="22"/>
          <w:szCs w:val="22"/>
        </w:rPr>
      </w:pPr>
      <w:r>
        <w:rPr>
          <w:rFonts w:asciiTheme="minorHAnsi" w:eastAsia="Calibri" w:hAnsiTheme="minorHAnsi" w:cstheme="minorHAnsi"/>
          <w:color w:val="000000"/>
          <w:sz w:val="22"/>
          <w:szCs w:val="22"/>
        </w:rPr>
        <w:t>**E</w:t>
      </w:r>
      <w:r w:rsidRPr="00DE1117">
        <w:rPr>
          <w:rFonts w:asciiTheme="minorHAnsi" w:eastAsia="Calibri" w:hAnsiTheme="minorHAnsi" w:cstheme="minorHAnsi"/>
          <w:color w:val="000000"/>
          <w:sz w:val="22"/>
          <w:szCs w:val="22"/>
        </w:rPr>
        <w:t xml:space="preserve">xcursión opcional de día completo </w:t>
      </w:r>
      <w:r>
        <w:rPr>
          <w:rFonts w:asciiTheme="minorHAnsi" w:eastAsia="Calibri" w:hAnsiTheme="minorHAnsi" w:cstheme="minorHAnsi"/>
          <w:color w:val="000000"/>
          <w:sz w:val="22"/>
          <w:szCs w:val="22"/>
        </w:rPr>
        <w:t>“L</w:t>
      </w:r>
      <w:r w:rsidRPr="00DE1117">
        <w:rPr>
          <w:rFonts w:asciiTheme="minorHAnsi" w:eastAsia="Calibri" w:hAnsiTheme="minorHAnsi" w:cstheme="minorHAnsi"/>
          <w:color w:val="000000"/>
          <w:sz w:val="22"/>
          <w:szCs w:val="22"/>
        </w:rPr>
        <w:t>as Joyas de Constantinopla</w:t>
      </w:r>
      <w:r>
        <w:rPr>
          <w:rFonts w:asciiTheme="minorHAnsi" w:eastAsia="Calibri" w:hAnsiTheme="minorHAnsi" w:cstheme="minorHAnsi"/>
          <w:color w:val="000000"/>
          <w:sz w:val="22"/>
          <w:szCs w:val="22"/>
        </w:rPr>
        <w:t>”</w:t>
      </w:r>
      <w:r w:rsidRPr="00DE1117">
        <w:rPr>
          <w:rFonts w:asciiTheme="minorHAnsi" w:eastAsia="Calibri" w:hAnsiTheme="minorHAnsi" w:cstheme="minorHAnsi"/>
          <w:color w:val="000000"/>
          <w:sz w:val="22"/>
          <w:szCs w:val="22"/>
        </w:rPr>
        <w:t xml:space="preserve"> con almuerzo:</w:t>
      </w:r>
      <w:r w:rsidRPr="00C62D12">
        <w:rPr>
          <w:rFonts w:asciiTheme="minorHAnsi" w:eastAsia="Calibri" w:hAnsiTheme="minorHAnsi" w:cstheme="minorHAnsi"/>
          <w:color w:val="000000"/>
          <w:sz w:val="22"/>
          <w:szCs w:val="22"/>
        </w:rPr>
        <w:t xml:space="preserve"> visita del antiguo Hipódromo que pertenece a la época bizantina el cual fue centro de la actividad civil del país y en el cual no solamente se realizaban las carreras de caballos y los combates de gladiadores sino también las celebraciones en honor del Emperador. Hoy en día conserva el Obelisco de Teodosio, la Columna Serpentina y la Fuente del Emperador Guillermo. Mezquita Azul que fue construida en 1609 durante el sultanato de Ahmet el cual queriendo superar con su mezquita a la Basílica de Santa Sofía, la construyó con 6 minaretes.</w:t>
      </w:r>
      <w:r>
        <w:rPr>
          <w:rFonts w:asciiTheme="minorHAnsi" w:eastAsia="Calibri" w:hAnsiTheme="minorHAnsi" w:cstheme="minorHAnsi"/>
          <w:color w:val="000000"/>
          <w:sz w:val="22"/>
          <w:szCs w:val="22"/>
        </w:rPr>
        <w:t xml:space="preserve"> </w:t>
      </w:r>
      <w:r w:rsidRPr="00DE1117">
        <w:rPr>
          <w:rFonts w:asciiTheme="minorHAnsi" w:eastAsia="Calibri" w:hAnsiTheme="minorHAnsi" w:cstheme="minorHAnsi"/>
          <w:bCs/>
          <w:color w:val="000000"/>
          <w:sz w:val="22"/>
          <w:szCs w:val="22"/>
        </w:rPr>
        <w:t xml:space="preserve">Visita panorámica (desde fuera) Santa Sofía A continuación, iremos al Palacio de </w:t>
      </w:r>
      <w:proofErr w:type="spellStart"/>
      <w:r w:rsidRPr="00DE1117">
        <w:rPr>
          <w:rFonts w:asciiTheme="minorHAnsi" w:eastAsia="Calibri" w:hAnsiTheme="minorHAnsi" w:cstheme="minorHAnsi"/>
          <w:bCs/>
          <w:color w:val="000000"/>
          <w:sz w:val="22"/>
          <w:szCs w:val="22"/>
        </w:rPr>
        <w:t>Topkapi</w:t>
      </w:r>
      <w:proofErr w:type="spellEnd"/>
      <w:r w:rsidRPr="00DE1117">
        <w:rPr>
          <w:rFonts w:asciiTheme="minorHAnsi" w:eastAsia="Calibri" w:hAnsiTheme="minorHAnsi" w:cstheme="minorHAnsi"/>
          <w:bCs/>
          <w:color w:val="000000"/>
          <w:sz w:val="22"/>
          <w:szCs w:val="22"/>
        </w:rPr>
        <w:t>, El harén, Iglesia de Santa Irene (la entrada incluida), residencia de los sultanes hasta el siglo XIX donde están la mayor parte de los</w:t>
      </w:r>
      <w:r w:rsidRPr="00C62D12">
        <w:rPr>
          <w:rFonts w:asciiTheme="minorHAnsi" w:eastAsia="Calibri" w:hAnsiTheme="minorHAnsi" w:cstheme="minorHAnsi"/>
          <w:color w:val="000000"/>
          <w:sz w:val="22"/>
          <w:szCs w:val="22"/>
        </w:rPr>
        <w:t xml:space="preserve"> objetos de valor de los sultanes otomanos. Almuerzo en restaurante local. A continuación, traslado para la visita del Gran Bazar. Bazar cubierto construido en el año 1660 que se puede considerar como una pequeña </w:t>
      </w:r>
      <w:r w:rsidRPr="00C62D12">
        <w:rPr>
          <w:rFonts w:asciiTheme="minorHAnsi" w:eastAsia="Calibri" w:hAnsiTheme="minorHAnsi" w:cstheme="minorHAnsi"/>
          <w:color w:val="000000"/>
          <w:sz w:val="22"/>
          <w:szCs w:val="22"/>
        </w:rPr>
        <w:lastRenderedPageBreak/>
        <w:t xml:space="preserve">ciudad cubierta por cientos de cúpulas, cuatro mil tiendas en su interior con callejuelas, plazas y 18 puertas de acceso. Fin de visita en el gran bazar. </w:t>
      </w:r>
    </w:p>
    <w:p w14:paraId="1DA51DED" w14:textId="77777777" w:rsidR="00C23E61" w:rsidRPr="00C23E61" w:rsidRDefault="00C23E61" w:rsidP="00C23E61">
      <w:pPr>
        <w:pBdr>
          <w:top w:val="nil"/>
          <w:left w:val="nil"/>
          <w:bottom w:val="nil"/>
          <w:right w:val="nil"/>
          <w:between w:val="nil"/>
        </w:pBdr>
        <w:jc w:val="both"/>
        <w:rPr>
          <w:rFonts w:asciiTheme="minorHAnsi" w:hAnsiTheme="minorHAnsi" w:cstheme="minorHAnsi"/>
          <w:color w:val="000000"/>
          <w:sz w:val="22"/>
          <w:szCs w:val="22"/>
        </w:rPr>
      </w:pPr>
    </w:p>
    <w:p w14:paraId="6279D34E" w14:textId="64D93AD1" w:rsidR="00C23E61" w:rsidRPr="00C23E61" w:rsidRDefault="00C23E61" w:rsidP="00C23E61">
      <w:pPr>
        <w:pBdr>
          <w:top w:val="nil"/>
          <w:left w:val="nil"/>
          <w:bottom w:val="nil"/>
          <w:right w:val="nil"/>
          <w:between w:val="nil"/>
        </w:pBdr>
        <w:jc w:val="both"/>
        <w:rPr>
          <w:rFonts w:asciiTheme="minorHAnsi" w:hAnsiTheme="minorHAnsi" w:cstheme="minorHAnsi"/>
          <w:color w:val="000000"/>
          <w:sz w:val="22"/>
          <w:szCs w:val="22"/>
        </w:rPr>
      </w:pPr>
      <w:r w:rsidRPr="00C23E61">
        <w:rPr>
          <w:rFonts w:asciiTheme="minorHAnsi" w:eastAsia="Calibri" w:hAnsiTheme="minorHAnsi" w:cstheme="minorHAnsi"/>
          <w:b/>
          <w:color w:val="000000"/>
          <w:sz w:val="22"/>
          <w:szCs w:val="22"/>
        </w:rPr>
        <w:t xml:space="preserve">DÍA 17: ESTAMBUL </w:t>
      </w:r>
      <w:r>
        <w:rPr>
          <w:rFonts w:asciiTheme="minorHAnsi" w:eastAsia="Calibri" w:hAnsiTheme="minorHAnsi" w:cstheme="minorHAnsi"/>
          <w:b/>
          <w:color w:val="000000"/>
          <w:sz w:val="22"/>
          <w:szCs w:val="22"/>
        </w:rPr>
        <w:t>-</w:t>
      </w:r>
      <w:r w:rsidRPr="00C23E61">
        <w:rPr>
          <w:rFonts w:asciiTheme="minorHAnsi" w:eastAsia="Calibri" w:hAnsiTheme="minorHAnsi" w:cstheme="minorHAnsi"/>
          <w:b/>
          <w:color w:val="000000"/>
          <w:sz w:val="22"/>
          <w:szCs w:val="22"/>
        </w:rPr>
        <w:t xml:space="preserve"> AEROPUERTO.</w:t>
      </w:r>
    </w:p>
    <w:p w14:paraId="769C1F7E" w14:textId="76AC38BD" w:rsidR="00C23E61" w:rsidRPr="00C23E61" w:rsidRDefault="00C23E61" w:rsidP="00C23E61">
      <w:pPr>
        <w:jc w:val="both"/>
        <w:rPr>
          <w:rFonts w:asciiTheme="minorHAnsi" w:hAnsiTheme="minorHAnsi" w:cstheme="minorHAnsi"/>
          <w:b/>
          <w:bCs/>
          <w:sz w:val="22"/>
          <w:szCs w:val="22"/>
        </w:rPr>
      </w:pPr>
      <w:r w:rsidRPr="00C23E61">
        <w:rPr>
          <w:rFonts w:asciiTheme="minorHAnsi" w:eastAsia="Calibri" w:hAnsiTheme="minorHAnsi" w:cstheme="minorHAnsi"/>
          <w:sz w:val="22"/>
          <w:szCs w:val="22"/>
        </w:rPr>
        <w:t>Desayuno en el hotel. A la hora prevista traslado al aeropuerto para tomar el vuelo de salida final.</w:t>
      </w:r>
    </w:p>
    <w:p w14:paraId="0974A5E7" w14:textId="77777777" w:rsidR="008856CA" w:rsidRPr="00AA3A18" w:rsidRDefault="008856CA" w:rsidP="001C66FF">
      <w:pPr>
        <w:jc w:val="both"/>
        <w:rPr>
          <w:rFonts w:asciiTheme="minorHAnsi" w:eastAsiaTheme="minorHAnsi" w:hAnsiTheme="minorHAnsi" w:cstheme="minorHAnsi"/>
          <w:sz w:val="22"/>
          <w:szCs w:val="22"/>
          <w:lang w:eastAsia="en-US"/>
        </w:rPr>
      </w:pPr>
    </w:p>
    <w:p w14:paraId="42DFA249" w14:textId="2D206AFA" w:rsidR="00B67BBD" w:rsidRPr="00AA3A18" w:rsidRDefault="00B67BBD" w:rsidP="00A93726">
      <w:pPr>
        <w:contextualSpacing/>
        <w:jc w:val="both"/>
        <w:rPr>
          <w:rFonts w:asciiTheme="minorHAnsi" w:eastAsia="Calibri" w:hAnsiTheme="minorHAnsi" w:cstheme="minorHAnsi"/>
          <w:b/>
          <w:sz w:val="22"/>
          <w:szCs w:val="22"/>
          <w:lang w:eastAsia="en-US"/>
        </w:rPr>
      </w:pPr>
      <w:r w:rsidRPr="00AA3A18">
        <w:rPr>
          <w:rFonts w:asciiTheme="minorHAnsi" w:eastAsia="Calibri" w:hAnsiTheme="minorHAnsi" w:cstheme="minorHAnsi"/>
          <w:b/>
          <w:sz w:val="22"/>
          <w:szCs w:val="22"/>
          <w:lang w:eastAsia="en-US"/>
        </w:rPr>
        <w:t>Fin de nuestros servicios.</w:t>
      </w:r>
    </w:p>
    <w:p w14:paraId="4FB4CA31" w14:textId="6D06BD6B" w:rsidR="00D22875" w:rsidRPr="00AA3A18" w:rsidRDefault="00D22875" w:rsidP="00A93726">
      <w:pPr>
        <w:contextualSpacing/>
        <w:jc w:val="both"/>
        <w:rPr>
          <w:rFonts w:asciiTheme="minorHAnsi" w:eastAsia="Calibri" w:hAnsiTheme="minorHAnsi" w:cstheme="minorHAnsi"/>
          <w:b/>
          <w:sz w:val="22"/>
          <w:szCs w:val="22"/>
          <w:lang w:eastAsia="en-US"/>
        </w:rPr>
      </w:pPr>
    </w:p>
    <w:p w14:paraId="59392884" w14:textId="77777777" w:rsidR="00C23E61" w:rsidRPr="00F64A55" w:rsidRDefault="00C23E61" w:rsidP="00C23E61">
      <w:pPr>
        <w:contextualSpacing/>
        <w:jc w:val="both"/>
        <w:rPr>
          <w:rFonts w:asciiTheme="minorHAnsi" w:hAnsiTheme="minorHAnsi" w:cstheme="minorHAnsi"/>
          <w:b/>
          <w:bCs/>
          <w:color w:val="C00000"/>
        </w:rPr>
      </w:pPr>
      <w:r w:rsidRPr="00F64A55">
        <w:rPr>
          <w:rFonts w:asciiTheme="minorHAnsi" w:hAnsiTheme="minorHAnsi" w:cstheme="minorHAnsi"/>
          <w:b/>
          <w:bCs/>
          <w:color w:val="C00000"/>
        </w:rPr>
        <w:t>VIGENCIA: 01 ENERO 2026 AL 30 ABRIL 2027 (ULTIMA FECHA DE REGRESO)</w:t>
      </w:r>
    </w:p>
    <w:p w14:paraId="00D447B1" w14:textId="77777777" w:rsidR="00C23E61" w:rsidRPr="00F64A55" w:rsidRDefault="00C23E61" w:rsidP="00C23E61">
      <w:pPr>
        <w:contextualSpacing/>
        <w:jc w:val="both"/>
        <w:rPr>
          <w:rFonts w:asciiTheme="minorHAnsi" w:eastAsia="Calibri" w:hAnsiTheme="minorHAnsi" w:cstheme="minorHAnsi"/>
          <w:b/>
          <w:color w:val="C00000"/>
          <w:lang w:eastAsia="en-US"/>
        </w:rPr>
      </w:pPr>
      <w:r w:rsidRPr="00F64A55">
        <w:rPr>
          <w:rFonts w:asciiTheme="minorHAnsi" w:eastAsia="Calibri" w:hAnsiTheme="minorHAnsi" w:cstheme="minorHAnsi"/>
          <w:b/>
          <w:color w:val="C00000"/>
          <w:lang w:eastAsia="en-US"/>
        </w:rPr>
        <w:t>PRECIOS POR PERSONA EN USD</w:t>
      </w:r>
    </w:p>
    <w:p w14:paraId="6ACF0ED1" w14:textId="77777777" w:rsidR="00C23E61" w:rsidRPr="00F64A55" w:rsidRDefault="00C23E61" w:rsidP="00C23E61">
      <w:pPr>
        <w:rPr>
          <w:rFonts w:asciiTheme="minorHAnsi" w:hAnsiTheme="minorHAnsi" w:cstheme="minorHAnsi"/>
          <w:b/>
          <w:bCs/>
          <w:color w:val="002060"/>
          <w:sz w:val="22"/>
          <w:szCs w:val="22"/>
        </w:rPr>
      </w:pPr>
      <w:r w:rsidRPr="00F64A55">
        <w:rPr>
          <w:rFonts w:asciiTheme="minorHAnsi" w:hAnsiTheme="minorHAnsi" w:cstheme="minorHAnsi"/>
          <w:b/>
          <w:bCs/>
          <w:color w:val="002060"/>
          <w:sz w:val="22"/>
          <w:szCs w:val="22"/>
        </w:rPr>
        <w:t>Nota: Estos precios no aplican en Navidad, Año Nuevo, Semana Santa y eventos especiales en Dubai.</w:t>
      </w:r>
    </w:p>
    <w:p w14:paraId="3021875B" w14:textId="77777777" w:rsidR="0055530F" w:rsidRPr="00AA3A18" w:rsidRDefault="0055530F" w:rsidP="0055530F">
      <w:pPr>
        <w:jc w:val="both"/>
        <w:rPr>
          <w:rFonts w:ascii="Calibri" w:eastAsia="Calibri" w:hAnsi="Calibri" w:cs="Calibri"/>
          <w:b/>
          <w:sz w:val="22"/>
          <w:szCs w:val="22"/>
        </w:rPr>
      </w:pPr>
    </w:p>
    <w:tbl>
      <w:tblPr>
        <w:tblStyle w:val="Tablaconcuadrcula"/>
        <w:tblW w:w="8370" w:type="dxa"/>
        <w:jc w:val="center"/>
        <w:tblLook w:val="04A0" w:firstRow="1" w:lastRow="0" w:firstColumn="1" w:lastColumn="0" w:noHBand="0" w:noVBand="1"/>
      </w:tblPr>
      <w:tblGrid>
        <w:gridCol w:w="2983"/>
        <w:gridCol w:w="1701"/>
        <w:gridCol w:w="1843"/>
        <w:gridCol w:w="1843"/>
      </w:tblGrid>
      <w:tr w:rsidR="00932946" w:rsidRPr="00AA3A18" w14:paraId="044CB6F8" w14:textId="43DC3EAF" w:rsidTr="00B80577">
        <w:trPr>
          <w:trHeight w:val="288"/>
          <w:jc w:val="center"/>
        </w:trPr>
        <w:tc>
          <w:tcPr>
            <w:tcW w:w="2983" w:type="dxa"/>
            <w:vMerge w:val="restart"/>
            <w:shd w:val="clear" w:color="auto" w:fill="E7E6E6" w:themeFill="background2"/>
            <w:vAlign w:val="bottom"/>
          </w:tcPr>
          <w:p w14:paraId="07F90353" w14:textId="12427A93" w:rsidR="0055530F" w:rsidRPr="00AA3A18" w:rsidRDefault="0055530F" w:rsidP="00482126">
            <w:pPr>
              <w:jc w:val="both"/>
              <w:rPr>
                <w:rFonts w:asciiTheme="minorHAnsi" w:hAnsiTheme="minorHAnsi" w:cstheme="minorHAnsi"/>
                <w:b/>
                <w:bCs/>
                <w:sz w:val="22"/>
                <w:szCs w:val="22"/>
              </w:rPr>
            </w:pPr>
            <w:r w:rsidRPr="00AA3A18">
              <w:rPr>
                <w:rFonts w:asciiTheme="minorHAnsi" w:hAnsiTheme="minorHAnsi" w:cstheme="minorHAnsi"/>
                <w:b/>
                <w:bCs/>
                <w:sz w:val="22"/>
                <w:szCs w:val="22"/>
              </w:rPr>
              <w:t xml:space="preserve">SALIDAS: </w:t>
            </w:r>
            <w:r w:rsidR="0071488C">
              <w:rPr>
                <w:rFonts w:asciiTheme="minorHAnsi" w:hAnsiTheme="minorHAnsi" w:cstheme="minorHAnsi"/>
                <w:b/>
                <w:bCs/>
                <w:sz w:val="22"/>
                <w:szCs w:val="22"/>
              </w:rPr>
              <w:t xml:space="preserve">MIE, </w:t>
            </w:r>
            <w:r w:rsidR="00153D71">
              <w:rPr>
                <w:rFonts w:asciiTheme="minorHAnsi" w:hAnsiTheme="minorHAnsi" w:cstheme="minorHAnsi"/>
                <w:b/>
                <w:bCs/>
                <w:sz w:val="22"/>
                <w:szCs w:val="22"/>
              </w:rPr>
              <w:t xml:space="preserve">JUE Y </w:t>
            </w:r>
            <w:r w:rsidR="00817C78">
              <w:rPr>
                <w:rFonts w:asciiTheme="minorHAnsi" w:hAnsiTheme="minorHAnsi" w:cstheme="minorHAnsi"/>
                <w:b/>
                <w:bCs/>
                <w:sz w:val="22"/>
                <w:szCs w:val="22"/>
              </w:rPr>
              <w:t>VIE</w:t>
            </w:r>
          </w:p>
          <w:p w14:paraId="66C3BE8F" w14:textId="337AC8D4" w:rsidR="00932946" w:rsidRPr="00AA3A18" w:rsidRDefault="00817C78" w:rsidP="00482126">
            <w:pPr>
              <w:jc w:val="both"/>
              <w:rPr>
                <w:rFonts w:asciiTheme="minorHAnsi" w:hAnsiTheme="minorHAnsi" w:cstheme="minorHAnsi"/>
                <w:b/>
                <w:bCs/>
                <w:sz w:val="22"/>
                <w:szCs w:val="22"/>
              </w:rPr>
            </w:pPr>
            <w:r>
              <w:rPr>
                <w:rFonts w:asciiTheme="minorHAnsi" w:hAnsiTheme="minorHAnsi" w:cstheme="minorHAnsi"/>
                <w:b/>
                <w:bCs/>
                <w:sz w:val="22"/>
                <w:szCs w:val="22"/>
              </w:rPr>
              <w:t xml:space="preserve">01 </w:t>
            </w:r>
            <w:r w:rsidR="0071488C">
              <w:rPr>
                <w:rFonts w:asciiTheme="minorHAnsi" w:hAnsiTheme="minorHAnsi" w:cstheme="minorHAnsi"/>
                <w:b/>
                <w:bCs/>
                <w:sz w:val="22"/>
                <w:szCs w:val="22"/>
              </w:rPr>
              <w:t>ENE</w:t>
            </w:r>
            <w:r>
              <w:rPr>
                <w:rFonts w:asciiTheme="minorHAnsi" w:hAnsiTheme="minorHAnsi" w:cstheme="minorHAnsi"/>
                <w:b/>
                <w:bCs/>
                <w:sz w:val="22"/>
                <w:szCs w:val="22"/>
              </w:rPr>
              <w:t xml:space="preserve"> – 30 </w:t>
            </w:r>
            <w:r w:rsidR="0071488C">
              <w:rPr>
                <w:rFonts w:asciiTheme="minorHAnsi" w:hAnsiTheme="minorHAnsi" w:cstheme="minorHAnsi"/>
                <w:b/>
                <w:bCs/>
                <w:sz w:val="22"/>
                <w:szCs w:val="22"/>
              </w:rPr>
              <w:t>ABR</w:t>
            </w:r>
            <w:r w:rsidR="0055530F" w:rsidRPr="00AA3A18">
              <w:rPr>
                <w:rFonts w:asciiTheme="minorHAnsi" w:hAnsiTheme="minorHAnsi" w:cstheme="minorHAnsi"/>
                <w:b/>
                <w:bCs/>
                <w:sz w:val="22"/>
                <w:szCs w:val="22"/>
              </w:rPr>
              <w:t xml:space="preserve"> 202</w:t>
            </w:r>
            <w:r w:rsidR="0071488C">
              <w:rPr>
                <w:rFonts w:asciiTheme="minorHAnsi" w:hAnsiTheme="minorHAnsi" w:cstheme="minorHAnsi"/>
                <w:b/>
                <w:bCs/>
                <w:sz w:val="22"/>
                <w:szCs w:val="22"/>
              </w:rPr>
              <w:t>6</w:t>
            </w:r>
          </w:p>
        </w:tc>
        <w:tc>
          <w:tcPr>
            <w:tcW w:w="5387" w:type="dxa"/>
            <w:gridSpan w:val="3"/>
            <w:shd w:val="clear" w:color="auto" w:fill="E7E6E6" w:themeFill="background2"/>
          </w:tcPr>
          <w:p w14:paraId="735D9B95" w14:textId="0F956570" w:rsidR="00932946" w:rsidRPr="00AA3A18" w:rsidRDefault="00932946" w:rsidP="00482126">
            <w:pPr>
              <w:jc w:val="center"/>
              <w:rPr>
                <w:rFonts w:asciiTheme="minorHAnsi" w:hAnsiTheme="minorHAnsi" w:cstheme="minorHAnsi"/>
                <w:b/>
                <w:bCs/>
                <w:sz w:val="22"/>
                <w:szCs w:val="22"/>
              </w:rPr>
            </w:pPr>
            <w:r w:rsidRPr="00AA3A18">
              <w:rPr>
                <w:rFonts w:asciiTheme="minorHAnsi" w:hAnsiTheme="minorHAnsi" w:cstheme="minorHAnsi"/>
                <w:b/>
                <w:bCs/>
                <w:sz w:val="22"/>
                <w:szCs w:val="22"/>
              </w:rPr>
              <w:t>CATEGORIA DE HOTEL</w:t>
            </w:r>
            <w:r w:rsidR="00090DDD" w:rsidRPr="00AA3A18">
              <w:rPr>
                <w:rFonts w:asciiTheme="minorHAnsi" w:hAnsiTheme="minorHAnsi" w:cstheme="minorHAnsi"/>
                <w:b/>
                <w:bCs/>
                <w:sz w:val="22"/>
                <w:szCs w:val="22"/>
              </w:rPr>
              <w:t>ES</w:t>
            </w:r>
          </w:p>
        </w:tc>
      </w:tr>
      <w:tr w:rsidR="00024B20" w:rsidRPr="00AA3A18" w14:paraId="2032F00F" w14:textId="6926A56D" w:rsidTr="00B80577">
        <w:trPr>
          <w:trHeight w:val="278"/>
          <w:jc w:val="center"/>
        </w:trPr>
        <w:tc>
          <w:tcPr>
            <w:tcW w:w="2983" w:type="dxa"/>
            <w:vMerge/>
            <w:shd w:val="clear" w:color="auto" w:fill="E7E6E6" w:themeFill="background2"/>
          </w:tcPr>
          <w:p w14:paraId="0E140144" w14:textId="77777777" w:rsidR="00024B20" w:rsidRPr="00AA3A18" w:rsidRDefault="00024B20" w:rsidP="00482126">
            <w:pPr>
              <w:rPr>
                <w:rFonts w:asciiTheme="minorHAnsi" w:hAnsiTheme="minorHAnsi" w:cstheme="minorHAnsi"/>
                <w:b/>
                <w:bCs/>
                <w:sz w:val="22"/>
                <w:szCs w:val="22"/>
              </w:rPr>
            </w:pPr>
          </w:p>
        </w:tc>
        <w:tc>
          <w:tcPr>
            <w:tcW w:w="1701" w:type="dxa"/>
            <w:shd w:val="clear" w:color="auto" w:fill="E7E6E6" w:themeFill="background2"/>
          </w:tcPr>
          <w:p w14:paraId="6D154C32" w14:textId="708C53B6" w:rsidR="00024B20" w:rsidRPr="00AA3A18" w:rsidRDefault="007F5C1C" w:rsidP="00482126">
            <w:pPr>
              <w:jc w:val="center"/>
              <w:rPr>
                <w:rFonts w:asciiTheme="minorHAnsi" w:hAnsiTheme="minorHAnsi" w:cstheme="minorHAnsi"/>
                <w:b/>
                <w:bCs/>
                <w:sz w:val="22"/>
                <w:szCs w:val="22"/>
              </w:rPr>
            </w:pPr>
            <w:r>
              <w:rPr>
                <w:rFonts w:asciiTheme="minorHAnsi" w:hAnsiTheme="minorHAnsi" w:cstheme="minorHAnsi"/>
                <w:b/>
                <w:bCs/>
                <w:sz w:val="22"/>
                <w:szCs w:val="22"/>
              </w:rPr>
              <w:t>4*</w:t>
            </w:r>
          </w:p>
        </w:tc>
        <w:tc>
          <w:tcPr>
            <w:tcW w:w="1843" w:type="dxa"/>
            <w:shd w:val="clear" w:color="auto" w:fill="E7E6E6" w:themeFill="background2"/>
          </w:tcPr>
          <w:p w14:paraId="651904DC" w14:textId="05FC4BD5" w:rsidR="00024B20" w:rsidRPr="00AA3A18" w:rsidRDefault="007F5C1C" w:rsidP="00482126">
            <w:pPr>
              <w:jc w:val="center"/>
              <w:rPr>
                <w:rFonts w:asciiTheme="minorHAnsi" w:hAnsiTheme="minorHAnsi" w:cstheme="minorHAnsi"/>
                <w:b/>
                <w:bCs/>
                <w:sz w:val="22"/>
                <w:szCs w:val="22"/>
              </w:rPr>
            </w:pPr>
            <w:r>
              <w:rPr>
                <w:rFonts w:asciiTheme="minorHAnsi" w:hAnsiTheme="minorHAnsi" w:cstheme="minorHAnsi"/>
                <w:b/>
                <w:bCs/>
                <w:sz w:val="22"/>
                <w:szCs w:val="22"/>
              </w:rPr>
              <w:t>5*</w:t>
            </w:r>
            <w:r w:rsidR="00823939">
              <w:rPr>
                <w:rFonts w:asciiTheme="minorHAnsi" w:hAnsiTheme="minorHAnsi" w:cstheme="minorHAnsi"/>
                <w:b/>
                <w:bCs/>
                <w:sz w:val="22"/>
                <w:szCs w:val="22"/>
              </w:rPr>
              <w:t xml:space="preserve"> ESTANDAR</w:t>
            </w:r>
          </w:p>
        </w:tc>
        <w:tc>
          <w:tcPr>
            <w:tcW w:w="1843" w:type="dxa"/>
            <w:shd w:val="clear" w:color="auto" w:fill="E7E6E6" w:themeFill="background2"/>
          </w:tcPr>
          <w:p w14:paraId="0AA54202" w14:textId="349A0A95" w:rsidR="00024B20" w:rsidRPr="00AA3A18" w:rsidRDefault="007F5C1C" w:rsidP="00024B20">
            <w:pPr>
              <w:jc w:val="center"/>
              <w:rPr>
                <w:rFonts w:asciiTheme="minorHAnsi" w:hAnsiTheme="minorHAnsi" w:cstheme="minorHAnsi"/>
                <w:b/>
                <w:bCs/>
                <w:sz w:val="22"/>
                <w:szCs w:val="22"/>
              </w:rPr>
            </w:pPr>
            <w:r>
              <w:rPr>
                <w:rFonts w:asciiTheme="minorHAnsi" w:hAnsiTheme="minorHAnsi" w:cstheme="minorHAnsi"/>
                <w:b/>
                <w:bCs/>
                <w:sz w:val="22"/>
                <w:szCs w:val="22"/>
              </w:rPr>
              <w:t>5</w:t>
            </w:r>
            <w:r w:rsidR="00024B20" w:rsidRPr="00AA3A18">
              <w:rPr>
                <w:rFonts w:asciiTheme="minorHAnsi" w:hAnsiTheme="minorHAnsi" w:cstheme="minorHAnsi"/>
                <w:b/>
                <w:bCs/>
                <w:sz w:val="22"/>
                <w:szCs w:val="22"/>
              </w:rPr>
              <w:t>*</w:t>
            </w:r>
          </w:p>
        </w:tc>
      </w:tr>
      <w:tr w:rsidR="00024B20" w:rsidRPr="00AA3A18" w14:paraId="6D9C0990" w14:textId="00E2006D" w:rsidTr="00B80577">
        <w:trPr>
          <w:trHeight w:val="267"/>
          <w:jc w:val="center"/>
        </w:trPr>
        <w:tc>
          <w:tcPr>
            <w:tcW w:w="2983" w:type="dxa"/>
          </w:tcPr>
          <w:p w14:paraId="5D30453E" w14:textId="78A2753B" w:rsidR="00024B20" w:rsidRPr="00AA3A18" w:rsidRDefault="00024B20" w:rsidP="00482126">
            <w:pPr>
              <w:rPr>
                <w:rFonts w:asciiTheme="minorHAnsi" w:hAnsiTheme="minorHAnsi" w:cstheme="minorHAnsi"/>
                <w:bCs/>
                <w:sz w:val="22"/>
                <w:szCs w:val="22"/>
              </w:rPr>
            </w:pPr>
            <w:r w:rsidRPr="00AA3A18">
              <w:rPr>
                <w:rFonts w:asciiTheme="minorHAnsi" w:hAnsiTheme="minorHAnsi" w:cstheme="minorHAnsi"/>
                <w:bCs/>
                <w:sz w:val="22"/>
                <w:szCs w:val="22"/>
              </w:rPr>
              <w:t>Habitación Doble</w:t>
            </w:r>
          </w:p>
        </w:tc>
        <w:tc>
          <w:tcPr>
            <w:tcW w:w="1701" w:type="dxa"/>
          </w:tcPr>
          <w:p w14:paraId="043563E2" w14:textId="6E255B40" w:rsidR="00024B20" w:rsidRPr="00AA3A18" w:rsidRDefault="00024B20" w:rsidP="00482126">
            <w:pPr>
              <w:jc w:val="center"/>
              <w:rPr>
                <w:rFonts w:ascii="Calibri" w:hAnsi="Calibri" w:cs="Calibri"/>
                <w:bCs/>
                <w:color w:val="000000"/>
                <w:sz w:val="22"/>
                <w:lang w:eastAsia="es-MX"/>
              </w:rPr>
            </w:pPr>
            <w:r w:rsidRPr="00AA3A18">
              <w:rPr>
                <w:rFonts w:ascii="Calibri" w:hAnsi="Calibri" w:cs="Calibri"/>
                <w:bCs/>
                <w:color w:val="000000"/>
                <w:sz w:val="22"/>
              </w:rPr>
              <w:t>$</w:t>
            </w:r>
            <w:r w:rsidR="00B30995">
              <w:rPr>
                <w:rFonts w:ascii="Calibri" w:hAnsi="Calibri" w:cs="Calibri"/>
                <w:bCs/>
                <w:color w:val="000000"/>
                <w:sz w:val="22"/>
              </w:rPr>
              <w:t>1,</w:t>
            </w:r>
            <w:r w:rsidR="00823939">
              <w:rPr>
                <w:rFonts w:ascii="Calibri" w:hAnsi="Calibri" w:cs="Calibri"/>
                <w:bCs/>
                <w:color w:val="000000"/>
                <w:sz w:val="22"/>
              </w:rPr>
              <w:t>715</w:t>
            </w:r>
            <w:r w:rsidRPr="00AA3A18">
              <w:rPr>
                <w:rFonts w:ascii="Calibri" w:hAnsi="Calibri" w:cs="Calibri"/>
                <w:bCs/>
                <w:color w:val="000000"/>
                <w:sz w:val="22"/>
              </w:rPr>
              <w:t xml:space="preserve"> USD</w:t>
            </w:r>
          </w:p>
        </w:tc>
        <w:tc>
          <w:tcPr>
            <w:tcW w:w="1843" w:type="dxa"/>
          </w:tcPr>
          <w:p w14:paraId="0F458F19" w14:textId="3D4DF69B" w:rsidR="00024B20" w:rsidRPr="00AA3A18" w:rsidRDefault="00024B20" w:rsidP="00482126">
            <w:pPr>
              <w:jc w:val="center"/>
              <w:rPr>
                <w:rFonts w:ascii="Calibri" w:hAnsi="Calibri" w:cs="Calibri"/>
                <w:bCs/>
                <w:color w:val="000000"/>
                <w:sz w:val="22"/>
                <w:lang w:eastAsia="es-MX"/>
              </w:rPr>
            </w:pPr>
            <w:r w:rsidRPr="00AA3A18">
              <w:rPr>
                <w:rFonts w:ascii="Calibri" w:hAnsi="Calibri" w:cs="Calibri"/>
                <w:bCs/>
                <w:color w:val="000000"/>
                <w:sz w:val="22"/>
              </w:rPr>
              <w:t>$</w:t>
            </w:r>
            <w:r w:rsidR="00B30995">
              <w:rPr>
                <w:rFonts w:ascii="Calibri" w:hAnsi="Calibri" w:cs="Calibri"/>
                <w:bCs/>
                <w:color w:val="000000"/>
                <w:sz w:val="22"/>
              </w:rPr>
              <w:t>1,</w:t>
            </w:r>
            <w:r w:rsidR="00823939">
              <w:rPr>
                <w:rFonts w:ascii="Calibri" w:hAnsi="Calibri" w:cs="Calibri"/>
                <w:bCs/>
                <w:color w:val="000000"/>
                <w:sz w:val="22"/>
              </w:rPr>
              <w:t>860</w:t>
            </w:r>
            <w:r w:rsidRPr="00AA3A18">
              <w:rPr>
                <w:rFonts w:ascii="Calibri" w:hAnsi="Calibri" w:cs="Calibri"/>
                <w:bCs/>
                <w:color w:val="000000"/>
                <w:sz w:val="22"/>
              </w:rPr>
              <w:t xml:space="preserve"> USD</w:t>
            </w:r>
          </w:p>
        </w:tc>
        <w:tc>
          <w:tcPr>
            <w:tcW w:w="1843" w:type="dxa"/>
          </w:tcPr>
          <w:p w14:paraId="793703D3" w14:textId="060FC4B6" w:rsidR="00024B20" w:rsidRPr="00AA3A18" w:rsidRDefault="00024B20" w:rsidP="00482126">
            <w:pPr>
              <w:jc w:val="center"/>
              <w:rPr>
                <w:rFonts w:ascii="Calibri" w:hAnsi="Calibri" w:cs="Calibri"/>
                <w:bCs/>
                <w:color w:val="000000"/>
                <w:sz w:val="22"/>
              </w:rPr>
            </w:pPr>
            <w:r w:rsidRPr="00AA3A18">
              <w:rPr>
                <w:rFonts w:ascii="Calibri" w:hAnsi="Calibri" w:cs="Calibri"/>
                <w:bCs/>
                <w:color w:val="000000"/>
                <w:sz w:val="22"/>
              </w:rPr>
              <w:t>$</w:t>
            </w:r>
            <w:r w:rsidR="00823939">
              <w:rPr>
                <w:rFonts w:ascii="Calibri" w:hAnsi="Calibri" w:cs="Calibri"/>
                <w:bCs/>
                <w:color w:val="000000"/>
                <w:sz w:val="22"/>
              </w:rPr>
              <w:t>2,420</w:t>
            </w:r>
            <w:r w:rsidRPr="00AA3A18">
              <w:rPr>
                <w:rFonts w:ascii="Calibri" w:hAnsi="Calibri" w:cs="Calibri"/>
                <w:bCs/>
                <w:color w:val="000000"/>
                <w:sz w:val="22"/>
              </w:rPr>
              <w:t xml:space="preserve"> USD</w:t>
            </w:r>
          </w:p>
        </w:tc>
      </w:tr>
      <w:tr w:rsidR="00024B20" w:rsidRPr="00AA3A18" w14:paraId="69A97948" w14:textId="4E9AB8A1" w:rsidTr="00B80577">
        <w:trPr>
          <w:trHeight w:val="267"/>
          <w:jc w:val="center"/>
        </w:trPr>
        <w:tc>
          <w:tcPr>
            <w:tcW w:w="2983" w:type="dxa"/>
          </w:tcPr>
          <w:p w14:paraId="1627C822" w14:textId="25F7D6F4" w:rsidR="00024B20" w:rsidRPr="00AA3A18" w:rsidRDefault="00024B20" w:rsidP="00482126">
            <w:pPr>
              <w:rPr>
                <w:rFonts w:asciiTheme="minorHAnsi" w:hAnsiTheme="minorHAnsi" w:cstheme="minorHAnsi"/>
                <w:bCs/>
                <w:sz w:val="22"/>
                <w:szCs w:val="22"/>
              </w:rPr>
            </w:pPr>
            <w:r w:rsidRPr="00AA3A18">
              <w:rPr>
                <w:rFonts w:asciiTheme="minorHAnsi" w:hAnsiTheme="minorHAnsi" w:cstheme="minorHAnsi"/>
                <w:bCs/>
                <w:sz w:val="22"/>
                <w:szCs w:val="22"/>
              </w:rPr>
              <w:t>Habitación Sencilla</w:t>
            </w:r>
          </w:p>
        </w:tc>
        <w:tc>
          <w:tcPr>
            <w:tcW w:w="1701" w:type="dxa"/>
          </w:tcPr>
          <w:p w14:paraId="1463B2C1" w14:textId="7CADE080" w:rsidR="00024B20" w:rsidRPr="00AA3A18" w:rsidRDefault="00024B20" w:rsidP="00482126">
            <w:pPr>
              <w:jc w:val="center"/>
              <w:rPr>
                <w:rFonts w:ascii="Calibri" w:hAnsi="Calibri" w:cs="Calibri"/>
                <w:bCs/>
                <w:color w:val="000000"/>
                <w:sz w:val="22"/>
                <w:lang w:eastAsia="es-MX"/>
              </w:rPr>
            </w:pPr>
            <w:r w:rsidRPr="00AA3A18">
              <w:rPr>
                <w:rFonts w:ascii="Calibri" w:hAnsi="Calibri" w:cs="Calibri"/>
                <w:bCs/>
                <w:color w:val="000000"/>
                <w:sz w:val="22"/>
              </w:rPr>
              <w:t>$</w:t>
            </w:r>
            <w:r w:rsidR="00823939">
              <w:rPr>
                <w:rFonts w:ascii="Calibri" w:hAnsi="Calibri" w:cs="Calibri"/>
                <w:bCs/>
                <w:color w:val="000000"/>
                <w:sz w:val="22"/>
              </w:rPr>
              <w:t>2,635</w:t>
            </w:r>
            <w:r w:rsidRPr="00AA3A18">
              <w:rPr>
                <w:rFonts w:ascii="Calibri" w:hAnsi="Calibri" w:cs="Calibri"/>
                <w:bCs/>
                <w:color w:val="000000"/>
                <w:sz w:val="22"/>
              </w:rPr>
              <w:t xml:space="preserve"> USD</w:t>
            </w:r>
          </w:p>
        </w:tc>
        <w:tc>
          <w:tcPr>
            <w:tcW w:w="1843" w:type="dxa"/>
          </w:tcPr>
          <w:p w14:paraId="4FCD5607" w14:textId="451E80EE" w:rsidR="00024B20" w:rsidRPr="00AA3A18" w:rsidRDefault="00024B20" w:rsidP="00482126">
            <w:pPr>
              <w:jc w:val="center"/>
              <w:rPr>
                <w:rFonts w:ascii="Calibri" w:hAnsi="Calibri" w:cs="Calibri"/>
                <w:bCs/>
                <w:color w:val="000000"/>
                <w:sz w:val="22"/>
                <w:lang w:eastAsia="es-MX"/>
              </w:rPr>
            </w:pPr>
            <w:r w:rsidRPr="00AA3A18">
              <w:rPr>
                <w:rFonts w:ascii="Calibri" w:hAnsi="Calibri" w:cs="Calibri"/>
                <w:bCs/>
                <w:color w:val="000000"/>
                <w:sz w:val="22"/>
              </w:rPr>
              <w:t>$</w:t>
            </w:r>
            <w:r w:rsidR="00B30995">
              <w:rPr>
                <w:rFonts w:ascii="Calibri" w:hAnsi="Calibri" w:cs="Calibri"/>
                <w:bCs/>
                <w:color w:val="000000"/>
                <w:sz w:val="22"/>
              </w:rPr>
              <w:t>2,</w:t>
            </w:r>
            <w:r w:rsidR="00823939">
              <w:rPr>
                <w:rFonts w:ascii="Calibri" w:hAnsi="Calibri" w:cs="Calibri"/>
                <w:bCs/>
                <w:color w:val="000000"/>
                <w:sz w:val="22"/>
              </w:rPr>
              <w:t>970</w:t>
            </w:r>
            <w:r w:rsidRPr="00AA3A18">
              <w:rPr>
                <w:rFonts w:ascii="Calibri" w:hAnsi="Calibri" w:cs="Calibri"/>
                <w:bCs/>
                <w:color w:val="000000"/>
                <w:sz w:val="22"/>
              </w:rPr>
              <w:t xml:space="preserve"> USD</w:t>
            </w:r>
          </w:p>
        </w:tc>
        <w:tc>
          <w:tcPr>
            <w:tcW w:w="1843" w:type="dxa"/>
          </w:tcPr>
          <w:p w14:paraId="20A9CAFD" w14:textId="7ABB618C" w:rsidR="00024B20" w:rsidRPr="00AA3A18" w:rsidRDefault="00024B20" w:rsidP="00482126">
            <w:pPr>
              <w:jc w:val="center"/>
              <w:rPr>
                <w:rFonts w:ascii="Calibri" w:hAnsi="Calibri" w:cs="Calibri"/>
                <w:bCs/>
                <w:color w:val="000000"/>
                <w:sz w:val="22"/>
              </w:rPr>
            </w:pPr>
            <w:r w:rsidRPr="00AA3A18">
              <w:rPr>
                <w:rFonts w:ascii="Calibri" w:hAnsi="Calibri" w:cs="Calibri"/>
                <w:bCs/>
                <w:color w:val="000000"/>
                <w:sz w:val="22"/>
              </w:rPr>
              <w:t>$</w:t>
            </w:r>
            <w:r w:rsidR="00823939">
              <w:rPr>
                <w:rFonts w:ascii="Calibri" w:hAnsi="Calibri" w:cs="Calibri"/>
                <w:bCs/>
                <w:color w:val="000000"/>
                <w:sz w:val="22"/>
              </w:rPr>
              <w:t>3,875</w:t>
            </w:r>
            <w:r w:rsidRPr="00AA3A18">
              <w:rPr>
                <w:rFonts w:ascii="Calibri" w:hAnsi="Calibri" w:cs="Calibri"/>
                <w:bCs/>
                <w:color w:val="000000"/>
                <w:sz w:val="22"/>
              </w:rPr>
              <w:t xml:space="preserve"> USD</w:t>
            </w:r>
          </w:p>
        </w:tc>
      </w:tr>
    </w:tbl>
    <w:p w14:paraId="1FBDB0E8" w14:textId="77777777" w:rsidR="009D4421" w:rsidRPr="00AA3A18" w:rsidRDefault="009D4421" w:rsidP="006D4302">
      <w:pPr>
        <w:rPr>
          <w:rFonts w:asciiTheme="minorHAnsi" w:hAnsiTheme="minorHAnsi" w:cstheme="minorHAnsi"/>
          <w:sz w:val="22"/>
          <w:szCs w:val="22"/>
        </w:rPr>
      </w:pPr>
    </w:p>
    <w:tbl>
      <w:tblPr>
        <w:tblStyle w:val="Tablaconcuadrcula"/>
        <w:tblW w:w="8370" w:type="dxa"/>
        <w:jc w:val="center"/>
        <w:tblLook w:val="04A0" w:firstRow="1" w:lastRow="0" w:firstColumn="1" w:lastColumn="0" w:noHBand="0" w:noVBand="1"/>
      </w:tblPr>
      <w:tblGrid>
        <w:gridCol w:w="2983"/>
        <w:gridCol w:w="1701"/>
        <w:gridCol w:w="1843"/>
        <w:gridCol w:w="1843"/>
      </w:tblGrid>
      <w:tr w:rsidR="00B80577" w:rsidRPr="00AA3A18" w14:paraId="36769D0D" w14:textId="77777777" w:rsidTr="00B80577">
        <w:trPr>
          <w:trHeight w:val="288"/>
          <w:jc w:val="center"/>
        </w:trPr>
        <w:tc>
          <w:tcPr>
            <w:tcW w:w="2983" w:type="dxa"/>
            <w:vMerge w:val="restart"/>
            <w:shd w:val="clear" w:color="auto" w:fill="E7E6E6" w:themeFill="background2"/>
            <w:vAlign w:val="bottom"/>
          </w:tcPr>
          <w:p w14:paraId="08AE4610" w14:textId="77777777" w:rsidR="00823939" w:rsidRPr="00AA3A18" w:rsidRDefault="00823939" w:rsidP="00823939">
            <w:pPr>
              <w:jc w:val="both"/>
              <w:rPr>
                <w:rFonts w:asciiTheme="minorHAnsi" w:hAnsiTheme="minorHAnsi" w:cstheme="minorHAnsi"/>
                <w:b/>
                <w:bCs/>
                <w:sz w:val="22"/>
                <w:szCs w:val="22"/>
              </w:rPr>
            </w:pPr>
            <w:r w:rsidRPr="00AA3A18">
              <w:rPr>
                <w:rFonts w:asciiTheme="minorHAnsi" w:hAnsiTheme="minorHAnsi" w:cstheme="minorHAnsi"/>
                <w:b/>
                <w:bCs/>
                <w:sz w:val="22"/>
                <w:szCs w:val="22"/>
              </w:rPr>
              <w:t xml:space="preserve">SALIDAS: </w:t>
            </w:r>
            <w:r>
              <w:rPr>
                <w:rFonts w:asciiTheme="minorHAnsi" w:hAnsiTheme="minorHAnsi" w:cstheme="minorHAnsi"/>
                <w:b/>
                <w:bCs/>
                <w:sz w:val="22"/>
                <w:szCs w:val="22"/>
              </w:rPr>
              <w:t>MIE, JUE Y VIE</w:t>
            </w:r>
          </w:p>
          <w:p w14:paraId="0DC014EF" w14:textId="30EC29A1" w:rsidR="00B80577" w:rsidRPr="00AA3A18" w:rsidRDefault="00823939" w:rsidP="00823939">
            <w:pPr>
              <w:jc w:val="both"/>
              <w:rPr>
                <w:rFonts w:asciiTheme="minorHAnsi" w:hAnsiTheme="minorHAnsi" w:cstheme="minorHAnsi"/>
                <w:b/>
                <w:bCs/>
                <w:sz w:val="22"/>
                <w:szCs w:val="22"/>
              </w:rPr>
            </w:pPr>
            <w:r>
              <w:rPr>
                <w:rFonts w:asciiTheme="minorHAnsi" w:hAnsiTheme="minorHAnsi" w:cstheme="minorHAnsi"/>
                <w:b/>
                <w:bCs/>
                <w:sz w:val="22"/>
                <w:szCs w:val="22"/>
              </w:rPr>
              <w:t>01 MAY – 11 SEP</w:t>
            </w:r>
            <w:r w:rsidRPr="00AA3A18">
              <w:rPr>
                <w:rFonts w:asciiTheme="minorHAnsi" w:hAnsiTheme="minorHAnsi" w:cstheme="minorHAnsi"/>
                <w:b/>
                <w:bCs/>
                <w:sz w:val="22"/>
                <w:szCs w:val="22"/>
              </w:rPr>
              <w:t xml:space="preserve"> 202</w:t>
            </w:r>
            <w:r>
              <w:rPr>
                <w:rFonts w:asciiTheme="minorHAnsi" w:hAnsiTheme="minorHAnsi" w:cstheme="minorHAnsi"/>
                <w:b/>
                <w:bCs/>
                <w:sz w:val="22"/>
                <w:szCs w:val="22"/>
              </w:rPr>
              <w:t>6</w:t>
            </w:r>
          </w:p>
        </w:tc>
        <w:tc>
          <w:tcPr>
            <w:tcW w:w="5387" w:type="dxa"/>
            <w:gridSpan w:val="3"/>
            <w:shd w:val="clear" w:color="auto" w:fill="E7E6E6" w:themeFill="background2"/>
          </w:tcPr>
          <w:p w14:paraId="1CEFCC20" w14:textId="77777777" w:rsidR="00B80577" w:rsidRPr="00AA3A18" w:rsidRDefault="00B80577" w:rsidP="0029447E">
            <w:pPr>
              <w:jc w:val="center"/>
              <w:rPr>
                <w:rFonts w:asciiTheme="minorHAnsi" w:hAnsiTheme="minorHAnsi" w:cstheme="minorHAnsi"/>
                <w:b/>
                <w:bCs/>
                <w:sz w:val="22"/>
                <w:szCs w:val="22"/>
              </w:rPr>
            </w:pPr>
            <w:r w:rsidRPr="00AA3A18">
              <w:rPr>
                <w:rFonts w:asciiTheme="minorHAnsi" w:hAnsiTheme="minorHAnsi" w:cstheme="minorHAnsi"/>
                <w:b/>
                <w:bCs/>
                <w:sz w:val="22"/>
                <w:szCs w:val="22"/>
              </w:rPr>
              <w:t>CATEGORIA DE HOTELES</w:t>
            </w:r>
          </w:p>
        </w:tc>
      </w:tr>
      <w:tr w:rsidR="007F5C1C" w:rsidRPr="00AA3A18" w14:paraId="3165D9AF" w14:textId="77777777" w:rsidTr="00B80577">
        <w:trPr>
          <w:trHeight w:val="278"/>
          <w:jc w:val="center"/>
        </w:trPr>
        <w:tc>
          <w:tcPr>
            <w:tcW w:w="2983" w:type="dxa"/>
            <w:vMerge/>
            <w:shd w:val="clear" w:color="auto" w:fill="E7E6E6" w:themeFill="background2"/>
          </w:tcPr>
          <w:p w14:paraId="7F73C2C0" w14:textId="77777777" w:rsidR="007F5C1C" w:rsidRPr="00AA3A18" w:rsidRDefault="007F5C1C" w:rsidP="007F5C1C">
            <w:pPr>
              <w:rPr>
                <w:rFonts w:asciiTheme="minorHAnsi" w:hAnsiTheme="minorHAnsi" w:cstheme="minorHAnsi"/>
                <w:b/>
                <w:bCs/>
                <w:sz w:val="22"/>
                <w:szCs w:val="22"/>
              </w:rPr>
            </w:pPr>
          </w:p>
        </w:tc>
        <w:tc>
          <w:tcPr>
            <w:tcW w:w="1701" w:type="dxa"/>
            <w:shd w:val="clear" w:color="auto" w:fill="E7E6E6" w:themeFill="background2"/>
          </w:tcPr>
          <w:p w14:paraId="17034773" w14:textId="34FEDA06" w:rsidR="007F5C1C" w:rsidRPr="00AA3A18" w:rsidRDefault="007F5C1C" w:rsidP="007F5C1C">
            <w:pPr>
              <w:jc w:val="center"/>
              <w:rPr>
                <w:rFonts w:asciiTheme="minorHAnsi" w:hAnsiTheme="minorHAnsi" w:cstheme="minorHAnsi"/>
                <w:b/>
                <w:bCs/>
                <w:sz w:val="22"/>
                <w:szCs w:val="22"/>
              </w:rPr>
            </w:pPr>
            <w:r>
              <w:rPr>
                <w:rFonts w:asciiTheme="minorHAnsi" w:hAnsiTheme="minorHAnsi" w:cstheme="minorHAnsi"/>
                <w:b/>
                <w:bCs/>
                <w:sz w:val="22"/>
                <w:szCs w:val="22"/>
              </w:rPr>
              <w:t>4*</w:t>
            </w:r>
          </w:p>
        </w:tc>
        <w:tc>
          <w:tcPr>
            <w:tcW w:w="1843" w:type="dxa"/>
            <w:shd w:val="clear" w:color="auto" w:fill="E7E6E6" w:themeFill="background2"/>
          </w:tcPr>
          <w:p w14:paraId="73D8B874" w14:textId="567DF924" w:rsidR="007F5C1C" w:rsidRPr="00AA3A18" w:rsidRDefault="007F5C1C" w:rsidP="007F5C1C">
            <w:pPr>
              <w:jc w:val="center"/>
              <w:rPr>
                <w:rFonts w:asciiTheme="minorHAnsi" w:hAnsiTheme="minorHAnsi" w:cstheme="minorHAnsi"/>
                <w:b/>
                <w:bCs/>
                <w:sz w:val="22"/>
                <w:szCs w:val="22"/>
              </w:rPr>
            </w:pPr>
            <w:r>
              <w:rPr>
                <w:rFonts w:asciiTheme="minorHAnsi" w:hAnsiTheme="minorHAnsi" w:cstheme="minorHAnsi"/>
                <w:b/>
                <w:bCs/>
                <w:sz w:val="22"/>
                <w:szCs w:val="22"/>
              </w:rPr>
              <w:t>5*</w:t>
            </w:r>
            <w:r w:rsidR="00823939">
              <w:rPr>
                <w:rFonts w:asciiTheme="minorHAnsi" w:hAnsiTheme="minorHAnsi" w:cstheme="minorHAnsi"/>
                <w:b/>
                <w:bCs/>
                <w:sz w:val="22"/>
                <w:szCs w:val="22"/>
              </w:rPr>
              <w:t xml:space="preserve"> ESTANDAR</w:t>
            </w:r>
          </w:p>
        </w:tc>
        <w:tc>
          <w:tcPr>
            <w:tcW w:w="1843" w:type="dxa"/>
            <w:shd w:val="clear" w:color="auto" w:fill="E7E6E6" w:themeFill="background2"/>
          </w:tcPr>
          <w:p w14:paraId="5C292463" w14:textId="6C48FEE9" w:rsidR="007F5C1C" w:rsidRPr="00AA3A18" w:rsidRDefault="007F5C1C" w:rsidP="007F5C1C">
            <w:pPr>
              <w:jc w:val="center"/>
              <w:rPr>
                <w:rFonts w:asciiTheme="minorHAnsi" w:hAnsiTheme="minorHAnsi" w:cstheme="minorHAnsi"/>
                <w:b/>
                <w:bCs/>
                <w:sz w:val="22"/>
                <w:szCs w:val="22"/>
              </w:rPr>
            </w:pPr>
            <w:r>
              <w:rPr>
                <w:rFonts w:asciiTheme="minorHAnsi" w:hAnsiTheme="minorHAnsi" w:cstheme="minorHAnsi"/>
                <w:b/>
                <w:bCs/>
                <w:sz w:val="22"/>
                <w:szCs w:val="22"/>
              </w:rPr>
              <w:t>5</w:t>
            </w:r>
            <w:r w:rsidRPr="00AA3A18">
              <w:rPr>
                <w:rFonts w:asciiTheme="minorHAnsi" w:hAnsiTheme="minorHAnsi" w:cstheme="minorHAnsi"/>
                <w:b/>
                <w:bCs/>
                <w:sz w:val="22"/>
                <w:szCs w:val="22"/>
              </w:rPr>
              <w:t>*</w:t>
            </w:r>
          </w:p>
        </w:tc>
      </w:tr>
      <w:tr w:rsidR="00B80577" w:rsidRPr="00AA3A18" w14:paraId="4D05D365" w14:textId="77777777" w:rsidTr="00B80577">
        <w:trPr>
          <w:trHeight w:val="267"/>
          <w:jc w:val="center"/>
        </w:trPr>
        <w:tc>
          <w:tcPr>
            <w:tcW w:w="2983" w:type="dxa"/>
          </w:tcPr>
          <w:p w14:paraId="2B5CE1BF" w14:textId="10A664ED" w:rsidR="00B80577" w:rsidRPr="00AA3A18" w:rsidRDefault="00B80577" w:rsidP="0029447E">
            <w:pPr>
              <w:rPr>
                <w:rFonts w:asciiTheme="minorHAnsi" w:hAnsiTheme="minorHAnsi" w:cstheme="minorHAnsi"/>
                <w:bCs/>
                <w:sz w:val="22"/>
                <w:szCs w:val="22"/>
              </w:rPr>
            </w:pPr>
            <w:r w:rsidRPr="00AA3A18">
              <w:rPr>
                <w:rFonts w:asciiTheme="minorHAnsi" w:hAnsiTheme="minorHAnsi" w:cstheme="minorHAnsi"/>
                <w:bCs/>
                <w:sz w:val="22"/>
                <w:szCs w:val="22"/>
              </w:rPr>
              <w:t>Habitación Doble</w:t>
            </w:r>
          </w:p>
        </w:tc>
        <w:tc>
          <w:tcPr>
            <w:tcW w:w="1701" w:type="dxa"/>
          </w:tcPr>
          <w:p w14:paraId="254D27B1" w14:textId="4BAFEFEF" w:rsidR="00B80577" w:rsidRPr="00AA3A18" w:rsidRDefault="00B80577" w:rsidP="0029447E">
            <w:pPr>
              <w:jc w:val="center"/>
              <w:rPr>
                <w:rFonts w:ascii="Calibri" w:hAnsi="Calibri" w:cs="Calibri"/>
                <w:bCs/>
                <w:color w:val="000000"/>
                <w:sz w:val="22"/>
                <w:lang w:eastAsia="es-MX"/>
              </w:rPr>
            </w:pPr>
            <w:r w:rsidRPr="00AA3A18">
              <w:rPr>
                <w:rFonts w:ascii="Calibri" w:hAnsi="Calibri" w:cs="Calibri"/>
                <w:bCs/>
                <w:color w:val="000000"/>
                <w:sz w:val="22"/>
              </w:rPr>
              <w:t>$</w:t>
            </w:r>
            <w:r w:rsidR="00B30995">
              <w:rPr>
                <w:rFonts w:ascii="Calibri" w:hAnsi="Calibri" w:cs="Calibri"/>
                <w:bCs/>
                <w:color w:val="000000"/>
                <w:sz w:val="22"/>
              </w:rPr>
              <w:t>1,</w:t>
            </w:r>
            <w:r w:rsidR="00823939">
              <w:rPr>
                <w:rFonts w:ascii="Calibri" w:hAnsi="Calibri" w:cs="Calibri"/>
                <w:bCs/>
                <w:color w:val="000000"/>
                <w:sz w:val="22"/>
              </w:rPr>
              <w:t>595</w:t>
            </w:r>
            <w:r w:rsidRPr="00AA3A18">
              <w:rPr>
                <w:rFonts w:ascii="Calibri" w:hAnsi="Calibri" w:cs="Calibri"/>
                <w:bCs/>
                <w:color w:val="000000"/>
                <w:sz w:val="22"/>
              </w:rPr>
              <w:t xml:space="preserve"> USD</w:t>
            </w:r>
          </w:p>
        </w:tc>
        <w:tc>
          <w:tcPr>
            <w:tcW w:w="1843" w:type="dxa"/>
          </w:tcPr>
          <w:p w14:paraId="1BF879D5" w14:textId="0652026D" w:rsidR="00B80577" w:rsidRPr="00AA3A18" w:rsidRDefault="00B80577" w:rsidP="0029447E">
            <w:pPr>
              <w:jc w:val="center"/>
              <w:rPr>
                <w:rFonts w:ascii="Calibri" w:hAnsi="Calibri" w:cs="Calibri"/>
                <w:bCs/>
                <w:color w:val="000000"/>
                <w:sz w:val="22"/>
                <w:lang w:eastAsia="es-MX"/>
              </w:rPr>
            </w:pPr>
            <w:r w:rsidRPr="00AA3A18">
              <w:rPr>
                <w:rFonts w:ascii="Calibri" w:hAnsi="Calibri" w:cs="Calibri"/>
                <w:bCs/>
                <w:color w:val="000000"/>
                <w:sz w:val="22"/>
              </w:rPr>
              <w:t>$</w:t>
            </w:r>
            <w:r w:rsidR="000657FF">
              <w:rPr>
                <w:rFonts w:ascii="Calibri" w:hAnsi="Calibri" w:cs="Calibri"/>
                <w:bCs/>
                <w:color w:val="000000"/>
                <w:sz w:val="22"/>
              </w:rPr>
              <w:t>1,</w:t>
            </w:r>
            <w:r w:rsidR="00823939">
              <w:rPr>
                <w:rFonts w:ascii="Calibri" w:hAnsi="Calibri" w:cs="Calibri"/>
                <w:bCs/>
                <w:color w:val="000000"/>
                <w:sz w:val="22"/>
              </w:rPr>
              <w:t>700</w:t>
            </w:r>
            <w:r w:rsidRPr="00AA3A18">
              <w:rPr>
                <w:rFonts w:ascii="Calibri" w:hAnsi="Calibri" w:cs="Calibri"/>
                <w:bCs/>
                <w:color w:val="000000"/>
                <w:sz w:val="22"/>
              </w:rPr>
              <w:t xml:space="preserve"> USD</w:t>
            </w:r>
          </w:p>
        </w:tc>
        <w:tc>
          <w:tcPr>
            <w:tcW w:w="1843" w:type="dxa"/>
          </w:tcPr>
          <w:p w14:paraId="2666B3A0" w14:textId="326F821C" w:rsidR="00B80577" w:rsidRPr="00AA3A18" w:rsidRDefault="00B80577" w:rsidP="0029447E">
            <w:pPr>
              <w:jc w:val="center"/>
              <w:rPr>
                <w:rFonts w:ascii="Calibri" w:hAnsi="Calibri" w:cs="Calibri"/>
                <w:bCs/>
                <w:color w:val="000000"/>
                <w:sz w:val="22"/>
              </w:rPr>
            </w:pPr>
            <w:r w:rsidRPr="00AA3A18">
              <w:rPr>
                <w:rFonts w:ascii="Calibri" w:hAnsi="Calibri" w:cs="Calibri"/>
                <w:bCs/>
                <w:color w:val="000000"/>
                <w:sz w:val="22"/>
              </w:rPr>
              <w:t>$</w:t>
            </w:r>
            <w:r w:rsidR="00823939">
              <w:rPr>
                <w:rFonts w:ascii="Calibri" w:hAnsi="Calibri" w:cs="Calibri"/>
                <w:bCs/>
                <w:color w:val="000000"/>
                <w:sz w:val="22"/>
              </w:rPr>
              <w:t>1,940</w:t>
            </w:r>
            <w:r w:rsidRPr="00AA3A18">
              <w:rPr>
                <w:rFonts w:ascii="Calibri" w:hAnsi="Calibri" w:cs="Calibri"/>
                <w:bCs/>
                <w:color w:val="000000"/>
                <w:sz w:val="22"/>
              </w:rPr>
              <w:t xml:space="preserve"> USD</w:t>
            </w:r>
          </w:p>
        </w:tc>
      </w:tr>
      <w:tr w:rsidR="00B80577" w:rsidRPr="00AA3A18" w14:paraId="731EAA1F" w14:textId="77777777" w:rsidTr="00B80577">
        <w:trPr>
          <w:trHeight w:val="267"/>
          <w:jc w:val="center"/>
        </w:trPr>
        <w:tc>
          <w:tcPr>
            <w:tcW w:w="2983" w:type="dxa"/>
          </w:tcPr>
          <w:p w14:paraId="738BB476" w14:textId="77777777" w:rsidR="00B80577" w:rsidRPr="00AA3A18" w:rsidRDefault="00B80577" w:rsidP="0029447E">
            <w:pPr>
              <w:rPr>
                <w:rFonts w:asciiTheme="minorHAnsi" w:hAnsiTheme="minorHAnsi" w:cstheme="minorHAnsi"/>
                <w:bCs/>
                <w:sz w:val="22"/>
                <w:szCs w:val="22"/>
              </w:rPr>
            </w:pPr>
            <w:r w:rsidRPr="00AA3A18">
              <w:rPr>
                <w:rFonts w:asciiTheme="minorHAnsi" w:hAnsiTheme="minorHAnsi" w:cstheme="minorHAnsi"/>
                <w:bCs/>
                <w:sz w:val="22"/>
                <w:szCs w:val="22"/>
              </w:rPr>
              <w:t>Habitación Sencilla</w:t>
            </w:r>
          </w:p>
        </w:tc>
        <w:tc>
          <w:tcPr>
            <w:tcW w:w="1701" w:type="dxa"/>
          </w:tcPr>
          <w:p w14:paraId="51970CDA" w14:textId="08921562" w:rsidR="00B80577" w:rsidRPr="00AA3A18" w:rsidRDefault="00B80577" w:rsidP="0029447E">
            <w:pPr>
              <w:jc w:val="center"/>
              <w:rPr>
                <w:rFonts w:ascii="Calibri" w:hAnsi="Calibri" w:cs="Calibri"/>
                <w:bCs/>
                <w:color w:val="000000"/>
                <w:sz w:val="22"/>
                <w:lang w:eastAsia="es-MX"/>
              </w:rPr>
            </w:pPr>
            <w:r w:rsidRPr="00AA3A18">
              <w:rPr>
                <w:rFonts w:ascii="Calibri" w:hAnsi="Calibri" w:cs="Calibri"/>
                <w:bCs/>
                <w:color w:val="000000"/>
                <w:sz w:val="22"/>
              </w:rPr>
              <w:t>$</w:t>
            </w:r>
            <w:r w:rsidR="00B30995">
              <w:rPr>
                <w:rFonts w:ascii="Calibri" w:hAnsi="Calibri" w:cs="Calibri"/>
                <w:bCs/>
                <w:color w:val="000000"/>
                <w:sz w:val="22"/>
              </w:rPr>
              <w:t>2,</w:t>
            </w:r>
            <w:r w:rsidR="00823939">
              <w:rPr>
                <w:rFonts w:ascii="Calibri" w:hAnsi="Calibri" w:cs="Calibri"/>
                <w:bCs/>
                <w:color w:val="000000"/>
                <w:sz w:val="22"/>
              </w:rPr>
              <w:t>380</w:t>
            </w:r>
            <w:r w:rsidRPr="00AA3A18">
              <w:rPr>
                <w:rFonts w:ascii="Calibri" w:hAnsi="Calibri" w:cs="Calibri"/>
                <w:bCs/>
                <w:color w:val="000000"/>
                <w:sz w:val="22"/>
              </w:rPr>
              <w:t xml:space="preserve"> USD</w:t>
            </w:r>
          </w:p>
        </w:tc>
        <w:tc>
          <w:tcPr>
            <w:tcW w:w="1843" w:type="dxa"/>
          </w:tcPr>
          <w:p w14:paraId="2AD4D5F2" w14:textId="65721EBB" w:rsidR="00B80577" w:rsidRPr="00AA3A18" w:rsidRDefault="00B80577" w:rsidP="0029447E">
            <w:pPr>
              <w:jc w:val="center"/>
              <w:rPr>
                <w:rFonts w:ascii="Calibri" w:hAnsi="Calibri" w:cs="Calibri"/>
                <w:bCs/>
                <w:color w:val="000000"/>
                <w:sz w:val="22"/>
                <w:lang w:eastAsia="es-MX"/>
              </w:rPr>
            </w:pPr>
            <w:r w:rsidRPr="00AA3A18">
              <w:rPr>
                <w:rFonts w:ascii="Calibri" w:hAnsi="Calibri" w:cs="Calibri"/>
                <w:bCs/>
                <w:color w:val="000000"/>
                <w:sz w:val="22"/>
              </w:rPr>
              <w:t>$</w:t>
            </w:r>
            <w:r w:rsidR="00B30995">
              <w:rPr>
                <w:rFonts w:ascii="Calibri" w:hAnsi="Calibri" w:cs="Calibri"/>
                <w:bCs/>
                <w:color w:val="000000"/>
                <w:sz w:val="22"/>
              </w:rPr>
              <w:t>2,</w:t>
            </w:r>
            <w:r w:rsidR="00823939">
              <w:rPr>
                <w:rFonts w:ascii="Calibri" w:hAnsi="Calibri" w:cs="Calibri"/>
                <w:bCs/>
                <w:color w:val="000000"/>
                <w:sz w:val="22"/>
              </w:rPr>
              <w:t>575</w:t>
            </w:r>
            <w:r w:rsidRPr="00AA3A18">
              <w:rPr>
                <w:rFonts w:ascii="Calibri" w:hAnsi="Calibri" w:cs="Calibri"/>
                <w:bCs/>
                <w:color w:val="000000"/>
                <w:sz w:val="22"/>
              </w:rPr>
              <w:t xml:space="preserve"> USD</w:t>
            </w:r>
          </w:p>
        </w:tc>
        <w:tc>
          <w:tcPr>
            <w:tcW w:w="1843" w:type="dxa"/>
          </w:tcPr>
          <w:p w14:paraId="42207B15" w14:textId="0EAD6B35" w:rsidR="00B80577" w:rsidRPr="00AA3A18" w:rsidRDefault="00B80577" w:rsidP="0029447E">
            <w:pPr>
              <w:jc w:val="center"/>
              <w:rPr>
                <w:rFonts w:ascii="Calibri" w:hAnsi="Calibri" w:cs="Calibri"/>
                <w:bCs/>
                <w:color w:val="000000"/>
                <w:sz w:val="22"/>
              </w:rPr>
            </w:pPr>
            <w:r w:rsidRPr="00AA3A18">
              <w:rPr>
                <w:rFonts w:ascii="Calibri" w:hAnsi="Calibri" w:cs="Calibri"/>
                <w:bCs/>
                <w:color w:val="000000"/>
                <w:sz w:val="22"/>
              </w:rPr>
              <w:t>$</w:t>
            </w:r>
            <w:r w:rsidR="00B30995">
              <w:rPr>
                <w:rFonts w:ascii="Calibri" w:hAnsi="Calibri" w:cs="Calibri"/>
                <w:bCs/>
                <w:color w:val="000000"/>
                <w:sz w:val="22"/>
              </w:rPr>
              <w:t>3,</w:t>
            </w:r>
            <w:r w:rsidR="00823939">
              <w:rPr>
                <w:rFonts w:ascii="Calibri" w:hAnsi="Calibri" w:cs="Calibri"/>
                <w:bCs/>
                <w:color w:val="000000"/>
                <w:sz w:val="22"/>
              </w:rPr>
              <w:t>000</w:t>
            </w:r>
            <w:r w:rsidRPr="00AA3A18">
              <w:rPr>
                <w:rFonts w:ascii="Calibri" w:hAnsi="Calibri" w:cs="Calibri"/>
                <w:bCs/>
                <w:color w:val="000000"/>
                <w:sz w:val="22"/>
              </w:rPr>
              <w:t xml:space="preserve"> USD</w:t>
            </w:r>
          </w:p>
        </w:tc>
      </w:tr>
    </w:tbl>
    <w:p w14:paraId="5084FC39" w14:textId="77777777" w:rsidR="009B1F2F" w:rsidRDefault="009B1F2F" w:rsidP="006D4302">
      <w:pPr>
        <w:rPr>
          <w:rFonts w:asciiTheme="minorHAnsi" w:hAnsiTheme="minorHAnsi" w:cstheme="minorHAnsi"/>
          <w:sz w:val="22"/>
          <w:szCs w:val="22"/>
        </w:rPr>
      </w:pPr>
    </w:p>
    <w:tbl>
      <w:tblPr>
        <w:tblStyle w:val="Tablaconcuadrcula"/>
        <w:tblW w:w="8370" w:type="dxa"/>
        <w:jc w:val="center"/>
        <w:tblLook w:val="04A0" w:firstRow="1" w:lastRow="0" w:firstColumn="1" w:lastColumn="0" w:noHBand="0" w:noVBand="1"/>
      </w:tblPr>
      <w:tblGrid>
        <w:gridCol w:w="2983"/>
        <w:gridCol w:w="1701"/>
        <w:gridCol w:w="1843"/>
        <w:gridCol w:w="1843"/>
      </w:tblGrid>
      <w:tr w:rsidR="00823939" w:rsidRPr="00AA3A18" w14:paraId="6D444176" w14:textId="77777777" w:rsidTr="00157F86">
        <w:trPr>
          <w:trHeight w:val="288"/>
          <w:jc w:val="center"/>
        </w:trPr>
        <w:tc>
          <w:tcPr>
            <w:tcW w:w="2983" w:type="dxa"/>
            <w:vMerge w:val="restart"/>
            <w:shd w:val="clear" w:color="auto" w:fill="E7E6E6" w:themeFill="background2"/>
            <w:vAlign w:val="bottom"/>
          </w:tcPr>
          <w:p w14:paraId="49EDDC02" w14:textId="77777777" w:rsidR="00823939" w:rsidRPr="00AA3A18" w:rsidRDefault="00823939" w:rsidP="00157F86">
            <w:pPr>
              <w:jc w:val="both"/>
              <w:rPr>
                <w:rFonts w:asciiTheme="minorHAnsi" w:hAnsiTheme="minorHAnsi" w:cstheme="minorHAnsi"/>
                <w:b/>
                <w:bCs/>
                <w:sz w:val="22"/>
                <w:szCs w:val="22"/>
              </w:rPr>
            </w:pPr>
            <w:r w:rsidRPr="00AA3A18">
              <w:rPr>
                <w:rFonts w:asciiTheme="minorHAnsi" w:hAnsiTheme="minorHAnsi" w:cstheme="minorHAnsi"/>
                <w:b/>
                <w:bCs/>
                <w:sz w:val="22"/>
                <w:szCs w:val="22"/>
              </w:rPr>
              <w:t xml:space="preserve">SALIDAS: </w:t>
            </w:r>
            <w:r>
              <w:rPr>
                <w:rFonts w:asciiTheme="minorHAnsi" w:hAnsiTheme="minorHAnsi" w:cstheme="minorHAnsi"/>
                <w:b/>
                <w:bCs/>
                <w:sz w:val="22"/>
                <w:szCs w:val="22"/>
              </w:rPr>
              <w:t>MIE, JUE Y VIE</w:t>
            </w:r>
          </w:p>
          <w:p w14:paraId="451E1F14" w14:textId="5006FC7B" w:rsidR="00823939" w:rsidRPr="00AA3A18" w:rsidRDefault="00823939" w:rsidP="00157F86">
            <w:pPr>
              <w:jc w:val="both"/>
              <w:rPr>
                <w:rFonts w:asciiTheme="minorHAnsi" w:hAnsiTheme="minorHAnsi" w:cstheme="minorHAnsi"/>
                <w:b/>
                <w:bCs/>
                <w:sz w:val="22"/>
                <w:szCs w:val="22"/>
              </w:rPr>
            </w:pPr>
            <w:r>
              <w:rPr>
                <w:rFonts w:asciiTheme="minorHAnsi" w:hAnsiTheme="minorHAnsi" w:cstheme="minorHAnsi"/>
                <w:b/>
                <w:bCs/>
                <w:sz w:val="22"/>
                <w:szCs w:val="22"/>
              </w:rPr>
              <w:t>01 OCT 2026 – 30 ABR</w:t>
            </w:r>
            <w:r w:rsidRPr="00AA3A18">
              <w:rPr>
                <w:rFonts w:asciiTheme="minorHAnsi" w:hAnsiTheme="minorHAnsi" w:cstheme="minorHAnsi"/>
                <w:b/>
                <w:bCs/>
                <w:sz w:val="22"/>
                <w:szCs w:val="22"/>
              </w:rPr>
              <w:t xml:space="preserve"> 202</w:t>
            </w:r>
            <w:r>
              <w:rPr>
                <w:rFonts w:asciiTheme="minorHAnsi" w:hAnsiTheme="minorHAnsi" w:cstheme="minorHAnsi"/>
                <w:b/>
                <w:bCs/>
                <w:sz w:val="22"/>
                <w:szCs w:val="22"/>
              </w:rPr>
              <w:t>7</w:t>
            </w:r>
          </w:p>
        </w:tc>
        <w:tc>
          <w:tcPr>
            <w:tcW w:w="5387" w:type="dxa"/>
            <w:gridSpan w:val="3"/>
            <w:shd w:val="clear" w:color="auto" w:fill="E7E6E6" w:themeFill="background2"/>
          </w:tcPr>
          <w:p w14:paraId="2F9B20C0" w14:textId="77777777" w:rsidR="00823939" w:rsidRPr="00AA3A18" w:rsidRDefault="00823939" w:rsidP="00157F86">
            <w:pPr>
              <w:jc w:val="center"/>
              <w:rPr>
                <w:rFonts w:asciiTheme="minorHAnsi" w:hAnsiTheme="minorHAnsi" w:cstheme="minorHAnsi"/>
                <w:b/>
                <w:bCs/>
                <w:sz w:val="22"/>
                <w:szCs w:val="22"/>
              </w:rPr>
            </w:pPr>
            <w:r w:rsidRPr="00AA3A18">
              <w:rPr>
                <w:rFonts w:asciiTheme="minorHAnsi" w:hAnsiTheme="minorHAnsi" w:cstheme="minorHAnsi"/>
                <w:b/>
                <w:bCs/>
                <w:sz w:val="22"/>
                <w:szCs w:val="22"/>
              </w:rPr>
              <w:t>CATEGORIA DE HOTELES</w:t>
            </w:r>
          </w:p>
        </w:tc>
      </w:tr>
      <w:tr w:rsidR="00823939" w:rsidRPr="00AA3A18" w14:paraId="376EFA8E" w14:textId="77777777" w:rsidTr="00157F86">
        <w:trPr>
          <w:trHeight w:val="278"/>
          <w:jc w:val="center"/>
        </w:trPr>
        <w:tc>
          <w:tcPr>
            <w:tcW w:w="2983" w:type="dxa"/>
            <w:vMerge/>
            <w:shd w:val="clear" w:color="auto" w:fill="E7E6E6" w:themeFill="background2"/>
          </w:tcPr>
          <w:p w14:paraId="6E90324B" w14:textId="77777777" w:rsidR="00823939" w:rsidRPr="00AA3A18" w:rsidRDefault="00823939" w:rsidP="00157F86">
            <w:pPr>
              <w:rPr>
                <w:rFonts w:asciiTheme="minorHAnsi" w:hAnsiTheme="minorHAnsi" w:cstheme="minorHAnsi"/>
                <w:b/>
                <w:bCs/>
                <w:sz w:val="22"/>
                <w:szCs w:val="22"/>
              </w:rPr>
            </w:pPr>
          </w:p>
        </w:tc>
        <w:tc>
          <w:tcPr>
            <w:tcW w:w="1701" w:type="dxa"/>
            <w:shd w:val="clear" w:color="auto" w:fill="E7E6E6" w:themeFill="background2"/>
          </w:tcPr>
          <w:p w14:paraId="2CE64CC7" w14:textId="77777777" w:rsidR="00823939" w:rsidRPr="00AA3A18" w:rsidRDefault="00823939" w:rsidP="00157F86">
            <w:pPr>
              <w:jc w:val="center"/>
              <w:rPr>
                <w:rFonts w:asciiTheme="minorHAnsi" w:hAnsiTheme="minorHAnsi" w:cstheme="minorHAnsi"/>
                <w:b/>
                <w:bCs/>
                <w:sz w:val="22"/>
                <w:szCs w:val="22"/>
              </w:rPr>
            </w:pPr>
            <w:r>
              <w:rPr>
                <w:rFonts w:asciiTheme="minorHAnsi" w:hAnsiTheme="minorHAnsi" w:cstheme="minorHAnsi"/>
                <w:b/>
                <w:bCs/>
                <w:sz w:val="22"/>
                <w:szCs w:val="22"/>
              </w:rPr>
              <w:t>4*</w:t>
            </w:r>
          </w:p>
        </w:tc>
        <w:tc>
          <w:tcPr>
            <w:tcW w:w="1843" w:type="dxa"/>
            <w:shd w:val="clear" w:color="auto" w:fill="E7E6E6" w:themeFill="background2"/>
          </w:tcPr>
          <w:p w14:paraId="1A1C2691" w14:textId="77777777" w:rsidR="00823939" w:rsidRPr="00AA3A18" w:rsidRDefault="00823939" w:rsidP="00157F86">
            <w:pPr>
              <w:jc w:val="center"/>
              <w:rPr>
                <w:rFonts w:asciiTheme="minorHAnsi" w:hAnsiTheme="minorHAnsi" w:cstheme="minorHAnsi"/>
                <w:b/>
                <w:bCs/>
                <w:sz w:val="22"/>
                <w:szCs w:val="22"/>
              </w:rPr>
            </w:pPr>
            <w:r>
              <w:rPr>
                <w:rFonts w:asciiTheme="minorHAnsi" w:hAnsiTheme="minorHAnsi" w:cstheme="minorHAnsi"/>
                <w:b/>
                <w:bCs/>
                <w:sz w:val="22"/>
                <w:szCs w:val="22"/>
              </w:rPr>
              <w:t>5* ESTANDAR</w:t>
            </w:r>
          </w:p>
        </w:tc>
        <w:tc>
          <w:tcPr>
            <w:tcW w:w="1843" w:type="dxa"/>
            <w:shd w:val="clear" w:color="auto" w:fill="E7E6E6" w:themeFill="background2"/>
          </w:tcPr>
          <w:p w14:paraId="45004BF6" w14:textId="77777777" w:rsidR="00823939" w:rsidRPr="00AA3A18" w:rsidRDefault="00823939" w:rsidP="00157F86">
            <w:pPr>
              <w:jc w:val="center"/>
              <w:rPr>
                <w:rFonts w:asciiTheme="minorHAnsi" w:hAnsiTheme="minorHAnsi" w:cstheme="minorHAnsi"/>
                <w:b/>
                <w:bCs/>
                <w:sz w:val="22"/>
                <w:szCs w:val="22"/>
              </w:rPr>
            </w:pPr>
            <w:r>
              <w:rPr>
                <w:rFonts w:asciiTheme="minorHAnsi" w:hAnsiTheme="minorHAnsi" w:cstheme="minorHAnsi"/>
                <w:b/>
                <w:bCs/>
                <w:sz w:val="22"/>
                <w:szCs w:val="22"/>
              </w:rPr>
              <w:t>5</w:t>
            </w:r>
            <w:r w:rsidRPr="00AA3A18">
              <w:rPr>
                <w:rFonts w:asciiTheme="minorHAnsi" w:hAnsiTheme="minorHAnsi" w:cstheme="minorHAnsi"/>
                <w:b/>
                <w:bCs/>
                <w:sz w:val="22"/>
                <w:szCs w:val="22"/>
              </w:rPr>
              <w:t>*</w:t>
            </w:r>
          </w:p>
        </w:tc>
      </w:tr>
      <w:tr w:rsidR="00823939" w:rsidRPr="00AA3A18" w14:paraId="601BB862" w14:textId="77777777" w:rsidTr="00157F86">
        <w:trPr>
          <w:trHeight w:val="267"/>
          <w:jc w:val="center"/>
        </w:trPr>
        <w:tc>
          <w:tcPr>
            <w:tcW w:w="2983" w:type="dxa"/>
          </w:tcPr>
          <w:p w14:paraId="378ED96D" w14:textId="77777777" w:rsidR="00823939" w:rsidRPr="00AA3A18" w:rsidRDefault="00823939" w:rsidP="00157F86">
            <w:pPr>
              <w:rPr>
                <w:rFonts w:asciiTheme="minorHAnsi" w:hAnsiTheme="minorHAnsi" w:cstheme="minorHAnsi"/>
                <w:bCs/>
                <w:sz w:val="22"/>
                <w:szCs w:val="22"/>
              </w:rPr>
            </w:pPr>
            <w:r w:rsidRPr="00AA3A18">
              <w:rPr>
                <w:rFonts w:asciiTheme="minorHAnsi" w:hAnsiTheme="minorHAnsi" w:cstheme="minorHAnsi"/>
                <w:bCs/>
                <w:sz w:val="22"/>
                <w:szCs w:val="22"/>
              </w:rPr>
              <w:t>Habitación Doble</w:t>
            </w:r>
          </w:p>
        </w:tc>
        <w:tc>
          <w:tcPr>
            <w:tcW w:w="1701" w:type="dxa"/>
          </w:tcPr>
          <w:p w14:paraId="7E37FB24" w14:textId="10B51CF6" w:rsidR="00823939" w:rsidRPr="00AA3A18" w:rsidRDefault="00823939" w:rsidP="00157F86">
            <w:pPr>
              <w:jc w:val="center"/>
              <w:rPr>
                <w:rFonts w:ascii="Calibri" w:hAnsi="Calibri" w:cs="Calibri"/>
                <w:bCs/>
                <w:color w:val="000000"/>
                <w:sz w:val="22"/>
                <w:lang w:eastAsia="es-MX"/>
              </w:rPr>
            </w:pPr>
            <w:r w:rsidRPr="00AA3A18">
              <w:rPr>
                <w:rFonts w:ascii="Calibri" w:hAnsi="Calibri" w:cs="Calibri"/>
                <w:bCs/>
                <w:color w:val="000000"/>
                <w:sz w:val="22"/>
              </w:rPr>
              <w:t>$</w:t>
            </w:r>
            <w:r>
              <w:rPr>
                <w:rFonts w:ascii="Calibri" w:hAnsi="Calibri" w:cs="Calibri"/>
                <w:bCs/>
                <w:color w:val="000000"/>
                <w:sz w:val="22"/>
              </w:rPr>
              <w:t>1,755</w:t>
            </w:r>
            <w:r w:rsidRPr="00AA3A18">
              <w:rPr>
                <w:rFonts w:ascii="Calibri" w:hAnsi="Calibri" w:cs="Calibri"/>
                <w:bCs/>
                <w:color w:val="000000"/>
                <w:sz w:val="22"/>
              </w:rPr>
              <w:t xml:space="preserve"> USD</w:t>
            </w:r>
          </w:p>
        </w:tc>
        <w:tc>
          <w:tcPr>
            <w:tcW w:w="1843" w:type="dxa"/>
          </w:tcPr>
          <w:p w14:paraId="44AA9E65" w14:textId="63A1E26C" w:rsidR="00823939" w:rsidRPr="00AA3A18" w:rsidRDefault="00823939" w:rsidP="00157F86">
            <w:pPr>
              <w:jc w:val="center"/>
              <w:rPr>
                <w:rFonts w:ascii="Calibri" w:hAnsi="Calibri" w:cs="Calibri"/>
                <w:bCs/>
                <w:color w:val="000000"/>
                <w:sz w:val="22"/>
                <w:lang w:eastAsia="es-MX"/>
              </w:rPr>
            </w:pPr>
            <w:r w:rsidRPr="00AA3A18">
              <w:rPr>
                <w:rFonts w:ascii="Calibri" w:hAnsi="Calibri" w:cs="Calibri"/>
                <w:bCs/>
                <w:color w:val="000000"/>
                <w:sz w:val="22"/>
              </w:rPr>
              <w:t>$</w:t>
            </w:r>
            <w:r>
              <w:rPr>
                <w:rFonts w:ascii="Calibri" w:hAnsi="Calibri" w:cs="Calibri"/>
                <w:bCs/>
                <w:color w:val="000000"/>
                <w:sz w:val="22"/>
              </w:rPr>
              <w:t>1,835</w:t>
            </w:r>
            <w:r w:rsidR="00FB2FF6">
              <w:rPr>
                <w:rFonts w:ascii="Calibri" w:hAnsi="Calibri" w:cs="Calibri"/>
                <w:bCs/>
                <w:color w:val="000000"/>
                <w:sz w:val="22"/>
              </w:rPr>
              <w:t xml:space="preserve"> </w:t>
            </w:r>
            <w:r w:rsidRPr="00AA3A18">
              <w:rPr>
                <w:rFonts w:ascii="Calibri" w:hAnsi="Calibri" w:cs="Calibri"/>
                <w:bCs/>
                <w:color w:val="000000"/>
                <w:sz w:val="22"/>
              </w:rPr>
              <w:t>USD</w:t>
            </w:r>
          </w:p>
        </w:tc>
        <w:tc>
          <w:tcPr>
            <w:tcW w:w="1843" w:type="dxa"/>
          </w:tcPr>
          <w:p w14:paraId="608B6E84" w14:textId="78B88244" w:rsidR="00823939" w:rsidRPr="00AA3A18" w:rsidRDefault="00823939" w:rsidP="00157F86">
            <w:pPr>
              <w:jc w:val="center"/>
              <w:rPr>
                <w:rFonts w:ascii="Calibri" w:hAnsi="Calibri" w:cs="Calibri"/>
                <w:bCs/>
                <w:color w:val="000000"/>
                <w:sz w:val="22"/>
              </w:rPr>
            </w:pPr>
            <w:r w:rsidRPr="00AA3A18">
              <w:rPr>
                <w:rFonts w:ascii="Calibri" w:hAnsi="Calibri" w:cs="Calibri"/>
                <w:bCs/>
                <w:color w:val="000000"/>
                <w:sz w:val="22"/>
              </w:rPr>
              <w:t>$</w:t>
            </w:r>
            <w:r>
              <w:rPr>
                <w:rFonts w:ascii="Calibri" w:hAnsi="Calibri" w:cs="Calibri"/>
                <w:bCs/>
                <w:color w:val="000000"/>
                <w:sz w:val="22"/>
              </w:rPr>
              <w:t>2,260</w:t>
            </w:r>
            <w:r w:rsidRPr="00AA3A18">
              <w:rPr>
                <w:rFonts w:ascii="Calibri" w:hAnsi="Calibri" w:cs="Calibri"/>
                <w:bCs/>
                <w:color w:val="000000"/>
                <w:sz w:val="22"/>
              </w:rPr>
              <w:t xml:space="preserve"> USD</w:t>
            </w:r>
          </w:p>
        </w:tc>
      </w:tr>
      <w:tr w:rsidR="00823939" w:rsidRPr="00AA3A18" w14:paraId="571E403E" w14:textId="77777777" w:rsidTr="00157F86">
        <w:trPr>
          <w:trHeight w:val="267"/>
          <w:jc w:val="center"/>
        </w:trPr>
        <w:tc>
          <w:tcPr>
            <w:tcW w:w="2983" w:type="dxa"/>
          </w:tcPr>
          <w:p w14:paraId="227D802A" w14:textId="77777777" w:rsidR="00823939" w:rsidRPr="00AA3A18" w:rsidRDefault="00823939" w:rsidP="00157F86">
            <w:pPr>
              <w:rPr>
                <w:rFonts w:asciiTheme="minorHAnsi" w:hAnsiTheme="minorHAnsi" w:cstheme="minorHAnsi"/>
                <w:bCs/>
                <w:sz w:val="22"/>
                <w:szCs w:val="22"/>
              </w:rPr>
            </w:pPr>
            <w:r w:rsidRPr="00AA3A18">
              <w:rPr>
                <w:rFonts w:asciiTheme="minorHAnsi" w:hAnsiTheme="minorHAnsi" w:cstheme="minorHAnsi"/>
                <w:bCs/>
                <w:sz w:val="22"/>
                <w:szCs w:val="22"/>
              </w:rPr>
              <w:t>Habitación Sencilla</w:t>
            </w:r>
          </w:p>
        </w:tc>
        <w:tc>
          <w:tcPr>
            <w:tcW w:w="1701" w:type="dxa"/>
          </w:tcPr>
          <w:p w14:paraId="43AA88B3" w14:textId="1E1D8B27" w:rsidR="00823939" w:rsidRPr="00AA3A18" w:rsidRDefault="00823939" w:rsidP="00157F86">
            <w:pPr>
              <w:jc w:val="center"/>
              <w:rPr>
                <w:rFonts w:ascii="Calibri" w:hAnsi="Calibri" w:cs="Calibri"/>
                <w:bCs/>
                <w:color w:val="000000"/>
                <w:sz w:val="22"/>
                <w:lang w:eastAsia="es-MX"/>
              </w:rPr>
            </w:pPr>
            <w:r w:rsidRPr="00AA3A18">
              <w:rPr>
                <w:rFonts w:ascii="Calibri" w:hAnsi="Calibri" w:cs="Calibri"/>
                <w:bCs/>
                <w:color w:val="000000"/>
                <w:sz w:val="22"/>
              </w:rPr>
              <w:t>$</w:t>
            </w:r>
            <w:r>
              <w:rPr>
                <w:rFonts w:ascii="Calibri" w:hAnsi="Calibri" w:cs="Calibri"/>
                <w:bCs/>
                <w:color w:val="000000"/>
                <w:sz w:val="22"/>
              </w:rPr>
              <w:t>2,660</w:t>
            </w:r>
            <w:r w:rsidRPr="00AA3A18">
              <w:rPr>
                <w:rFonts w:ascii="Calibri" w:hAnsi="Calibri" w:cs="Calibri"/>
                <w:bCs/>
                <w:color w:val="000000"/>
                <w:sz w:val="22"/>
              </w:rPr>
              <w:t xml:space="preserve"> USD</w:t>
            </w:r>
          </w:p>
        </w:tc>
        <w:tc>
          <w:tcPr>
            <w:tcW w:w="1843" w:type="dxa"/>
          </w:tcPr>
          <w:p w14:paraId="004B12C6" w14:textId="06969DA7" w:rsidR="00823939" w:rsidRPr="00AA3A18" w:rsidRDefault="00823939" w:rsidP="00157F86">
            <w:pPr>
              <w:jc w:val="center"/>
              <w:rPr>
                <w:rFonts w:ascii="Calibri" w:hAnsi="Calibri" w:cs="Calibri"/>
                <w:bCs/>
                <w:color w:val="000000"/>
                <w:sz w:val="22"/>
                <w:lang w:eastAsia="es-MX"/>
              </w:rPr>
            </w:pPr>
            <w:r w:rsidRPr="00AA3A18">
              <w:rPr>
                <w:rFonts w:ascii="Calibri" w:hAnsi="Calibri" w:cs="Calibri"/>
                <w:bCs/>
                <w:color w:val="000000"/>
                <w:sz w:val="22"/>
              </w:rPr>
              <w:t>$</w:t>
            </w:r>
            <w:r>
              <w:rPr>
                <w:rFonts w:ascii="Calibri" w:hAnsi="Calibri" w:cs="Calibri"/>
                <w:bCs/>
                <w:color w:val="000000"/>
                <w:sz w:val="22"/>
              </w:rPr>
              <w:t>2,815</w:t>
            </w:r>
            <w:r w:rsidRPr="00AA3A18">
              <w:rPr>
                <w:rFonts w:ascii="Calibri" w:hAnsi="Calibri" w:cs="Calibri"/>
                <w:bCs/>
                <w:color w:val="000000"/>
                <w:sz w:val="22"/>
              </w:rPr>
              <w:t xml:space="preserve"> USD</w:t>
            </w:r>
          </w:p>
        </w:tc>
        <w:tc>
          <w:tcPr>
            <w:tcW w:w="1843" w:type="dxa"/>
          </w:tcPr>
          <w:p w14:paraId="5B1BDDF1" w14:textId="52102BD0" w:rsidR="00823939" w:rsidRPr="00AA3A18" w:rsidRDefault="00823939" w:rsidP="00157F86">
            <w:pPr>
              <w:jc w:val="center"/>
              <w:rPr>
                <w:rFonts w:ascii="Calibri" w:hAnsi="Calibri" w:cs="Calibri"/>
                <w:bCs/>
                <w:color w:val="000000"/>
                <w:sz w:val="22"/>
              </w:rPr>
            </w:pPr>
            <w:r w:rsidRPr="00AA3A18">
              <w:rPr>
                <w:rFonts w:ascii="Calibri" w:hAnsi="Calibri" w:cs="Calibri"/>
                <w:bCs/>
                <w:color w:val="000000"/>
                <w:sz w:val="22"/>
              </w:rPr>
              <w:t>$</w:t>
            </w:r>
            <w:r>
              <w:rPr>
                <w:rFonts w:ascii="Calibri" w:hAnsi="Calibri" w:cs="Calibri"/>
                <w:bCs/>
                <w:color w:val="000000"/>
                <w:sz w:val="22"/>
              </w:rPr>
              <w:t>3,575</w:t>
            </w:r>
            <w:r w:rsidRPr="00AA3A18">
              <w:rPr>
                <w:rFonts w:ascii="Calibri" w:hAnsi="Calibri" w:cs="Calibri"/>
                <w:bCs/>
                <w:color w:val="000000"/>
                <w:sz w:val="22"/>
              </w:rPr>
              <w:t xml:space="preserve"> USD</w:t>
            </w:r>
          </w:p>
        </w:tc>
      </w:tr>
    </w:tbl>
    <w:p w14:paraId="3E935CA5" w14:textId="77777777" w:rsidR="00823939" w:rsidRDefault="00823939" w:rsidP="00823939">
      <w:pPr>
        <w:rPr>
          <w:rFonts w:asciiTheme="minorHAnsi" w:hAnsiTheme="minorHAnsi" w:cstheme="minorHAnsi"/>
          <w:sz w:val="22"/>
          <w:szCs w:val="22"/>
        </w:rPr>
      </w:pPr>
    </w:p>
    <w:p w14:paraId="7AEE2B23" w14:textId="77777777" w:rsidR="00F931CE" w:rsidRPr="00F64A55" w:rsidRDefault="00F931CE" w:rsidP="00F931CE">
      <w:pPr>
        <w:rPr>
          <w:rFonts w:asciiTheme="minorHAnsi" w:hAnsiTheme="minorHAnsi" w:cstheme="minorHAnsi"/>
          <w:b/>
          <w:bCs/>
          <w:color w:val="C00000"/>
          <w:sz w:val="22"/>
          <w:szCs w:val="22"/>
        </w:rPr>
      </w:pPr>
      <w:r w:rsidRPr="00F64A55">
        <w:rPr>
          <w:rFonts w:asciiTheme="minorHAnsi" w:hAnsiTheme="minorHAnsi" w:cstheme="minorHAnsi"/>
          <w:b/>
          <w:bCs/>
          <w:color w:val="C00000"/>
          <w:sz w:val="22"/>
          <w:szCs w:val="22"/>
        </w:rPr>
        <w:t>SUPLEMENTOS, PRECIOS POR PERSONA:</w:t>
      </w:r>
    </w:p>
    <w:p w14:paraId="1DF9E124" w14:textId="77777777" w:rsidR="00F931CE" w:rsidRPr="00F64A55" w:rsidRDefault="00F931CE" w:rsidP="00F931CE">
      <w:pPr>
        <w:rPr>
          <w:rFonts w:asciiTheme="minorHAnsi" w:hAnsiTheme="minorHAnsi" w:cstheme="minorHAnsi"/>
          <w:sz w:val="22"/>
          <w:szCs w:val="22"/>
        </w:rPr>
      </w:pPr>
      <w:r w:rsidRPr="00F64A55">
        <w:rPr>
          <w:rFonts w:asciiTheme="minorHAnsi" w:hAnsiTheme="minorHAnsi" w:cstheme="minorHAnsi"/>
          <w:sz w:val="22"/>
          <w:szCs w:val="22"/>
        </w:rPr>
        <w:t>VUELOS CAIRO/LUXOR Y ASWAN/CAIRO</w:t>
      </w:r>
      <w:r w:rsidRPr="00F64A55">
        <w:rPr>
          <w:rFonts w:asciiTheme="minorHAnsi" w:hAnsiTheme="minorHAnsi" w:cstheme="minorHAnsi"/>
          <w:sz w:val="22"/>
          <w:szCs w:val="22"/>
        </w:rPr>
        <w:tab/>
        <w:t>$ 375 USD</w:t>
      </w:r>
    </w:p>
    <w:p w14:paraId="491333AF" w14:textId="6F41778F" w:rsidR="00C23E61" w:rsidRDefault="00C23E61" w:rsidP="006D4302">
      <w:pPr>
        <w:rPr>
          <w:rFonts w:asciiTheme="minorHAnsi" w:hAnsiTheme="minorHAnsi" w:cstheme="minorHAnsi"/>
          <w:sz w:val="22"/>
          <w:szCs w:val="22"/>
        </w:rPr>
      </w:pPr>
    </w:p>
    <w:p w14:paraId="03D2B40E" w14:textId="77777777" w:rsidR="00B67BBD" w:rsidRDefault="00B67BBD" w:rsidP="006D4302">
      <w:pPr>
        <w:rPr>
          <w:rFonts w:asciiTheme="minorHAnsi" w:hAnsiTheme="minorHAnsi" w:cstheme="minorHAnsi"/>
          <w:b/>
          <w:bCs/>
          <w:sz w:val="22"/>
          <w:szCs w:val="22"/>
          <w:u w:val="single"/>
        </w:rPr>
      </w:pPr>
      <w:r w:rsidRPr="00AA3A18">
        <w:rPr>
          <w:rFonts w:asciiTheme="minorHAnsi" w:hAnsiTheme="minorHAnsi" w:cstheme="minorHAnsi"/>
          <w:b/>
          <w:bCs/>
          <w:sz w:val="22"/>
          <w:szCs w:val="22"/>
          <w:u w:val="single"/>
        </w:rPr>
        <w:t>EL PRECIO DEL VIAJE INCLUYE</w:t>
      </w:r>
    </w:p>
    <w:p w14:paraId="10C3DF1B" w14:textId="0451A568" w:rsidR="0060360B" w:rsidRPr="00F40223" w:rsidRDefault="0060360B" w:rsidP="0060360B">
      <w:pPr>
        <w:pStyle w:val="wordsection1"/>
        <w:spacing w:before="0" w:beforeAutospacing="0" w:after="0" w:afterAutospacing="0"/>
        <w:rPr>
          <w:rFonts w:asciiTheme="minorHAnsi" w:hAnsiTheme="minorHAnsi" w:cstheme="minorHAnsi"/>
          <w:b/>
          <w:bCs/>
          <w:lang w:val="es-ES"/>
        </w:rPr>
      </w:pPr>
      <w:r>
        <w:rPr>
          <w:rFonts w:asciiTheme="minorHAnsi" w:hAnsiTheme="minorHAnsi" w:cstheme="minorHAnsi"/>
          <w:b/>
          <w:bCs/>
          <w:lang w:val="es-ES"/>
        </w:rPr>
        <w:t>Egipto</w:t>
      </w:r>
      <w:r w:rsidRPr="00F40223">
        <w:rPr>
          <w:rFonts w:asciiTheme="minorHAnsi" w:hAnsiTheme="minorHAnsi" w:cstheme="minorHAnsi"/>
          <w:b/>
          <w:bCs/>
          <w:lang w:val="es-ES"/>
        </w:rPr>
        <w:t>:</w:t>
      </w:r>
    </w:p>
    <w:p w14:paraId="3E47A650" w14:textId="6A9804BF" w:rsidR="0060360B" w:rsidRPr="005411FA" w:rsidRDefault="0060360B" w:rsidP="001534DB">
      <w:pPr>
        <w:numPr>
          <w:ilvl w:val="1"/>
          <w:numId w:val="2"/>
        </w:numPr>
        <w:pBdr>
          <w:top w:val="nil"/>
          <w:left w:val="nil"/>
          <w:bottom w:val="nil"/>
          <w:right w:val="nil"/>
          <w:between w:val="nil"/>
        </w:pBdr>
        <w:ind w:left="426" w:hanging="284"/>
        <w:rPr>
          <w:rFonts w:asciiTheme="minorHAnsi" w:hAnsiTheme="minorHAnsi" w:cstheme="minorHAnsi"/>
          <w:color w:val="000000"/>
          <w:sz w:val="22"/>
          <w:szCs w:val="22"/>
        </w:rPr>
      </w:pPr>
      <w:r w:rsidRPr="008652A1">
        <w:rPr>
          <w:rFonts w:ascii="Calibri" w:eastAsia="Calibri" w:hAnsi="Calibri" w:cs="Calibri"/>
          <w:color w:val="000000"/>
          <w:sz w:val="22"/>
          <w:szCs w:val="22"/>
        </w:rPr>
        <w:t>0</w:t>
      </w:r>
      <w:r>
        <w:rPr>
          <w:rFonts w:ascii="Calibri" w:eastAsia="Calibri" w:hAnsi="Calibri" w:cs="Calibri"/>
          <w:color w:val="000000"/>
          <w:sz w:val="22"/>
          <w:szCs w:val="22"/>
        </w:rPr>
        <w:t>4</w:t>
      </w:r>
      <w:r w:rsidRPr="008652A1">
        <w:rPr>
          <w:rFonts w:ascii="Calibri" w:eastAsia="Calibri" w:hAnsi="Calibri" w:cs="Calibri"/>
          <w:color w:val="000000"/>
          <w:sz w:val="22"/>
          <w:szCs w:val="22"/>
        </w:rPr>
        <w:t xml:space="preserve"> noches en El Cairo en régimen de </w:t>
      </w:r>
      <w:r>
        <w:rPr>
          <w:rFonts w:ascii="Calibri" w:eastAsia="Calibri" w:hAnsi="Calibri" w:cs="Calibri"/>
          <w:color w:val="000000"/>
          <w:sz w:val="22"/>
          <w:szCs w:val="22"/>
        </w:rPr>
        <w:t>alojamiento con desayuno</w:t>
      </w:r>
      <w:r w:rsidRPr="008652A1">
        <w:rPr>
          <w:rFonts w:ascii="Calibri" w:eastAsia="Calibri" w:hAnsi="Calibri" w:cs="Calibri"/>
          <w:color w:val="000000"/>
          <w:sz w:val="22"/>
          <w:szCs w:val="22"/>
        </w:rPr>
        <w:t>.</w:t>
      </w:r>
    </w:p>
    <w:p w14:paraId="5DC425E0" w14:textId="77777777" w:rsidR="0060360B" w:rsidRPr="005411FA" w:rsidRDefault="0060360B" w:rsidP="001534DB">
      <w:pPr>
        <w:numPr>
          <w:ilvl w:val="1"/>
          <w:numId w:val="2"/>
        </w:numPr>
        <w:pBdr>
          <w:top w:val="nil"/>
          <w:left w:val="nil"/>
          <w:bottom w:val="nil"/>
          <w:right w:val="nil"/>
          <w:between w:val="nil"/>
        </w:pBdr>
        <w:ind w:left="426" w:hanging="284"/>
        <w:rPr>
          <w:rFonts w:asciiTheme="minorHAnsi" w:hAnsiTheme="minorHAnsi" w:cstheme="minorHAnsi"/>
          <w:color w:val="000000"/>
          <w:sz w:val="22"/>
          <w:szCs w:val="22"/>
        </w:rPr>
      </w:pPr>
      <w:r w:rsidRPr="005411FA">
        <w:rPr>
          <w:rFonts w:asciiTheme="minorHAnsi" w:eastAsia="Calibri" w:hAnsiTheme="minorHAnsi" w:cstheme="minorHAnsi"/>
          <w:color w:val="000000"/>
          <w:sz w:val="22"/>
          <w:szCs w:val="22"/>
        </w:rPr>
        <w:t>04 noches en crucero por el Nilo en régimen de Pensión Completa (sin bebidas).</w:t>
      </w:r>
    </w:p>
    <w:p w14:paraId="690071D2" w14:textId="648A228E" w:rsidR="0060360B" w:rsidRPr="005411FA" w:rsidRDefault="0060360B" w:rsidP="001534DB">
      <w:pPr>
        <w:numPr>
          <w:ilvl w:val="1"/>
          <w:numId w:val="2"/>
        </w:numPr>
        <w:pBdr>
          <w:top w:val="nil"/>
          <w:left w:val="nil"/>
          <w:bottom w:val="nil"/>
          <w:right w:val="nil"/>
          <w:between w:val="nil"/>
        </w:pBdr>
        <w:ind w:left="426" w:hanging="284"/>
        <w:rPr>
          <w:rFonts w:asciiTheme="minorHAnsi" w:hAnsiTheme="minorHAnsi" w:cstheme="minorHAnsi"/>
          <w:color w:val="000000"/>
          <w:sz w:val="22"/>
          <w:szCs w:val="22"/>
        </w:rPr>
      </w:pPr>
      <w:r w:rsidRPr="008652A1">
        <w:rPr>
          <w:rFonts w:ascii="Calibri" w:eastAsia="Calibri" w:hAnsi="Calibri" w:cs="Calibri"/>
          <w:color w:val="000000"/>
          <w:sz w:val="22"/>
          <w:szCs w:val="22"/>
        </w:rPr>
        <w:t>Visita de medio día a las Pirámides (no incluye entrada al interior), la Gran Esfinge, templo</w:t>
      </w:r>
      <w:r>
        <w:rPr>
          <w:rFonts w:ascii="Calibri" w:eastAsia="Calibri" w:hAnsi="Calibri" w:cs="Calibri"/>
          <w:color w:val="000000"/>
          <w:sz w:val="22"/>
          <w:szCs w:val="22"/>
        </w:rPr>
        <w:t>s</w:t>
      </w:r>
      <w:r w:rsidRPr="008652A1">
        <w:rPr>
          <w:rFonts w:ascii="Calibri" w:eastAsia="Calibri" w:hAnsi="Calibri" w:cs="Calibri"/>
          <w:color w:val="000000"/>
          <w:sz w:val="22"/>
          <w:szCs w:val="22"/>
        </w:rPr>
        <w:t xml:space="preserve"> del Valle.</w:t>
      </w:r>
    </w:p>
    <w:p w14:paraId="511B7EBF" w14:textId="77777777" w:rsidR="0060360B" w:rsidRPr="005411FA" w:rsidRDefault="0060360B" w:rsidP="001534DB">
      <w:pPr>
        <w:numPr>
          <w:ilvl w:val="1"/>
          <w:numId w:val="2"/>
        </w:numPr>
        <w:pBdr>
          <w:top w:val="nil"/>
          <w:left w:val="nil"/>
          <w:bottom w:val="nil"/>
          <w:right w:val="nil"/>
          <w:between w:val="nil"/>
        </w:pBdr>
        <w:ind w:left="426" w:hanging="284"/>
        <w:rPr>
          <w:rFonts w:asciiTheme="minorHAnsi" w:hAnsiTheme="minorHAnsi" w:cstheme="minorHAnsi"/>
          <w:color w:val="000000"/>
          <w:sz w:val="22"/>
          <w:szCs w:val="22"/>
        </w:rPr>
      </w:pPr>
      <w:r w:rsidRPr="008652A1">
        <w:rPr>
          <w:rFonts w:ascii="Calibri" w:eastAsia="Calibri" w:hAnsi="Calibri" w:cs="Calibri"/>
          <w:color w:val="000000"/>
          <w:sz w:val="22"/>
          <w:szCs w:val="22"/>
        </w:rPr>
        <w:t>Todos los traslados ida/vuelta en coche con aire acondicionado.</w:t>
      </w:r>
    </w:p>
    <w:p w14:paraId="26DA5016" w14:textId="0341D416" w:rsidR="0060360B" w:rsidRPr="005411FA" w:rsidRDefault="0060360B" w:rsidP="001534DB">
      <w:pPr>
        <w:numPr>
          <w:ilvl w:val="1"/>
          <w:numId w:val="2"/>
        </w:numPr>
        <w:pBdr>
          <w:top w:val="nil"/>
          <w:left w:val="nil"/>
          <w:bottom w:val="nil"/>
          <w:right w:val="nil"/>
          <w:between w:val="nil"/>
        </w:pBdr>
        <w:ind w:left="426" w:hanging="284"/>
        <w:rPr>
          <w:rFonts w:asciiTheme="minorHAnsi" w:hAnsiTheme="minorHAnsi" w:cstheme="minorHAnsi"/>
          <w:color w:val="000000"/>
          <w:sz w:val="22"/>
          <w:szCs w:val="22"/>
        </w:rPr>
      </w:pPr>
      <w:r w:rsidRPr="005411FA">
        <w:rPr>
          <w:rFonts w:asciiTheme="minorHAnsi" w:eastAsia="Calibri" w:hAnsiTheme="minorHAnsi" w:cstheme="minorHAnsi"/>
          <w:color w:val="000000"/>
          <w:sz w:val="22"/>
          <w:szCs w:val="22"/>
        </w:rPr>
        <w:t>Guía de habla hispana durante las visitas.</w:t>
      </w:r>
    </w:p>
    <w:p w14:paraId="203F28A5" w14:textId="77777777" w:rsidR="0060360B" w:rsidRPr="008652A1" w:rsidRDefault="0060360B" w:rsidP="001534DB">
      <w:pPr>
        <w:numPr>
          <w:ilvl w:val="1"/>
          <w:numId w:val="2"/>
        </w:numPr>
        <w:pBdr>
          <w:top w:val="nil"/>
          <w:left w:val="nil"/>
          <w:bottom w:val="nil"/>
          <w:right w:val="nil"/>
          <w:between w:val="nil"/>
        </w:pBdr>
        <w:ind w:left="426" w:hanging="284"/>
        <w:rPr>
          <w:rFonts w:asciiTheme="minorHAnsi" w:hAnsiTheme="minorHAnsi" w:cstheme="minorHAnsi"/>
          <w:bCs/>
          <w:color w:val="000000"/>
          <w:sz w:val="22"/>
          <w:szCs w:val="22"/>
        </w:rPr>
      </w:pPr>
      <w:r w:rsidRPr="008652A1">
        <w:rPr>
          <w:rFonts w:asciiTheme="minorHAnsi" w:eastAsia="Calibri" w:hAnsiTheme="minorHAnsi" w:cstheme="minorHAnsi"/>
          <w:bCs/>
          <w:color w:val="000000"/>
          <w:sz w:val="22"/>
          <w:szCs w:val="22"/>
        </w:rPr>
        <w:t>Las visitas del crucero:</w:t>
      </w:r>
    </w:p>
    <w:p w14:paraId="320714D0" w14:textId="2F7B0881" w:rsidR="0060360B" w:rsidRPr="008652A1" w:rsidRDefault="0060360B" w:rsidP="005411FA">
      <w:pPr>
        <w:pBdr>
          <w:top w:val="nil"/>
          <w:left w:val="nil"/>
          <w:bottom w:val="nil"/>
          <w:right w:val="nil"/>
          <w:between w:val="nil"/>
        </w:pBdr>
        <w:ind w:left="426"/>
        <w:rPr>
          <w:rFonts w:asciiTheme="minorHAnsi" w:hAnsiTheme="minorHAnsi" w:cstheme="minorHAnsi"/>
          <w:bCs/>
          <w:color w:val="000000"/>
          <w:sz w:val="22"/>
          <w:szCs w:val="22"/>
        </w:rPr>
      </w:pPr>
      <w:r w:rsidRPr="008652A1">
        <w:rPr>
          <w:rFonts w:asciiTheme="minorHAnsi" w:eastAsia="Calibri" w:hAnsiTheme="minorHAnsi" w:cstheme="minorHAnsi"/>
          <w:bCs/>
          <w:color w:val="000000"/>
          <w:sz w:val="22"/>
          <w:szCs w:val="22"/>
        </w:rPr>
        <w:t xml:space="preserve">Luxor: </w:t>
      </w:r>
      <w:r w:rsidR="005411FA">
        <w:rPr>
          <w:rFonts w:asciiTheme="minorHAnsi" w:eastAsia="Calibri" w:hAnsiTheme="minorHAnsi" w:cstheme="minorHAnsi"/>
          <w:bCs/>
          <w:color w:val="000000"/>
          <w:sz w:val="22"/>
          <w:szCs w:val="22"/>
        </w:rPr>
        <w:t xml:space="preserve">Valle de los reyes, Templo de la Reina Hatchepsut, Los Colosos de </w:t>
      </w:r>
      <w:proofErr w:type="spellStart"/>
      <w:r w:rsidR="005411FA">
        <w:rPr>
          <w:rFonts w:asciiTheme="minorHAnsi" w:eastAsia="Calibri" w:hAnsiTheme="minorHAnsi" w:cstheme="minorHAnsi"/>
          <w:bCs/>
          <w:color w:val="000000"/>
          <w:sz w:val="22"/>
          <w:szCs w:val="22"/>
        </w:rPr>
        <w:t>Memmon</w:t>
      </w:r>
      <w:proofErr w:type="spellEnd"/>
      <w:r w:rsidR="005411FA">
        <w:rPr>
          <w:rFonts w:asciiTheme="minorHAnsi" w:eastAsia="Calibri" w:hAnsiTheme="minorHAnsi" w:cstheme="minorHAnsi"/>
          <w:bCs/>
          <w:color w:val="000000"/>
          <w:sz w:val="22"/>
          <w:szCs w:val="22"/>
        </w:rPr>
        <w:t xml:space="preserve">, </w:t>
      </w:r>
      <w:r w:rsidRPr="008652A1">
        <w:rPr>
          <w:rFonts w:asciiTheme="minorHAnsi" w:eastAsia="Calibri" w:hAnsiTheme="minorHAnsi" w:cstheme="minorHAnsi"/>
          <w:bCs/>
          <w:color w:val="000000"/>
          <w:sz w:val="22"/>
          <w:szCs w:val="22"/>
        </w:rPr>
        <w:t>templo de Karnak y</w:t>
      </w:r>
      <w:r w:rsidR="005411FA">
        <w:rPr>
          <w:rFonts w:asciiTheme="minorHAnsi" w:eastAsia="Calibri" w:hAnsiTheme="minorHAnsi" w:cstheme="minorHAnsi"/>
          <w:bCs/>
          <w:color w:val="000000"/>
          <w:sz w:val="22"/>
          <w:szCs w:val="22"/>
        </w:rPr>
        <w:t xml:space="preserve"> </w:t>
      </w:r>
      <w:r w:rsidRPr="008652A1">
        <w:rPr>
          <w:rFonts w:asciiTheme="minorHAnsi" w:eastAsia="Calibri" w:hAnsiTheme="minorHAnsi" w:cstheme="minorHAnsi"/>
          <w:bCs/>
          <w:color w:val="000000"/>
          <w:sz w:val="22"/>
          <w:szCs w:val="22"/>
        </w:rPr>
        <w:t>templo de Luxor.</w:t>
      </w:r>
    </w:p>
    <w:p w14:paraId="54B6455B" w14:textId="77777777" w:rsidR="0060360B" w:rsidRPr="008652A1" w:rsidRDefault="0060360B" w:rsidP="0060360B">
      <w:pPr>
        <w:pBdr>
          <w:top w:val="nil"/>
          <w:left w:val="nil"/>
          <w:bottom w:val="nil"/>
          <w:right w:val="nil"/>
          <w:between w:val="nil"/>
        </w:pBdr>
        <w:ind w:left="1800" w:hanging="1374"/>
        <w:rPr>
          <w:rFonts w:asciiTheme="minorHAnsi" w:hAnsiTheme="minorHAnsi" w:cstheme="minorHAnsi"/>
          <w:bCs/>
          <w:color w:val="000000"/>
          <w:sz w:val="22"/>
          <w:szCs w:val="22"/>
        </w:rPr>
      </w:pPr>
      <w:proofErr w:type="spellStart"/>
      <w:r w:rsidRPr="008652A1">
        <w:rPr>
          <w:rFonts w:asciiTheme="minorHAnsi" w:eastAsia="Calibri" w:hAnsiTheme="minorHAnsi" w:cstheme="minorHAnsi"/>
          <w:bCs/>
          <w:color w:val="000000"/>
          <w:sz w:val="22"/>
          <w:szCs w:val="22"/>
        </w:rPr>
        <w:t>Edfu</w:t>
      </w:r>
      <w:proofErr w:type="spellEnd"/>
      <w:r w:rsidRPr="008652A1">
        <w:rPr>
          <w:rFonts w:asciiTheme="minorHAnsi" w:eastAsia="Calibri" w:hAnsiTheme="minorHAnsi" w:cstheme="minorHAnsi"/>
          <w:bCs/>
          <w:color w:val="000000"/>
          <w:sz w:val="22"/>
          <w:szCs w:val="22"/>
        </w:rPr>
        <w:t>: templo dedicado a Horus.</w:t>
      </w:r>
    </w:p>
    <w:p w14:paraId="6F8F8D12" w14:textId="77777777" w:rsidR="0060360B" w:rsidRPr="008652A1" w:rsidRDefault="0060360B" w:rsidP="0060360B">
      <w:pPr>
        <w:pBdr>
          <w:top w:val="nil"/>
          <w:left w:val="nil"/>
          <w:bottom w:val="nil"/>
          <w:right w:val="nil"/>
          <w:between w:val="nil"/>
        </w:pBdr>
        <w:ind w:left="1800" w:hanging="1374"/>
        <w:rPr>
          <w:rFonts w:asciiTheme="minorHAnsi" w:hAnsiTheme="minorHAnsi" w:cstheme="minorHAnsi"/>
          <w:bCs/>
          <w:color w:val="000000"/>
          <w:sz w:val="22"/>
          <w:szCs w:val="22"/>
        </w:rPr>
      </w:pPr>
      <w:r w:rsidRPr="008652A1">
        <w:rPr>
          <w:rFonts w:asciiTheme="minorHAnsi" w:eastAsia="Calibri" w:hAnsiTheme="minorHAnsi" w:cstheme="minorHAnsi"/>
          <w:bCs/>
          <w:color w:val="000000"/>
          <w:sz w:val="22"/>
          <w:szCs w:val="22"/>
        </w:rPr>
        <w:t>Kom Ombo: templo dedicado a los dioses Sobek y Haroeris.</w:t>
      </w:r>
    </w:p>
    <w:p w14:paraId="7123E3A5" w14:textId="0818241A" w:rsidR="0060360B" w:rsidRPr="008652A1" w:rsidRDefault="0060360B" w:rsidP="0060360B">
      <w:pPr>
        <w:pBdr>
          <w:top w:val="nil"/>
          <w:left w:val="nil"/>
          <w:bottom w:val="nil"/>
          <w:right w:val="nil"/>
          <w:between w:val="nil"/>
        </w:pBdr>
        <w:ind w:left="1800" w:hanging="1374"/>
        <w:rPr>
          <w:rFonts w:asciiTheme="minorHAnsi" w:hAnsiTheme="minorHAnsi" w:cstheme="minorHAnsi"/>
          <w:bCs/>
          <w:color w:val="000000"/>
          <w:sz w:val="22"/>
          <w:szCs w:val="22"/>
        </w:rPr>
      </w:pPr>
      <w:r w:rsidRPr="008652A1">
        <w:rPr>
          <w:rFonts w:asciiTheme="minorHAnsi" w:eastAsia="Calibri" w:hAnsiTheme="minorHAnsi" w:cstheme="minorHAnsi"/>
          <w:bCs/>
          <w:color w:val="000000"/>
          <w:sz w:val="22"/>
          <w:szCs w:val="22"/>
        </w:rPr>
        <w:t xml:space="preserve">Aswan: </w:t>
      </w:r>
      <w:r w:rsidR="005411FA">
        <w:rPr>
          <w:rFonts w:asciiTheme="minorHAnsi" w:eastAsia="Calibri" w:hAnsiTheme="minorHAnsi" w:cstheme="minorHAnsi"/>
          <w:bCs/>
          <w:color w:val="000000"/>
          <w:sz w:val="22"/>
          <w:szCs w:val="22"/>
        </w:rPr>
        <w:t xml:space="preserve">Paseo de Feluca, </w:t>
      </w:r>
      <w:r w:rsidRPr="008652A1">
        <w:rPr>
          <w:rFonts w:asciiTheme="minorHAnsi" w:eastAsia="Calibri" w:hAnsiTheme="minorHAnsi" w:cstheme="minorHAnsi"/>
          <w:bCs/>
          <w:color w:val="000000"/>
          <w:sz w:val="22"/>
          <w:szCs w:val="22"/>
        </w:rPr>
        <w:t>la Alta Presa y Obelisco Inacabado</w:t>
      </w:r>
      <w:r w:rsidR="005411FA">
        <w:rPr>
          <w:rFonts w:asciiTheme="minorHAnsi" w:eastAsia="Calibri" w:hAnsiTheme="minorHAnsi" w:cstheme="minorHAnsi"/>
          <w:bCs/>
          <w:color w:val="000000"/>
          <w:sz w:val="22"/>
          <w:szCs w:val="22"/>
        </w:rPr>
        <w:t xml:space="preserve"> y el Templo </w:t>
      </w:r>
      <w:proofErr w:type="spellStart"/>
      <w:r w:rsidR="005411FA">
        <w:rPr>
          <w:rFonts w:asciiTheme="minorHAnsi" w:eastAsia="Calibri" w:hAnsiTheme="minorHAnsi" w:cstheme="minorHAnsi"/>
          <w:bCs/>
          <w:color w:val="000000"/>
          <w:sz w:val="22"/>
          <w:szCs w:val="22"/>
        </w:rPr>
        <w:t>Philae</w:t>
      </w:r>
      <w:proofErr w:type="spellEnd"/>
      <w:r w:rsidRPr="008652A1">
        <w:rPr>
          <w:rFonts w:asciiTheme="minorHAnsi" w:eastAsia="Calibri" w:hAnsiTheme="minorHAnsi" w:cstheme="minorHAnsi"/>
          <w:bCs/>
          <w:color w:val="000000"/>
          <w:sz w:val="22"/>
          <w:szCs w:val="22"/>
        </w:rPr>
        <w:t>.</w:t>
      </w:r>
    </w:p>
    <w:p w14:paraId="2D1FF6B1" w14:textId="77777777" w:rsidR="0060360B" w:rsidRDefault="0060360B" w:rsidP="00F40223">
      <w:pPr>
        <w:pStyle w:val="wordsection1"/>
        <w:spacing w:before="0" w:beforeAutospacing="0" w:after="0" w:afterAutospacing="0"/>
        <w:rPr>
          <w:rFonts w:asciiTheme="minorHAnsi" w:hAnsiTheme="minorHAnsi" w:cstheme="minorHAnsi"/>
          <w:b/>
          <w:bCs/>
          <w:lang w:val="es-ES"/>
        </w:rPr>
      </w:pPr>
    </w:p>
    <w:p w14:paraId="7819AA0B" w14:textId="77777777" w:rsidR="006918EB" w:rsidRDefault="006918EB" w:rsidP="00F40223">
      <w:pPr>
        <w:pStyle w:val="wordsection1"/>
        <w:spacing w:before="0" w:beforeAutospacing="0" w:after="0" w:afterAutospacing="0"/>
        <w:rPr>
          <w:rFonts w:asciiTheme="minorHAnsi" w:hAnsiTheme="minorHAnsi" w:cstheme="minorHAnsi"/>
          <w:b/>
          <w:bCs/>
          <w:lang w:val="es-ES"/>
        </w:rPr>
      </w:pPr>
    </w:p>
    <w:p w14:paraId="448992A0" w14:textId="0543D30A" w:rsidR="00F40223" w:rsidRPr="00F40223" w:rsidRDefault="00F40223" w:rsidP="00F40223">
      <w:pPr>
        <w:pStyle w:val="wordsection1"/>
        <w:spacing w:before="0" w:beforeAutospacing="0" w:after="0" w:afterAutospacing="0"/>
        <w:rPr>
          <w:rFonts w:asciiTheme="minorHAnsi" w:hAnsiTheme="minorHAnsi" w:cstheme="minorHAnsi"/>
          <w:b/>
          <w:bCs/>
          <w:lang w:val="es-ES"/>
        </w:rPr>
      </w:pPr>
      <w:r w:rsidRPr="00F40223">
        <w:rPr>
          <w:rFonts w:asciiTheme="minorHAnsi" w:hAnsiTheme="minorHAnsi" w:cstheme="minorHAnsi"/>
          <w:b/>
          <w:bCs/>
          <w:lang w:val="es-ES"/>
        </w:rPr>
        <w:lastRenderedPageBreak/>
        <w:t>Turquía:</w:t>
      </w:r>
    </w:p>
    <w:p w14:paraId="3AF1DE16" w14:textId="6CC4342C" w:rsidR="00F40223" w:rsidRPr="00F40223" w:rsidRDefault="00F40223" w:rsidP="001534DB">
      <w:pPr>
        <w:pStyle w:val="Prrafodelista"/>
        <w:numPr>
          <w:ilvl w:val="0"/>
          <w:numId w:val="4"/>
        </w:numPr>
        <w:spacing w:after="0" w:line="240" w:lineRule="auto"/>
        <w:ind w:left="426" w:hanging="284"/>
        <w:rPr>
          <w:rFonts w:cstheme="minorHAnsi"/>
          <w:color w:val="000000" w:themeColor="text1"/>
          <w:lang w:val="es-ES_tradnl"/>
        </w:rPr>
      </w:pPr>
      <w:r w:rsidRPr="00F40223">
        <w:rPr>
          <w:rFonts w:cstheme="minorHAnsi"/>
          <w:color w:val="000000" w:themeColor="text1"/>
          <w:lang w:val="es-ES_tradnl"/>
        </w:rPr>
        <w:t>0</w:t>
      </w:r>
      <w:r w:rsidR="005411FA">
        <w:rPr>
          <w:rFonts w:cstheme="minorHAnsi"/>
          <w:color w:val="000000" w:themeColor="text1"/>
          <w:lang w:val="es-ES_tradnl"/>
        </w:rPr>
        <w:t>4</w:t>
      </w:r>
      <w:r w:rsidRPr="00F40223">
        <w:rPr>
          <w:rFonts w:cstheme="minorHAnsi"/>
          <w:color w:val="000000" w:themeColor="text1"/>
          <w:lang w:val="es-ES_tradnl"/>
        </w:rPr>
        <w:t xml:space="preserve"> noches Estambul con desayuno.</w:t>
      </w:r>
    </w:p>
    <w:p w14:paraId="6BE1D7AB" w14:textId="0FEA3F67" w:rsidR="00F40223" w:rsidRDefault="00F40223" w:rsidP="001534DB">
      <w:pPr>
        <w:pStyle w:val="Prrafodelista"/>
        <w:numPr>
          <w:ilvl w:val="0"/>
          <w:numId w:val="4"/>
        </w:numPr>
        <w:spacing w:after="0" w:line="240" w:lineRule="auto"/>
        <w:ind w:left="426" w:hanging="284"/>
        <w:rPr>
          <w:rFonts w:cstheme="minorHAnsi"/>
          <w:color w:val="000000" w:themeColor="text1"/>
          <w:lang w:val="es-ES_tradnl"/>
        </w:rPr>
      </w:pPr>
      <w:r w:rsidRPr="00F40223">
        <w:rPr>
          <w:rFonts w:cstheme="minorHAnsi"/>
          <w:color w:val="000000" w:themeColor="text1"/>
          <w:lang w:val="es-ES_tradnl"/>
        </w:rPr>
        <w:t xml:space="preserve">02 noches Capadocia en régimen de media pensión. </w:t>
      </w:r>
    </w:p>
    <w:p w14:paraId="1EE06C98" w14:textId="77777777" w:rsidR="00E07D7D" w:rsidRDefault="00E07D7D" w:rsidP="001534DB">
      <w:pPr>
        <w:pStyle w:val="Prrafodelista"/>
        <w:numPr>
          <w:ilvl w:val="0"/>
          <w:numId w:val="4"/>
        </w:numPr>
        <w:spacing w:after="0" w:line="240" w:lineRule="auto"/>
        <w:ind w:left="426" w:hanging="284"/>
        <w:rPr>
          <w:rFonts w:cstheme="minorHAnsi"/>
          <w:color w:val="000000" w:themeColor="text1"/>
        </w:rPr>
      </w:pPr>
      <w:r>
        <w:rPr>
          <w:rFonts w:cstheme="minorHAnsi"/>
          <w:color w:val="000000" w:themeColor="text1"/>
        </w:rPr>
        <w:t xml:space="preserve">01 noche </w:t>
      </w:r>
      <w:proofErr w:type="spellStart"/>
      <w:r>
        <w:rPr>
          <w:rFonts w:cstheme="minorHAnsi"/>
          <w:color w:val="000000" w:themeColor="text1"/>
        </w:rPr>
        <w:t>Pamukkale</w:t>
      </w:r>
      <w:proofErr w:type="spellEnd"/>
      <w:r>
        <w:rPr>
          <w:rFonts w:cstheme="minorHAnsi"/>
          <w:color w:val="000000" w:themeColor="text1"/>
        </w:rPr>
        <w:t xml:space="preserve"> </w:t>
      </w:r>
      <w:r w:rsidRPr="00C62D12">
        <w:rPr>
          <w:rFonts w:cstheme="minorHAnsi"/>
          <w:color w:val="000000" w:themeColor="text1"/>
        </w:rPr>
        <w:t>en régimen de media pensión.</w:t>
      </w:r>
    </w:p>
    <w:p w14:paraId="79DCFB10" w14:textId="5F035ACB" w:rsidR="00E07D7D" w:rsidRPr="00E07D7D" w:rsidRDefault="00E07D7D" w:rsidP="001534DB">
      <w:pPr>
        <w:pStyle w:val="Prrafodelista"/>
        <w:numPr>
          <w:ilvl w:val="0"/>
          <w:numId w:val="4"/>
        </w:numPr>
        <w:spacing w:after="0" w:line="240" w:lineRule="auto"/>
        <w:ind w:left="426" w:hanging="284"/>
        <w:rPr>
          <w:rFonts w:cstheme="minorHAnsi"/>
          <w:color w:val="000000" w:themeColor="text1"/>
        </w:rPr>
      </w:pPr>
      <w:r>
        <w:rPr>
          <w:rFonts w:cstheme="minorHAnsi"/>
          <w:color w:val="000000" w:themeColor="text1"/>
        </w:rPr>
        <w:t xml:space="preserve">01 noche en Zona Esmirna </w:t>
      </w:r>
      <w:r w:rsidRPr="00C62D12">
        <w:rPr>
          <w:rFonts w:cstheme="minorHAnsi"/>
          <w:color w:val="000000" w:themeColor="text1"/>
        </w:rPr>
        <w:t>en régimen de media pensión.</w:t>
      </w:r>
    </w:p>
    <w:p w14:paraId="521BA79E" w14:textId="1ECE2B6F" w:rsidR="00F40223" w:rsidRPr="00F40223" w:rsidRDefault="00F40223" w:rsidP="001534DB">
      <w:pPr>
        <w:pStyle w:val="Prrafodelista"/>
        <w:numPr>
          <w:ilvl w:val="0"/>
          <w:numId w:val="4"/>
        </w:numPr>
        <w:spacing w:after="0" w:line="240" w:lineRule="auto"/>
        <w:ind w:left="426" w:hanging="284"/>
        <w:rPr>
          <w:rFonts w:cstheme="minorHAnsi"/>
          <w:color w:val="000000" w:themeColor="text1"/>
          <w:lang w:val="es-ES_tradnl"/>
        </w:rPr>
      </w:pPr>
      <w:r w:rsidRPr="00F40223">
        <w:rPr>
          <w:rFonts w:cstheme="minorHAnsi"/>
          <w:color w:val="000000" w:themeColor="text1"/>
          <w:lang w:val="es-ES_tradnl"/>
        </w:rPr>
        <w:t>0</w:t>
      </w:r>
      <w:r w:rsidR="00E07D7D">
        <w:rPr>
          <w:rFonts w:cstheme="minorHAnsi"/>
          <w:color w:val="000000" w:themeColor="text1"/>
          <w:lang w:val="es-ES_tradnl"/>
        </w:rPr>
        <w:t>4</w:t>
      </w:r>
      <w:r w:rsidRPr="00F40223">
        <w:rPr>
          <w:rFonts w:cstheme="minorHAnsi"/>
          <w:color w:val="000000" w:themeColor="text1"/>
          <w:lang w:val="es-ES_tradnl"/>
        </w:rPr>
        <w:t xml:space="preserve"> almuerzo en restaurantes locales.</w:t>
      </w:r>
    </w:p>
    <w:p w14:paraId="36D6329D" w14:textId="77777777" w:rsidR="00F40223" w:rsidRPr="00F40223" w:rsidRDefault="00F40223" w:rsidP="001534DB">
      <w:pPr>
        <w:pStyle w:val="Prrafodelista"/>
        <w:numPr>
          <w:ilvl w:val="0"/>
          <w:numId w:val="4"/>
        </w:numPr>
        <w:spacing w:after="0" w:line="240" w:lineRule="auto"/>
        <w:ind w:left="426" w:hanging="284"/>
        <w:rPr>
          <w:rFonts w:cstheme="minorHAnsi"/>
          <w:color w:val="000000" w:themeColor="text1"/>
          <w:lang w:val="es-ES_tradnl"/>
        </w:rPr>
      </w:pPr>
      <w:r w:rsidRPr="00F40223">
        <w:rPr>
          <w:rFonts w:cstheme="minorHAnsi"/>
          <w:color w:val="000000" w:themeColor="text1"/>
          <w:lang w:val="es-ES_tradnl"/>
        </w:rPr>
        <w:t xml:space="preserve">Traslados aeropuerto – hotel – aeropuerto. </w:t>
      </w:r>
    </w:p>
    <w:p w14:paraId="011356E6" w14:textId="77777777" w:rsidR="00F40223" w:rsidRPr="00F40223" w:rsidRDefault="00F40223" w:rsidP="001534DB">
      <w:pPr>
        <w:pStyle w:val="Prrafodelista"/>
        <w:numPr>
          <w:ilvl w:val="0"/>
          <w:numId w:val="4"/>
        </w:numPr>
        <w:spacing w:after="0" w:line="240" w:lineRule="auto"/>
        <w:ind w:left="426" w:hanging="284"/>
        <w:rPr>
          <w:rFonts w:cstheme="minorHAnsi"/>
          <w:color w:val="000000" w:themeColor="text1"/>
          <w:lang w:val="es-ES_tradnl"/>
        </w:rPr>
      </w:pPr>
      <w:r w:rsidRPr="00F40223">
        <w:rPr>
          <w:rFonts w:cstheme="minorHAnsi"/>
          <w:color w:val="000000" w:themeColor="text1"/>
          <w:lang w:val="es-ES_tradnl"/>
        </w:rPr>
        <w:t>Guía profesional de habla hispana.</w:t>
      </w:r>
    </w:p>
    <w:p w14:paraId="5DF9606A" w14:textId="4A2309E3" w:rsidR="00F40223" w:rsidRPr="00F40223" w:rsidRDefault="00F40223" w:rsidP="001534DB">
      <w:pPr>
        <w:pStyle w:val="wordsection1"/>
        <w:numPr>
          <w:ilvl w:val="0"/>
          <w:numId w:val="4"/>
        </w:numPr>
        <w:spacing w:before="0" w:beforeAutospacing="0" w:after="0" w:afterAutospacing="0"/>
        <w:ind w:left="426" w:hanging="284"/>
        <w:rPr>
          <w:rFonts w:asciiTheme="minorHAnsi" w:hAnsiTheme="minorHAnsi" w:cstheme="minorHAnsi"/>
          <w:lang w:val="es-ES_tradnl"/>
        </w:rPr>
      </w:pPr>
      <w:r w:rsidRPr="00F40223">
        <w:rPr>
          <w:rFonts w:asciiTheme="minorHAnsi" w:hAnsiTheme="minorHAnsi" w:cstheme="minorHAnsi"/>
          <w:color w:val="000000" w:themeColor="text1"/>
          <w:lang w:val="es-ES_tradnl"/>
        </w:rPr>
        <w:t>Visitas incluidas en servicio compartido.</w:t>
      </w:r>
    </w:p>
    <w:p w14:paraId="42F49874" w14:textId="77777777" w:rsidR="00F40223" w:rsidRPr="00F40223" w:rsidRDefault="00F40223" w:rsidP="00F40223">
      <w:pPr>
        <w:pStyle w:val="wordsection1"/>
        <w:spacing w:before="0" w:beforeAutospacing="0" w:after="0" w:afterAutospacing="0"/>
        <w:rPr>
          <w:rFonts w:asciiTheme="minorHAnsi" w:hAnsiTheme="minorHAnsi" w:cstheme="minorHAnsi"/>
          <w:lang w:val="es-ES_tradnl"/>
        </w:rPr>
      </w:pPr>
    </w:p>
    <w:p w14:paraId="26F53034" w14:textId="248A3065" w:rsidR="00B67BBD" w:rsidRPr="00AA3A18" w:rsidRDefault="00B67BBD" w:rsidP="009910ED">
      <w:pPr>
        <w:rPr>
          <w:rFonts w:asciiTheme="minorHAnsi" w:hAnsiTheme="minorHAnsi" w:cstheme="minorHAnsi"/>
          <w:b/>
          <w:bCs/>
          <w:sz w:val="22"/>
          <w:szCs w:val="22"/>
          <w:u w:val="single"/>
        </w:rPr>
      </w:pPr>
      <w:r w:rsidRPr="00AA3A18">
        <w:rPr>
          <w:rFonts w:asciiTheme="minorHAnsi" w:hAnsiTheme="minorHAnsi" w:cstheme="minorHAnsi"/>
          <w:b/>
          <w:bCs/>
          <w:sz w:val="22"/>
          <w:szCs w:val="22"/>
          <w:u w:val="single"/>
        </w:rPr>
        <w:t>EL PRECIO DEL VIAJE NO INCLUYE:</w:t>
      </w:r>
    </w:p>
    <w:p w14:paraId="0FDB6E0F" w14:textId="4948CEA4" w:rsidR="0089292B" w:rsidRDefault="0089292B" w:rsidP="001534DB">
      <w:pPr>
        <w:pStyle w:val="Prrafodelista"/>
        <w:numPr>
          <w:ilvl w:val="0"/>
          <w:numId w:val="3"/>
        </w:numPr>
        <w:spacing w:after="0" w:line="240" w:lineRule="auto"/>
        <w:ind w:left="426" w:hanging="284"/>
        <w:rPr>
          <w:rFonts w:ascii="Calibri" w:eastAsia="Times New Roman" w:hAnsi="Calibri" w:cs="Calibri"/>
          <w:color w:val="000000"/>
          <w:lang w:eastAsia="es-MX"/>
        </w:rPr>
      </w:pPr>
      <w:r w:rsidRPr="00AA3A18">
        <w:rPr>
          <w:rFonts w:ascii="Calibri" w:eastAsia="Times New Roman" w:hAnsi="Calibri" w:cs="Calibri"/>
          <w:color w:val="000000"/>
          <w:lang w:eastAsia="es-MX"/>
        </w:rPr>
        <w:t>Tarifas aéreas de vuelos internacionales</w:t>
      </w:r>
      <w:r w:rsidR="00280BD6" w:rsidRPr="00AA3A18">
        <w:rPr>
          <w:rFonts w:ascii="Calibri" w:eastAsia="Times New Roman" w:hAnsi="Calibri" w:cs="Calibri"/>
          <w:color w:val="000000"/>
          <w:lang w:eastAsia="es-MX"/>
        </w:rPr>
        <w:t xml:space="preserve"> para llegar </w:t>
      </w:r>
      <w:r w:rsidR="00F652C1" w:rsidRPr="00AA3A18">
        <w:rPr>
          <w:rFonts w:ascii="Calibri" w:eastAsia="Times New Roman" w:hAnsi="Calibri" w:cs="Calibri"/>
          <w:color w:val="000000"/>
          <w:lang w:eastAsia="es-MX"/>
        </w:rPr>
        <w:t>a E</w:t>
      </w:r>
      <w:r w:rsidR="00F40223">
        <w:rPr>
          <w:rFonts w:ascii="Calibri" w:eastAsia="Times New Roman" w:hAnsi="Calibri" w:cs="Calibri"/>
          <w:color w:val="000000"/>
          <w:lang w:eastAsia="es-MX"/>
        </w:rPr>
        <w:t>stambul, Turquía</w:t>
      </w:r>
      <w:r w:rsidR="00F652C1" w:rsidRPr="00AA3A18">
        <w:rPr>
          <w:rFonts w:ascii="Calibri" w:eastAsia="Times New Roman" w:hAnsi="Calibri" w:cs="Calibri"/>
          <w:color w:val="000000"/>
          <w:lang w:eastAsia="es-MX"/>
        </w:rPr>
        <w:t xml:space="preserve"> </w:t>
      </w:r>
      <w:r w:rsidR="00280BD6" w:rsidRPr="00AA3A18">
        <w:rPr>
          <w:rFonts w:ascii="Calibri" w:eastAsia="Times New Roman" w:hAnsi="Calibri" w:cs="Calibri"/>
          <w:color w:val="000000"/>
          <w:lang w:eastAsia="es-MX"/>
        </w:rPr>
        <w:t>y salir de</w:t>
      </w:r>
      <w:r w:rsidR="00E16188">
        <w:rPr>
          <w:rFonts w:ascii="Calibri" w:eastAsia="Times New Roman" w:hAnsi="Calibri" w:cs="Calibri"/>
          <w:color w:val="000000"/>
          <w:lang w:eastAsia="es-MX"/>
        </w:rPr>
        <w:t xml:space="preserve"> El Cairo, Egipto</w:t>
      </w:r>
      <w:r w:rsidR="00280BD6" w:rsidRPr="00AA3A18">
        <w:rPr>
          <w:rFonts w:ascii="Calibri" w:eastAsia="Times New Roman" w:hAnsi="Calibri" w:cs="Calibri"/>
          <w:color w:val="000000"/>
          <w:lang w:eastAsia="es-MX"/>
        </w:rPr>
        <w:t>.</w:t>
      </w:r>
      <w:r w:rsidRPr="00AA3A18">
        <w:rPr>
          <w:rFonts w:ascii="Calibri" w:eastAsia="Times New Roman" w:hAnsi="Calibri" w:cs="Calibri"/>
          <w:color w:val="000000"/>
          <w:lang w:eastAsia="es-MX"/>
        </w:rPr>
        <w:t xml:space="preserve"> </w:t>
      </w:r>
    </w:p>
    <w:p w14:paraId="626819DD" w14:textId="0E096E11" w:rsidR="00DC3BB4" w:rsidRPr="00DC3BB4" w:rsidRDefault="00DC3BB4" w:rsidP="001534DB">
      <w:pPr>
        <w:pStyle w:val="Prrafodelista"/>
        <w:numPr>
          <w:ilvl w:val="0"/>
          <w:numId w:val="3"/>
        </w:numPr>
        <w:ind w:left="426" w:hanging="284"/>
        <w:rPr>
          <w:rFonts w:ascii="Calibri" w:eastAsia="Times New Roman" w:hAnsi="Calibri" w:cs="Calibri"/>
          <w:color w:val="000000"/>
          <w:lang w:eastAsia="es-MX"/>
        </w:rPr>
      </w:pPr>
      <w:r>
        <w:rPr>
          <w:rFonts w:ascii="Calibri" w:eastAsia="Times New Roman" w:hAnsi="Calibri" w:cs="Calibri"/>
          <w:color w:val="000000"/>
          <w:lang w:eastAsia="es-MX"/>
        </w:rPr>
        <w:t>Vuelos domésticos: El Cairo-Luxor//Aswan-El Cairo, consultar suplemento.</w:t>
      </w:r>
    </w:p>
    <w:p w14:paraId="1C44D34E" w14:textId="420FD651" w:rsidR="00F652C1" w:rsidRPr="00AA3A18" w:rsidRDefault="00F652C1" w:rsidP="001534DB">
      <w:pPr>
        <w:pStyle w:val="Prrafodelista"/>
        <w:numPr>
          <w:ilvl w:val="0"/>
          <w:numId w:val="3"/>
        </w:numPr>
        <w:spacing w:after="0" w:line="240" w:lineRule="auto"/>
        <w:ind w:left="426" w:hanging="284"/>
        <w:rPr>
          <w:rFonts w:ascii="Calibri" w:eastAsia="Times New Roman" w:hAnsi="Calibri" w:cs="Calibri"/>
          <w:color w:val="000000"/>
          <w:lang w:eastAsia="es-MX"/>
        </w:rPr>
      </w:pPr>
      <w:r w:rsidRPr="00AA3A18">
        <w:rPr>
          <w:rFonts w:ascii="Calibri" w:eastAsia="Times New Roman" w:hAnsi="Calibri" w:cs="Calibri"/>
          <w:color w:val="000000"/>
          <w:lang w:eastAsia="es-MX"/>
        </w:rPr>
        <w:t xml:space="preserve">Vuelo internacional </w:t>
      </w:r>
      <w:r w:rsidR="00DC3BB4">
        <w:rPr>
          <w:rFonts w:ascii="Calibri" w:eastAsia="Times New Roman" w:hAnsi="Calibri" w:cs="Calibri"/>
          <w:color w:val="000000"/>
          <w:lang w:eastAsia="es-MX"/>
        </w:rPr>
        <w:t>El Cairo-</w:t>
      </w:r>
      <w:r w:rsidRPr="00AA3A18">
        <w:rPr>
          <w:rFonts w:ascii="Calibri" w:eastAsia="Times New Roman" w:hAnsi="Calibri" w:cs="Calibri"/>
          <w:color w:val="000000"/>
          <w:lang w:eastAsia="es-MX"/>
        </w:rPr>
        <w:t>E</w:t>
      </w:r>
      <w:r w:rsidR="00F40223">
        <w:rPr>
          <w:rFonts w:ascii="Calibri" w:eastAsia="Times New Roman" w:hAnsi="Calibri" w:cs="Calibri"/>
          <w:color w:val="000000"/>
          <w:lang w:eastAsia="es-MX"/>
        </w:rPr>
        <w:t>stambul</w:t>
      </w:r>
      <w:r w:rsidRPr="00AA3A18">
        <w:rPr>
          <w:rFonts w:ascii="Calibri" w:eastAsia="Times New Roman" w:hAnsi="Calibri" w:cs="Calibri"/>
          <w:color w:val="000000"/>
          <w:lang w:eastAsia="es-MX"/>
        </w:rPr>
        <w:t>.</w:t>
      </w:r>
    </w:p>
    <w:p w14:paraId="51CE6213" w14:textId="4E6CAC99" w:rsidR="00D956BC" w:rsidRPr="00AA3A18" w:rsidRDefault="00D956BC" w:rsidP="001534DB">
      <w:pPr>
        <w:pStyle w:val="Prrafodelista"/>
        <w:numPr>
          <w:ilvl w:val="0"/>
          <w:numId w:val="3"/>
        </w:numPr>
        <w:spacing w:after="0" w:line="240" w:lineRule="auto"/>
        <w:ind w:left="426" w:hanging="284"/>
        <w:rPr>
          <w:rFonts w:ascii="Calibri" w:eastAsia="Times New Roman" w:hAnsi="Calibri" w:cs="Calibri"/>
          <w:color w:val="000000"/>
          <w:lang w:eastAsia="es-MX"/>
        </w:rPr>
      </w:pPr>
      <w:r w:rsidRPr="00AA3A18">
        <w:rPr>
          <w:rFonts w:ascii="Calibri" w:eastAsia="Times New Roman" w:hAnsi="Calibri" w:cs="Calibri"/>
          <w:color w:val="000000"/>
          <w:lang w:eastAsia="es-MX"/>
        </w:rPr>
        <w:t>Gastos de carácter personal, como bebidas, suvenires, lavandería, etc.</w:t>
      </w:r>
    </w:p>
    <w:p w14:paraId="7595580D" w14:textId="4245E16E" w:rsidR="00D956BC" w:rsidRDefault="00D956BC" w:rsidP="001534DB">
      <w:pPr>
        <w:pStyle w:val="Prrafodelista"/>
        <w:numPr>
          <w:ilvl w:val="0"/>
          <w:numId w:val="3"/>
        </w:numPr>
        <w:spacing w:after="0" w:line="240" w:lineRule="auto"/>
        <w:ind w:left="426" w:hanging="284"/>
        <w:rPr>
          <w:rFonts w:ascii="Calibri" w:eastAsia="Times New Roman" w:hAnsi="Calibri" w:cs="Calibri"/>
          <w:color w:val="000000"/>
          <w:lang w:eastAsia="es-MX"/>
        </w:rPr>
      </w:pPr>
      <w:r w:rsidRPr="00AA3A18">
        <w:rPr>
          <w:rFonts w:ascii="Calibri" w:eastAsia="Times New Roman" w:hAnsi="Calibri" w:cs="Calibri"/>
          <w:color w:val="000000"/>
          <w:lang w:eastAsia="es-MX"/>
        </w:rPr>
        <w:t xml:space="preserve">Otras comidas </w:t>
      </w:r>
      <w:r w:rsidR="00E07D7D">
        <w:rPr>
          <w:rFonts w:ascii="Calibri" w:eastAsia="Times New Roman" w:hAnsi="Calibri" w:cs="Calibri"/>
          <w:color w:val="000000"/>
          <w:lang w:eastAsia="es-MX"/>
        </w:rPr>
        <w:t xml:space="preserve">y bebidas </w:t>
      </w:r>
      <w:r w:rsidRPr="00AA3A18">
        <w:rPr>
          <w:rFonts w:ascii="Calibri" w:eastAsia="Times New Roman" w:hAnsi="Calibri" w:cs="Calibri"/>
          <w:color w:val="000000"/>
          <w:lang w:eastAsia="es-MX"/>
        </w:rPr>
        <w:t>que no están especificadas en el itinerario</w:t>
      </w:r>
      <w:r w:rsidR="00F652C1" w:rsidRPr="00AA3A18">
        <w:rPr>
          <w:rFonts w:ascii="Calibri" w:eastAsia="Times New Roman" w:hAnsi="Calibri" w:cs="Calibri"/>
          <w:color w:val="000000"/>
          <w:lang w:eastAsia="es-MX"/>
        </w:rPr>
        <w:t xml:space="preserve"> como incluidas</w:t>
      </w:r>
      <w:r w:rsidRPr="00AA3A18">
        <w:rPr>
          <w:rFonts w:ascii="Calibri" w:eastAsia="Times New Roman" w:hAnsi="Calibri" w:cs="Calibri"/>
          <w:color w:val="000000"/>
          <w:lang w:eastAsia="es-MX"/>
        </w:rPr>
        <w:t>.</w:t>
      </w:r>
    </w:p>
    <w:p w14:paraId="2CE78E20" w14:textId="2F33E245" w:rsidR="00DC3BB4" w:rsidRPr="00AA3A18" w:rsidRDefault="00DC3BB4" w:rsidP="001534DB">
      <w:pPr>
        <w:pStyle w:val="Prrafodelista"/>
        <w:numPr>
          <w:ilvl w:val="0"/>
          <w:numId w:val="3"/>
        </w:numPr>
        <w:spacing w:after="0" w:line="240" w:lineRule="auto"/>
        <w:ind w:left="426" w:hanging="284"/>
        <w:rPr>
          <w:rFonts w:ascii="Calibri" w:eastAsia="Times New Roman" w:hAnsi="Calibri" w:cs="Calibri"/>
          <w:color w:val="000000"/>
          <w:lang w:eastAsia="es-MX"/>
        </w:rPr>
      </w:pPr>
      <w:r>
        <w:rPr>
          <w:rFonts w:ascii="Calibri" w:eastAsia="Times New Roman" w:hAnsi="Calibri" w:cs="Calibri"/>
          <w:color w:val="000000"/>
          <w:lang w:eastAsia="es-MX"/>
        </w:rPr>
        <w:t xml:space="preserve">Visitas </w:t>
      </w:r>
      <w:r w:rsidR="00E07D7D">
        <w:rPr>
          <w:rFonts w:ascii="Calibri" w:eastAsia="Times New Roman" w:hAnsi="Calibri" w:cs="Calibri"/>
          <w:color w:val="000000"/>
          <w:lang w:eastAsia="es-MX"/>
        </w:rPr>
        <w:t xml:space="preserve">o actividades </w:t>
      </w:r>
      <w:r>
        <w:rPr>
          <w:rFonts w:ascii="Calibri" w:eastAsia="Times New Roman" w:hAnsi="Calibri" w:cs="Calibri"/>
          <w:color w:val="000000"/>
          <w:lang w:eastAsia="es-MX"/>
        </w:rPr>
        <w:t>opcionales.</w:t>
      </w:r>
    </w:p>
    <w:p w14:paraId="7D5FF32A" w14:textId="6D6BE9BC" w:rsidR="00D956BC" w:rsidRPr="00AA3A18" w:rsidRDefault="00845A95" w:rsidP="001534DB">
      <w:pPr>
        <w:pStyle w:val="Prrafodelista"/>
        <w:numPr>
          <w:ilvl w:val="0"/>
          <w:numId w:val="3"/>
        </w:numPr>
        <w:spacing w:after="0" w:line="240" w:lineRule="auto"/>
        <w:ind w:left="426" w:hanging="284"/>
        <w:rPr>
          <w:rFonts w:ascii="Calibri" w:eastAsia="Times New Roman" w:hAnsi="Calibri" w:cs="Calibri"/>
          <w:color w:val="000000"/>
          <w:lang w:eastAsia="es-MX"/>
        </w:rPr>
      </w:pPr>
      <w:r w:rsidRPr="00AA3A18">
        <w:rPr>
          <w:rFonts w:ascii="Calibri" w:eastAsia="Times New Roman" w:hAnsi="Calibri" w:cs="Calibri"/>
          <w:color w:val="000000"/>
          <w:lang w:eastAsia="es-MX"/>
        </w:rPr>
        <w:t>Propinas obligatorias por pagar</w:t>
      </w:r>
      <w:r w:rsidR="00F652C1" w:rsidRPr="00AA3A18">
        <w:rPr>
          <w:rFonts w:ascii="Calibri" w:eastAsia="Times New Roman" w:hAnsi="Calibri" w:cs="Calibri"/>
          <w:color w:val="000000"/>
          <w:lang w:eastAsia="es-MX"/>
        </w:rPr>
        <w:t xml:space="preserve"> en destino</w:t>
      </w:r>
      <w:r w:rsidR="00DC3BB4">
        <w:rPr>
          <w:rFonts w:ascii="Calibri" w:eastAsia="Times New Roman" w:hAnsi="Calibri" w:cs="Calibri"/>
          <w:color w:val="000000"/>
          <w:lang w:eastAsia="es-MX"/>
        </w:rPr>
        <w:t xml:space="preserve"> por persona</w:t>
      </w:r>
      <w:r w:rsidR="00F652C1" w:rsidRPr="00AA3A18">
        <w:rPr>
          <w:rFonts w:ascii="Calibri" w:eastAsia="Times New Roman" w:hAnsi="Calibri" w:cs="Calibri"/>
          <w:color w:val="000000"/>
          <w:lang w:eastAsia="es-MX"/>
        </w:rPr>
        <w:t>:</w:t>
      </w:r>
      <w:r w:rsidR="004D51AB" w:rsidRPr="00AA3A18">
        <w:rPr>
          <w:rFonts w:ascii="Calibri" w:eastAsia="Times New Roman" w:hAnsi="Calibri" w:cs="Calibri"/>
          <w:color w:val="000000"/>
          <w:lang w:eastAsia="es-MX"/>
        </w:rPr>
        <w:t xml:space="preserve"> </w:t>
      </w:r>
      <w:r w:rsidR="00E07D7D">
        <w:rPr>
          <w:rFonts w:ascii="Calibri" w:eastAsia="Times New Roman" w:hAnsi="Calibri" w:cs="Calibri"/>
          <w:color w:val="000000"/>
          <w:lang w:eastAsia="es-MX"/>
        </w:rPr>
        <w:t>50</w:t>
      </w:r>
      <w:r w:rsidR="004D51AB" w:rsidRPr="00AA3A18">
        <w:rPr>
          <w:rFonts w:ascii="Calibri" w:eastAsia="Times New Roman" w:hAnsi="Calibri" w:cs="Calibri"/>
          <w:color w:val="000000"/>
          <w:lang w:eastAsia="es-MX"/>
        </w:rPr>
        <w:t xml:space="preserve"> USD en </w:t>
      </w:r>
      <w:r w:rsidR="00B40776">
        <w:rPr>
          <w:rFonts w:ascii="Calibri" w:eastAsia="Times New Roman" w:hAnsi="Calibri" w:cs="Calibri"/>
          <w:color w:val="000000"/>
          <w:lang w:eastAsia="es-MX"/>
        </w:rPr>
        <w:t>Turquía</w:t>
      </w:r>
      <w:r w:rsidR="004D51AB" w:rsidRPr="00AA3A18">
        <w:rPr>
          <w:rFonts w:ascii="Calibri" w:eastAsia="Times New Roman" w:hAnsi="Calibri" w:cs="Calibri"/>
          <w:color w:val="000000"/>
          <w:lang w:eastAsia="es-MX"/>
        </w:rPr>
        <w:t xml:space="preserve"> y </w:t>
      </w:r>
      <w:r w:rsidR="00E07D7D">
        <w:rPr>
          <w:rFonts w:ascii="Calibri" w:eastAsia="Times New Roman" w:hAnsi="Calibri" w:cs="Calibri"/>
          <w:color w:val="000000"/>
          <w:lang w:eastAsia="es-MX"/>
        </w:rPr>
        <w:t>50</w:t>
      </w:r>
      <w:r w:rsidR="004D51AB" w:rsidRPr="00AA3A18">
        <w:rPr>
          <w:rFonts w:ascii="Calibri" w:eastAsia="Times New Roman" w:hAnsi="Calibri" w:cs="Calibri"/>
          <w:color w:val="000000"/>
          <w:lang w:eastAsia="es-MX"/>
        </w:rPr>
        <w:t xml:space="preserve"> USD en </w:t>
      </w:r>
      <w:r w:rsidR="00DC3BB4">
        <w:rPr>
          <w:rFonts w:ascii="Calibri" w:eastAsia="Times New Roman" w:hAnsi="Calibri" w:cs="Calibri"/>
          <w:color w:val="000000"/>
          <w:lang w:eastAsia="es-MX"/>
        </w:rPr>
        <w:t>Egipto</w:t>
      </w:r>
      <w:r w:rsidR="004D51AB" w:rsidRPr="00AA3A18">
        <w:rPr>
          <w:rFonts w:ascii="Calibri" w:eastAsia="Times New Roman" w:hAnsi="Calibri" w:cs="Calibri"/>
          <w:color w:val="000000"/>
          <w:lang w:eastAsia="es-MX"/>
        </w:rPr>
        <w:t xml:space="preserve"> (no incluye las del guía)</w:t>
      </w:r>
      <w:r w:rsidR="00280BD6" w:rsidRPr="00AA3A18">
        <w:rPr>
          <w:rFonts w:ascii="Calibri" w:eastAsia="Times New Roman" w:hAnsi="Calibri" w:cs="Calibri"/>
          <w:color w:val="000000"/>
          <w:lang w:eastAsia="es-MX"/>
        </w:rPr>
        <w:t>.</w:t>
      </w:r>
      <w:r w:rsidR="004D51AB" w:rsidRPr="00AA3A18">
        <w:rPr>
          <w:rFonts w:ascii="Calibri" w:eastAsia="Times New Roman" w:hAnsi="Calibri" w:cs="Calibri"/>
          <w:color w:val="000000"/>
          <w:lang w:eastAsia="es-MX"/>
        </w:rPr>
        <w:t xml:space="preserve"> </w:t>
      </w:r>
    </w:p>
    <w:p w14:paraId="0DF16E44" w14:textId="559F6550" w:rsidR="00B40776" w:rsidRPr="00AA3A18" w:rsidRDefault="00B40776" w:rsidP="001534DB">
      <w:pPr>
        <w:pStyle w:val="Prrafodelista"/>
        <w:numPr>
          <w:ilvl w:val="0"/>
          <w:numId w:val="3"/>
        </w:numPr>
        <w:spacing w:after="0" w:line="240" w:lineRule="auto"/>
        <w:ind w:left="426" w:hanging="284"/>
        <w:rPr>
          <w:rFonts w:ascii="Calibri" w:eastAsia="Times New Roman" w:hAnsi="Calibri" w:cs="Calibri"/>
          <w:color w:val="000000"/>
          <w:lang w:eastAsia="es-MX"/>
        </w:rPr>
      </w:pPr>
      <w:bookmarkStart w:id="1" w:name="_Hlk120608570"/>
      <w:bookmarkStart w:id="2" w:name="_Hlk120612521"/>
      <w:r>
        <w:rPr>
          <w:rFonts w:ascii="Calibri" w:eastAsia="Times New Roman" w:hAnsi="Calibri" w:cs="Calibri"/>
          <w:color w:val="000000"/>
          <w:lang w:eastAsia="es-MX"/>
        </w:rPr>
        <w:t>Visados.</w:t>
      </w:r>
    </w:p>
    <w:p w14:paraId="79B89045" w14:textId="627760F8" w:rsidR="00334549" w:rsidRPr="00AA3A18" w:rsidRDefault="00280BD6" w:rsidP="001534DB">
      <w:pPr>
        <w:pStyle w:val="Prrafodelista"/>
        <w:numPr>
          <w:ilvl w:val="0"/>
          <w:numId w:val="3"/>
        </w:numPr>
        <w:spacing w:after="0" w:line="240" w:lineRule="auto"/>
        <w:ind w:left="426" w:hanging="284"/>
        <w:rPr>
          <w:rFonts w:ascii="Calibri" w:eastAsia="Times New Roman" w:hAnsi="Calibri" w:cs="Calibri"/>
          <w:color w:val="000000"/>
          <w:lang w:eastAsia="es-MX"/>
        </w:rPr>
      </w:pPr>
      <w:r w:rsidRPr="00AA3A18">
        <w:rPr>
          <w:rFonts w:cstheme="minorHAnsi"/>
        </w:rPr>
        <w:t xml:space="preserve">Seguro de asistencia en viaje, </w:t>
      </w:r>
      <w:r w:rsidRPr="00AA3A18">
        <w:rPr>
          <w:rFonts w:ascii="Calibri" w:hAnsi="Calibri" w:cs="Calibri"/>
          <w:color w:val="000000"/>
          <w:lang w:eastAsia="es-MX"/>
        </w:rPr>
        <w:t>sugerimos adquirir uno, al momento de iniciar la reserva de su viaje</w:t>
      </w:r>
      <w:r w:rsidRPr="00AA3A18">
        <w:rPr>
          <w:rFonts w:cstheme="minorHAnsi"/>
        </w:rPr>
        <w:t>.</w:t>
      </w:r>
      <w:bookmarkEnd w:id="1"/>
    </w:p>
    <w:p w14:paraId="3C0C0BE5" w14:textId="77777777" w:rsidR="00334549" w:rsidRPr="00AA3A18" w:rsidRDefault="00334549" w:rsidP="009910ED">
      <w:pPr>
        <w:rPr>
          <w:rFonts w:ascii="Calibri" w:hAnsi="Calibri" w:cs="Calibri"/>
          <w:color w:val="000000"/>
          <w:sz w:val="22"/>
          <w:szCs w:val="22"/>
          <w:lang w:eastAsia="es-MX"/>
        </w:rPr>
      </w:pPr>
    </w:p>
    <w:bookmarkEnd w:id="2"/>
    <w:p w14:paraId="5C3C0202" w14:textId="79EE7B13" w:rsidR="00975B1B" w:rsidRPr="00AA3A18" w:rsidRDefault="00B67BBD" w:rsidP="005D5F7C">
      <w:pPr>
        <w:jc w:val="both"/>
        <w:rPr>
          <w:rFonts w:asciiTheme="minorHAnsi" w:hAnsiTheme="minorHAnsi" w:cstheme="minorHAnsi"/>
          <w:b/>
          <w:bCs/>
          <w:sz w:val="22"/>
          <w:szCs w:val="22"/>
          <w:u w:val="single"/>
        </w:rPr>
      </w:pPr>
      <w:r w:rsidRPr="00AA3A18">
        <w:rPr>
          <w:rFonts w:asciiTheme="minorHAnsi" w:hAnsiTheme="minorHAnsi" w:cstheme="minorHAnsi"/>
          <w:b/>
          <w:bCs/>
          <w:sz w:val="22"/>
          <w:szCs w:val="22"/>
          <w:u w:val="single"/>
        </w:rPr>
        <w:t>HOTELES PREVISTOS O SIMILARES</w:t>
      </w:r>
    </w:p>
    <w:tbl>
      <w:tblPr>
        <w:tblW w:w="9776" w:type="dxa"/>
        <w:jc w:val="center"/>
        <w:tblLayout w:type="fixed"/>
        <w:tblLook w:val="0400" w:firstRow="0" w:lastRow="0" w:firstColumn="0" w:lastColumn="0" w:noHBand="0" w:noVBand="1"/>
      </w:tblPr>
      <w:tblGrid>
        <w:gridCol w:w="1408"/>
        <w:gridCol w:w="2698"/>
        <w:gridCol w:w="2977"/>
        <w:gridCol w:w="2693"/>
      </w:tblGrid>
      <w:tr w:rsidR="005D5F7C" w:rsidRPr="005D5F7C" w14:paraId="1B1531AD" w14:textId="77777777" w:rsidTr="00E07D7D">
        <w:trPr>
          <w:trHeight w:val="60"/>
          <w:jc w:val="center"/>
        </w:trPr>
        <w:tc>
          <w:tcPr>
            <w:tcW w:w="1408" w:type="dxa"/>
            <w:tcBorders>
              <w:top w:val="single" w:sz="4" w:space="0" w:color="auto"/>
              <w:left w:val="single" w:sz="4" w:space="0" w:color="auto"/>
              <w:bottom w:val="single" w:sz="4" w:space="0" w:color="auto"/>
              <w:right w:val="single" w:sz="4" w:space="0" w:color="auto"/>
            </w:tcBorders>
            <w:shd w:val="clear" w:color="auto" w:fill="E7E6E6" w:themeFill="background2"/>
            <w:tcMar>
              <w:top w:w="0" w:type="dxa"/>
              <w:left w:w="108" w:type="dxa"/>
              <w:bottom w:w="0" w:type="dxa"/>
              <w:right w:w="108" w:type="dxa"/>
            </w:tcMar>
          </w:tcPr>
          <w:p w14:paraId="7FB38317" w14:textId="7DBCA677" w:rsidR="005D5F7C" w:rsidRPr="005D5F7C" w:rsidRDefault="005D5F7C" w:rsidP="005D5F7C">
            <w:pPr>
              <w:jc w:val="center"/>
              <w:rPr>
                <w:rFonts w:asciiTheme="minorHAnsi" w:hAnsiTheme="minorHAnsi" w:cstheme="minorHAnsi"/>
                <w:b/>
                <w:color w:val="000000"/>
                <w:sz w:val="22"/>
                <w:szCs w:val="22"/>
              </w:rPr>
            </w:pPr>
            <w:r w:rsidRPr="005D5F7C">
              <w:rPr>
                <w:rFonts w:asciiTheme="minorHAnsi" w:hAnsiTheme="minorHAnsi" w:cstheme="minorHAnsi"/>
                <w:b/>
                <w:color w:val="000000"/>
                <w:sz w:val="22"/>
                <w:szCs w:val="22"/>
              </w:rPr>
              <w:t>CIUDAD</w:t>
            </w:r>
          </w:p>
        </w:tc>
        <w:tc>
          <w:tcPr>
            <w:tcW w:w="2698" w:type="dxa"/>
            <w:tcBorders>
              <w:top w:val="single" w:sz="4" w:space="0" w:color="auto"/>
              <w:left w:val="single" w:sz="4" w:space="0" w:color="auto"/>
              <w:bottom w:val="single" w:sz="4" w:space="0" w:color="auto"/>
              <w:right w:val="single" w:sz="4" w:space="0" w:color="auto"/>
            </w:tcBorders>
            <w:shd w:val="clear" w:color="auto" w:fill="E7E6E6" w:themeFill="background2"/>
            <w:tcMar>
              <w:top w:w="0" w:type="dxa"/>
              <w:left w:w="108" w:type="dxa"/>
              <w:bottom w:w="0" w:type="dxa"/>
              <w:right w:w="108" w:type="dxa"/>
            </w:tcMar>
          </w:tcPr>
          <w:p w14:paraId="1B158E76" w14:textId="77777777" w:rsidR="005D5F7C" w:rsidRPr="005D5F7C" w:rsidRDefault="005D5F7C" w:rsidP="005D5F7C">
            <w:pPr>
              <w:jc w:val="center"/>
              <w:rPr>
                <w:rFonts w:asciiTheme="minorHAnsi" w:hAnsiTheme="minorHAnsi" w:cstheme="minorHAnsi"/>
                <w:b/>
                <w:sz w:val="22"/>
                <w:szCs w:val="22"/>
              </w:rPr>
            </w:pPr>
            <w:r w:rsidRPr="005D5F7C">
              <w:rPr>
                <w:rFonts w:asciiTheme="minorHAnsi" w:hAnsiTheme="minorHAnsi" w:cstheme="minorHAnsi"/>
                <w:b/>
                <w:sz w:val="22"/>
                <w:szCs w:val="22"/>
              </w:rPr>
              <w:t>4*</w:t>
            </w:r>
          </w:p>
        </w:tc>
        <w:tc>
          <w:tcPr>
            <w:tcW w:w="2977" w:type="dxa"/>
            <w:tcBorders>
              <w:top w:val="single" w:sz="4" w:space="0" w:color="auto"/>
              <w:left w:val="single" w:sz="4" w:space="0" w:color="auto"/>
              <w:bottom w:val="single" w:sz="4" w:space="0" w:color="auto"/>
              <w:right w:val="single" w:sz="4" w:space="0" w:color="auto"/>
            </w:tcBorders>
            <w:shd w:val="clear" w:color="auto" w:fill="E7E6E6" w:themeFill="background2"/>
          </w:tcPr>
          <w:p w14:paraId="2506F9EB" w14:textId="71D53FBA" w:rsidR="005D5F7C" w:rsidRPr="005D5F7C" w:rsidRDefault="005D5F7C" w:rsidP="005D5F7C">
            <w:pPr>
              <w:jc w:val="center"/>
              <w:rPr>
                <w:rFonts w:asciiTheme="minorHAnsi" w:hAnsiTheme="minorHAnsi" w:cstheme="minorHAnsi"/>
                <w:b/>
                <w:sz w:val="22"/>
                <w:szCs w:val="22"/>
              </w:rPr>
            </w:pPr>
            <w:r w:rsidRPr="005D5F7C">
              <w:rPr>
                <w:rFonts w:asciiTheme="minorHAnsi" w:hAnsiTheme="minorHAnsi" w:cstheme="minorHAnsi"/>
                <w:b/>
                <w:sz w:val="22"/>
                <w:szCs w:val="22"/>
              </w:rPr>
              <w:t>5*</w:t>
            </w:r>
            <w:r w:rsidR="00E07D7D">
              <w:rPr>
                <w:rFonts w:asciiTheme="minorHAnsi" w:hAnsiTheme="minorHAnsi" w:cstheme="minorHAnsi"/>
                <w:b/>
                <w:sz w:val="22"/>
                <w:szCs w:val="22"/>
              </w:rPr>
              <w:t xml:space="preserve"> ESTANDAR</w:t>
            </w:r>
          </w:p>
        </w:tc>
        <w:tc>
          <w:tcPr>
            <w:tcW w:w="2693" w:type="dxa"/>
            <w:tcBorders>
              <w:top w:val="single" w:sz="4" w:space="0" w:color="auto"/>
              <w:left w:val="single" w:sz="4" w:space="0" w:color="auto"/>
              <w:bottom w:val="single" w:sz="4" w:space="0" w:color="auto"/>
              <w:right w:val="single" w:sz="4" w:space="0" w:color="auto"/>
            </w:tcBorders>
            <w:shd w:val="clear" w:color="auto" w:fill="E7E6E6" w:themeFill="background2"/>
            <w:tcMar>
              <w:top w:w="0" w:type="dxa"/>
              <w:left w:w="108" w:type="dxa"/>
              <w:bottom w:w="0" w:type="dxa"/>
              <w:right w:w="108" w:type="dxa"/>
            </w:tcMar>
          </w:tcPr>
          <w:p w14:paraId="17AE76ED" w14:textId="4F29C03C" w:rsidR="005D5F7C" w:rsidRPr="005D5F7C" w:rsidRDefault="00CE438A" w:rsidP="005D5F7C">
            <w:pPr>
              <w:jc w:val="center"/>
              <w:rPr>
                <w:rFonts w:asciiTheme="minorHAnsi" w:hAnsiTheme="minorHAnsi" w:cstheme="minorHAnsi"/>
                <w:b/>
                <w:sz w:val="22"/>
                <w:szCs w:val="22"/>
              </w:rPr>
            </w:pPr>
            <w:r>
              <w:rPr>
                <w:rFonts w:asciiTheme="minorHAnsi" w:hAnsiTheme="minorHAnsi" w:cstheme="minorHAnsi"/>
                <w:b/>
                <w:sz w:val="22"/>
                <w:szCs w:val="22"/>
              </w:rPr>
              <w:t>5*</w:t>
            </w:r>
          </w:p>
        </w:tc>
      </w:tr>
      <w:tr w:rsidR="005D5F7C" w:rsidRPr="00FB2FF6" w14:paraId="172E0D86" w14:textId="77777777" w:rsidTr="00E07D7D">
        <w:trPr>
          <w:trHeight w:val="952"/>
          <w:jc w:val="center"/>
        </w:trPr>
        <w:tc>
          <w:tcPr>
            <w:tcW w:w="1408" w:type="dxa"/>
            <w:tcBorders>
              <w:top w:val="single" w:sz="4" w:space="0" w:color="auto"/>
              <w:left w:val="single" w:sz="8" w:space="0" w:color="000000"/>
              <w:bottom w:val="single" w:sz="4" w:space="0" w:color="000000"/>
              <w:right w:val="single" w:sz="8" w:space="0" w:color="000000"/>
            </w:tcBorders>
            <w:tcMar>
              <w:top w:w="0" w:type="dxa"/>
              <w:left w:w="108" w:type="dxa"/>
              <w:bottom w:w="0" w:type="dxa"/>
              <w:right w:w="108" w:type="dxa"/>
            </w:tcMar>
            <w:vAlign w:val="center"/>
          </w:tcPr>
          <w:p w14:paraId="171F6994" w14:textId="77777777" w:rsidR="005D5F7C" w:rsidRPr="005D5F7C" w:rsidRDefault="005D5F7C" w:rsidP="005D5F7C">
            <w:pPr>
              <w:rPr>
                <w:rFonts w:asciiTheme="minorHAnsi" w:hAnsiTheme="minorHAnsi" w:cstheme="minorHAnsi"/>
                <w:b/>
                <w:bCs/>
                <w:color w:val="000000"/>
                <w:sz w:val="22"/>
                <w:szCs w:val="22"/>
              </w:rPr>
            </w:pPr>
            <w:r w:rsidRPr="005D5F7C">
              <w:rPr>
                <w:rFonts w:asciiTheme="minorHAnsi" w:hAnsiTheme="minorHAnsi" w:cstheme="minorHAnsi"/>
                <w:b/>
                <w:bCs/>
                <w:color w:val="000000"/>
                <w:sz w:val="22"/>
                <w:szCs w:val="22"/>
              </w:rPr>
              <w:t xml:space="preserve">EL CAIRO </w:t>
            </w:r>
          </w:p>
        </w:tc>
        <w:tc>
          <w:tcPr>
            <w:tcW w:w="2698" w:type="dxa"/>
            <w:tcBorders>
              <w:top w:val="single" w:sz="4" w:space="0" w:color="auto"/>
              <w:left w:val="nil"/>
              <w:bottom w:val="single" w:sz="4" w:space="0" w:color="000000"/>
              <w:right w:val="single" w:sz="8" w:space="0" w:color="000000"/>
            </w:tcBorders>
            <w:tcMar>
              <w:top w:w="0" w:type="dxa"/>
              <w:left w:w="108" w:type="dxa"/>
              <w:bottom w:w="0" w:type="dxa"/>
              <w:right w:w="108" w:type="dxa"/>
            </w:tcMar>
            <w:vAlign w:val="center"/>
          </w:tcPr>
          <w:p w14:paraId="329D629A" w14:textId="18E3AB3E" w:rsidR="00CE438A" w:rsidRDefault="00643804" w:rsidP="005D5F7C">
            <w:pPr>
              <w:jc w:val="center"/>
              <w:rPr>
                <w:rFonts w:asciiTheme="minorHAnsi" w:hAnsiTheme="minorHAnsi" w:cstheme="minorHAnsi"/>
                <w:color w:val="000000"/>
                <w:sz w:val="22"/>
                <w:szCs w:val="22"/>
                <w:lang w:val="en-US"/>
              </w:rPr>
            </w:pPr>
            <w:r>
              <w:rPr>
                <w:rFonts w:asciiTheme="minorHAnsi" w:hAnsiTheme="minorHAnsi" w:cstheme="minorHAnsi"/>
                <w:color w:val="000000"/>
                <w:sz w:val="22"/>
                <w:szCs w:val="22"/>
                <w:lang w:val="en-US"/>
              </w:rPr>
              <w:t>-</w:t>
            </w:r>
            <w:r w:rsidR="00CE438A" w:rsidRPr="005D5F7C">
              <w:rPr>
                <w:rFonts w:asciiTheme="minorHAnsi" w:hAnsiTheme="minorHAnsi" w:cstheme="minorHAnsi"/>
                <w:color w:val="000000"/>
                <w:sz w:val="22"/>
                <w:szCs w:val="22"/>
                <w:lang w:val="en-US"/>
              </w:rPr>
              <w:t>Barcelo Pyramids</w:t>
            </w:r>
          </w:p>
          <w:p w14:paraId="300CF7DB" w14:textId="712D241D" w:rsidR="00CE438A" w:rsidRDefault="00643804" w:rsidP="005D5F7C">
            <w:pPr>
              <w:jc w:val="center"/>
              <w:rPr>
                <w:rFonts w:asciiTheme="minorHAnsi" w:hAnsiTheme="minorHAnsi" w:cstheme="minorHAnsi"/>
                <w:color w:val="000000"/>
                <w:sz w:val="22"/>
                <w:szCs w:val="22"/>
                <w:lang w:val="en-US"/>
              </w:rPr>
            </w:pPr>
            <w:r>
              <w:rPr>
                <w:rFonts w:asciiTheme="minorHAnsi" w:hAnsiTheme="minorHAnsi" w:cstheme="minorHAnsi"/>
                <w:color w:val="000000"/>
                <w:sz w:val="22"/>
                <w:szCs w:val="22"/>
                <w:lang w:val="en-US"/>
              </w:rPr>
              <w:t>-</w:t>
            </w:r>
            <w:r w:rsidR="00CE438A" w:rsidRPr="005D5F7C">
              <w:rPr>
                <w:rFonts w:asciiTheme="minorHAnsi" w:hAnsiTheme="minorHAnsi" w:cstheme="minorHAnsi"/>
                <w:color w:val="000000"/>
                <w:sz w:val="22"/>
                <w:szCs w:val="22"/>
                <w:lang w:val="en-US"/>
              </w:rPr>
              <w:t>Swiss Inn Pyramids Resort</w:t>
            </w:r>
          </w:p>
          <w:p w14:paraId="5763FB82" w14:textId="6BCF6E62" w:rsidR="005D5F7C" w:rsidRPr="005D5F7C" w:rsidRDefault="00643804" w:rsidP="005D5F7C">
            <w:pPr>
              <w:jc w:val="center"/>
              <w:rPr>
                <w:rFonts w:asciiTheme="minorHAnsi" w:hAnsiTheme="minorHAnsi" w:cstheme="minorHAnsi"/>
                <w:color w:val="000000"/>
                <w:sz w:val="22"/>
                <w:szCs w:val="22"/>
                <w:lang w:val="en-US"/>
              </w:rPr>
            </w:pPr>
            <w:r>
              <w:rPr>
                <w:rFonts w:asciiTheme="minorHAnsi" w:hAnsiTheme="minorHAnsi" w:cstheme="minorHAnsi"/>
                <w:color w:val="000000"/>
                <w:sz w:val="22"/>
                <w:szCs w:val="22"/>
                <w:lang w:val="en-US"/>
              </w:rPr>
              <w:t>-</w:t>
            </w:r>
            <w:r w:rsidR="00CE438A" w:rsidRPr="005D5F7C">
              <w:rPr>
                <w:rFonts w:asciiTheme="minorHAnsi" w:hAnsiTheme="minorHAnsi" w:cstheme="minorHAnsi"/>
                <w:color w:val="000000"/>
                <w:sz w:val="22"/>
                <w:szCs w:val="22"/>
                <w:lang w:val="en-US"/>
              </w:rPr>
              <w:t>Radisson Blu Hotel</w:t>
            </w:r>
          </w:p>
        </w:tc>
        <w:tc>
          <w:tcPr>
            <w:tcW w:w="2977" w:type="dxa"/>
            <w:tcBorders>
              <w:top w:val="single" w:sz="4" w:space="0" w:color="auto"/>
              <w:left w:val="nil"/>
              <w:bottom w:val="single" w:sz="4" w:space="0" w:color="000000"/>
              <w:right w:val="single" w:sz="8" w:space="0" w:color="000000"/>
            </w:tcBorders>
            <w:vAlign w:val="center"/>
          </w:tcPr>
          <w:p w14:paraId="66B93553" w14:textId="0FCA9D91" w:rsidR="00CE438A" w:rsidRDefault="00643804" w:rsidP="005D5F7C">
            <w:pPr>
              <w:jc w:val="center"/>
              <w:rPr>
                <w:rFonts w:asciiTheme="minorHAnsi" w:hAnsiTheme="minorHAnsi" w:cstheme="minorHAnsi"/>
                <w:sz w:val="22"/>
                <w:szCs w:val="22"/>
                <w:lang w:val="en-US"/>
              </w:rPr>
            </w:pPr>
            <w:r>
              <w:rPr>
                <w:rFonts w:asciiTheme="minorHAnsi" w:hAnsiTheme="minorHAnsi" w:cstheme="minorHAnsi"/>
                <w:sz w:val="22"/>
                <w:szCs w:val="22"/>
                <w:lang w:val="en-US"/>
              </w:rPr>
              <w:t>-</w:t>
            </w:r>
            <w:r w:rsidR="00CE438A" w:rsidRPr="005D5F7C">
              <w:rPr>
                <w:rFonts w:asciiTheme="minorHAnsi" w:hAnsiTheme="minorHAnsi" w:cstheme="minorHAnsi"/>
                <w:sz w:val="22"/>
                <w:szCs w:val="22"/>
                <w:lang w:val="en-US"/>
              </w:rPr>
              <w:t>Ramses Hilton</w:t>
            </w:r>
          </w:p>
          <w:p w14:paraId="72DD7CAC" w14:textId="1B1270B2" w:rsidR="00CE438A" w:rsidRDefault="00643804" w:rsidP="005D5F7C">
            <w:pPr>
              <w:jc w:val="center"/>
              <w:rPr>
                <w:rFonts w:asciiTheme="minorHAnsi" w:hAnsiTheme="minorHAnsi" w:cstheme="minorHAnsi"/>
                <w:sz w:val="22"/>
                <w:szCs w:val="22"/>
                <w:lang w:val="en-US"/>
              </w:rPr>
            </w:pPr>
            <w:r>
              <w:rPr>
                <w:rFonts w:asciiTheme="minorHAnsi" w:hAnsiTheme="minorHAnsi" w:cstheme="minorHAnsi"/>
                <w:sz w:val="22"/>
                <w:szCs w:val="22"/>
                <w:lang w:val="en-US"/>
              </w:rPr>
              <w:t>-</w:t>
            </w:r>
            <w:r w:rsidR="00CE438A" w:rsidRPr="005D5F7C">
              <w:rPr>
                <w:rFonts w:asciiTheme="minorHAnsi" w:hAnsiTheme="minorHAnsi" w:cstheme="minorHAnsi"/>
                <w:sz w:val="22"/>
                <w:szCs w:val="22"/>
                <w:lang w:val="en-US"/>
              </w:rPr>
              <w:t>Grand Nile</w:t>
            </w:r>
            <w:r w:rsidR="00E07D7D">
              <w:rPr>
                <w:rFonts w:asciiTheme="minorHAnsi" w:hAnsiTheme="minorHAnsi" w:cstheme="minorHAnsi"/>
                <w:sz w:val="22"/>
                <w:szCs w:val="22"/>
                <w:lang w:val="en-US"/>
              </w:rPr>
              <w:t xml:space="preserve"> Tower</w:t>
            </w:r>
          </w:p>
          <w:p w14:paraId="31B48C16" w14:textId="30CD3184" w:rsidR="005D5F7C" w:rsidRPr="005D5F7C" w:rsidRDefault="00643804" w:rsidP="005D5F7C">
            <w:pPr>
              <w:jc w:val="center"/>
              <w:rPr>
                <w:rFonts w:asciiTheme="minorHAnsi" w:hAnsiTheme="minorHAnsi" w:cstheme="minorHAnsi"/>
                <w:color w:val="000000"/>
                <w:sz w:val="22"/>
                <w:szCs w:val="22"/>
                <w:lang w:val="en-US"/>
              </w:rPr>
            </w:pPr>
            <w:r>
              <w:rPr>
                <w:rFonts w:asciiTheme="minorHAnsi" w:hAnsiTheme="minorHAnsi" w:cstheme="minorHAnsi"/>
                <w:sz w:val="22"/>
                <w:szCs w:val="22"/>
                <w:lang w:val="en-US"/>
              </w:rPr>
              <w:t>-</w:t>
            </w:r>
            <w:r w:rsidR="00CE438A" w:rsidRPr="005D5F7C">
              <w:rPr>
                <w:rFonts w:asciiTheme="minorHAnsi" w:hAnsiTheme="minorHAnsi" w:cstheme="minorHAnsi"/>
                <w:sz w:val="22"/>
                <w:szCs w:val="22"/>
                <w:lang w:val="en-US"/>
              </w:rPr>
              <w:t>Sonesta Cairo Hotel</w:t>
            </w:r>
          </w:p>
        </w:tc>
        <w:tc>
          <w:tcPr>
            <w:tcW w:w="2693" w:type="dxa"/>
            <w:tcBorders>
              <w:top w:val="single" w:sz="4" w:space="0" w:color="auto"/>
              <w:left w:val="nil"/>
              <w:bottom w:val="single" w:sz="4" w:space="0" w:color="000000"/>
              <w:right w:val="single" w:sz="8" w:space="0" w:color="000000"/>
            </w:tcBorders>
            <w:tcMar>
              <w:top w:w="0" w:type="dxa"/>
              <w:left w:w="108" w:type="dxa"/>
              <w:bottom w:w="0" w:type="dxa"/>
              <w:right w:w="108" w:type="dxa"/>
            </w:tcMar>
            <w:vAlign w:val="center"/>
          </w:tcPr>
          <w:p w14:paraId="0ED64B48" w14:textId="77777777" w:rsidR="00643804" w:rsidRDefault="00643804" w:rsidP="005D5F7C">
            <w:pPr>
              <w:jc w:val="center"/>
              <w:rPr>
                <w:rFonts w:asciiTheme="minorHAnsi" w:hAnsiTheme="minorHAnsi" w:cstheme="minorHAnsi"/>
                <w:sz w:val="22"/>
                <w:szCs w:val="22"/>
                <w:lang w:val="en-US"/>
              </w:rPr>
            </w:pPr>
            <w:r>
              <w:rPr>
                <w:rFonts w:asciiTheme="minorHAnsi" w:hAnsiTheme="minorHAnsi" w:cstheme="minorHAnsi"/>
                <w:sz w:val="22"/>
                <w:szCs w:val="22"/>
                <w:lang w:val="en-US"/>
              </w:rPr>
              <w:t>-</w:t>
            </w:r>
            <w:r w:rsidR="00CE438A" w:rsidRPr="00CE438A">
              <w:rPr>
                <w:rFonts w:asciiTheme="minorHAnsi" w:hAnsiTheme="minorHAnsi" w:cstheme="minorHAnsi"/>
                <w:sz w:val="22"/>
                <w:szCs w:val="22"/>
                <w:lang w:val="en-US"/>
              </w:rPr>
              <w:t>Sheraton Cairo Hotel</w:t>
            </w:r>
          </w:p>
          <w:p w14:paraId="4BF16691" w14:textId="4E12CBEB" w:rsidR="00643804" w:rsidRDefault="00643804" w:rsidP="005D5F7C">
            <w:pPr>
              <w:jc w:val="center"/>
              <w:rPr>
                <w:rFonts w:asciiTheme="minorHAnsi" w:hAnsiTheme="minorHAnsi" w:cstheme="minorHAnsi"/>
                <w:sz w:val="22"/>
                <w:szCs w:val="22"/>
                <w:lang w:val="en-US"/>
              </w:rPr>
            </w:pPr>
            <w:r>
              <w:rPr>
                <w:rFonts w:asciiTheme="minorHAnsi" w:hAnsiTheme="minorHAnsi" w:cstheme="minorHAnsi"/>
                <w:sz w:val="22"/>
                <w:szCs w:val="22"/>
                <w:lang w:val="en-US"/>
              </w:rPr>
              <w:t>-</w:t>
            </w:r>
            <w:r w:rsidR="00CE438A" w:rsidRPr="00CE438A">
              <w:rPr>
                <w:rFonts w:asciiTheme="minorHAnsi" w:hAnsiTheme="minorHAnsi" w:cstheme="minorHAnsi"/>
                <w:sz w:val="22"/>
                <w:szCs w:val="22"/>
                <w:lang w:val="en-US"/>
              </w:rPr>
              <w:t xml:space="preserve">Intercontinental </w:t>
            </w:r>
            <w:proofErr w:type="spellStart"/>
            <w:r w:rsidR="00CE438A" w:rsidRPr="00CE438A">
              <w:rPr>
                <w:rFonts w:asciiTheme="minorHAnsi" w:hAnsiTheme="minorHAnsi" w:cstheme="minorHAnsi"/>
                <w:sz w:val="22"/>
                <w:szCs w:val="22"/>
                <w:lang w:val="en-US"/>
              </w:rPr>
              <w:t>Citystars</w:t>
            </w:r>
            <w:proofErr w:type="spellEnd"/>
          </w:p>
          <w:p w14:paraId="766EE402" w14:textId="73588FBC" w:rsidR="005D5F7C" w:rsidRPr="00E07D7D" w:rsidRDefault="00643804" w:rsidP="005D5F7C">
            <w:pPr>
              <w:jc w:val="center"/>
              <w:rPr>
                <w:rFonts w:asciiTheme="minorHAnsi" w:hAnsiTheme="minorHAnsi" w:cstheme="minorHAnsi"/>
                <w:sz w:val="22"/>
                <w:szCs w:val="22"/>
                <w:lang w:val="en-US"/>
              </w:rPr>
            </w:pPr>
            <w:r w:rsidRPr="00E07D7D">
              <w:rPr>
                <w:rFonts w:asciiTheme="minorHAnsi" w:hAnsiTheme="minorHAnsi" w:cstheme="minorHAnsi"/>
                <w:sz w:val="22"/>
                <w:szCs w:val="22"/>
                <w:lang w:val="en-US"/>
              </w:rPr>
              <w:t>-</w:t>
            </w:r>
            <w:r w:rsidR="00E07D7D" w:rsidRPr="00E07D7D">
              <w:rPr>
                <w:rFonts w:asciiTheme="minorHAnsi" w:hAnsiTheme="minorHAnsi" w:cstheme="minorHAnsi"/>
                <w:sz w:val="22"/>
                <w:szCs w:val="22"/>
                <w:lang w:val="en-US"/>
              </w:rPr>
              <w:t>Co</w:t>
            </w:r>
            <w:r w:rsidR="00E07D7D">
              <w:rPr>
                <w:rFonts w:asciiTheme="minorHAnsi" w:hAnsiTheme="minorHAnsi" w:cstheme="minorHAnsi"/>
                <w:sz w:val="22"/>
                <w:szCs w:val="22"/>
                <w:lang w:val="en-US"/>
              </w:rPr>
              <w:t>nrad Hotel</w:t>
            </w:r>
          </w:p>
        </w:tc>
      </w:tr>
      <w:tr w:rsidR="005D5F7C" w:rsidRPr="00643804" w14:paraId="438D8893" w14:textId="77777777" w:rsidTr="00E07D7D">
        <w:trPr>
          <w:trHeight w:val="1068"/>
          <w:jc w:val="center"/>
        </w:trPr>
        <w:tc>
          <w:tcPr>
            <w:tcW w:w="1408" w:type="dxa"/>
            <w:tcBorders>
              <w:top w:val="nil"/>
              <w:left w:val="single" w:sz="8" w:space="0" w:color="000000"/>
              <w:bottom w:val="single" w:sz="4" w:space="0" w:color="000000"/>
              <w:right w:val="single" w:sz="8" w:space="0" w:color="000000"/>
            </w:tcBorders>
            <w:tcMar>
              <w:top w:w="0" w:type="dxa"/>
              <w:left w:w="108" w:type="dxa"/>
              <w:bottom w:w="0" w:type="dxa"/>
              <w:right w:w="108" w:type="dxa"/>
            </w:tcMar>
            <w:vAlign w:val="center"/>
          </w:tcPr>
          <w:p w14:paraId="5CC99DA0" w14:textId="77777777" w:rsidR="005D5F7C" w:rsidRPr="005D5F7C" w:rsidRDefault="005D5F7C" w:rsidP="005D5F7C">
            <w:pPr>
              <w:rPr>
                <w:rFonts w:asciiTheme="minorHAnsi" w:hAnsiTheme="minorHAnsi" w:cstheme="minorHAnsi"/>
                <w:b/>
                <w:bCs/>
                <w:color w:val="000000"/>
                <w:sz w:val="22"/>
                <w:szCs w:val="22"/>
              </w:rPr>
            </w:pPr>
            <w:r w:rsidRPr="005D5F7C">
              <w:rPr>
                <w:rFonts w:asciiTheme="minorHAnsi" w:hAnsiTheme="minorHAnsi" w:cstheme="minorHAnsi"/>
                <w:b/>
                <w:bCs/>
                <w:color w:val="000000"/>
                <w:sz w:val="22"/>
                <w:szCs w:val="22"/>
              </w:rPr>
              <w:t xml:space="preserve">CRUCERO </w:t>
            </w:r>
          </w:p>
        </w:tc>
        <w:tc>
          <w:tcPr>
            <w:tcW w:w="5675" w:type="dxa"/>
            <w:gridSpan w:val="2"/>
            <w:tcBorders>
              <w:top w:val="nil"/>
              <w:left w:val="nil"/>
              <w:bottom w:val="single" w:sz="4" w:space="0" w:color="000000"/>
              <w:right w:val="single" w:sz="8" w:space="0" w:color="000000"/>
            </w:tcBorders>
            <w:tcMar>
              <w:top w:w="0" w:type="dxa"/>
              <w:left w:w="108" w:type="dxa"/>
              <w:bottom w:w="0" w:type="dxa"/>
              <w:right w:w="108" w:type="dxa"/>
            </w:tcMar>
            <w:vAlign w:val="center"/>
          </w:tcPr>
          <w:p w14:paraId="49C2ABBB" w14:textId="319E3394" w:rsidR="005D5F7C" w:rsidRPr="005D5F7C" w:rsidRDefault="00643804" w:rsidP="005D5F7C">
            <w:pPr>
              <w:jc w:val="center"/>
              <w:rPr>
                <w:rFonts w:asciiTheme="minorHAnsi" w:hAnsiTheme="minorHAnsi" w:cstheme="minorHAnsi"/>
                <w:sz w:val="22"/>
                <w:szCs w:val="22"/>
              </w:rPr>
            </w:pPr>
            <w:r>
              <w:rPr>
                <w:rFonts w:asciiTheme="minorHAnsi" w:hAnsiTheme="minorHAnsi" w:cstheme="minorHAnsi"/>
                <w:sz w:val="22"/>
                <w:szCs w:val="22"/>
              </w:rPr>
              <w:t>-</w:t>
            </w:r>
            <w:r w:rsidR="00CE438A" w:rsidRPr="005D5F7C">
              <w:rPr>
                <w:rFonts w:asciiTheme="minorHAnsi" w:hAnsiTheme="minorHAnsi" w:cstheme="minorHAnsi"/>
                <w:sz w:val="22"/>
                <w:szCs w:val="22"/>
              </w:rPr>
              <w:t>M/S Sarah Crucero</w:t>
            </w:r>
          </w:p>
        </w:tc>
        <w:tc>
          <w:tcPr>
            <w:tcW w:w="2693" w:type="dxa"/>
            <w:tcBorders>
              <w:top w:val="nil"/>
              <w:left w:val="nil"/>
              <w:bottom w:val="single" w:sz="4" w:space="0" w:color="000000"/>
              <w:right w:val="single" w:sz="8" w:space="0" w:color="000000"/>
            </w:tcBorders>
            <w:tcMar>
              <w:top w:w="0" w:type="dxa"/>
              <w:left w:w="108" w:type="dxa"/>
              <w:bottom w:w="0" w:type="dxa"/>
              <w:right w:w="108" w:type="dxa"/>
            </w:tcMar>
            <w:vAlign w:val="center"/>
          </w:tcPr>
          <w:p w14:paraId="7F4760C5" w14:textId="3EC8A3C4" w:rsidR="00643804" w:rsidRPr="00643804" w:rsidRDefault="00643804" w:rsidP="005D5F7C">
            <w:pPr>
              <w:jc w:val="center"/>
              <w:rPr>
                <w:rFonts w:asciiTheme="minorHAnsi" w:hAnsiTheme="minorHAnsi" w:cstheme="minorHAnsi"/>
                <w:sz w:val="22"/>
                <w:szCs w:val="22"/>
                <w:lang w:val="en-US"/>
              </w:rPr>
            </w:pPr>
            <w:r w:rsidRPr="00643804">
              <w:rPr>
                <w:rFonts w:asciiTheme="minorHAnsi" w:hAnsiTheme="minorHAnsi" w:cstheme="minorHAnsi"/>
                <w:sz w:val="22"/>
                <w:szCs w:val="22"/>
                <w:lang w:val="en-US"/>
              </w:rPr>
              <w:t>-</w:t>
            </w:r>
            <w:r w:rsidR="00CE438A" w:rsidRPr="00643804">
              <w:rPr>
                <w:rFonts w:asciiTheme="minorHAnsi" w:hAnsiTheme="minorHAnsi" w:cstheme="minorHAnsi"/>
                <w:sz w:val="22"/>
                <w:szCs w:val="22"/>
                <w:lang w:val="en-US"/>
              </w:rPr>
              <w:t>M/S Esmeralda</w:t>
            </w:r>
          </w:p>
          <w:p w14:paraId="41F642EF" w14:textId="323F6421" w:rsidR="00643804" w:rsidRPr="00643804" w:rsidRDefault="00643804" w:rsidP="005D5F7C">
            <w:pPr>
              <w:jc w:val="center"/>
              <w:rPr>
                <w:rFonts w:asciiTheme="minorHAnsi" w:hAnsiTheme="minorHAnsi" w:cstheme="minorHAnsi"/>
                <w:sz w:val="22"/>
                <w:szCs w:val="22"/>
                <w:lang w:val="en-US"/>
              </w:rPr>
            </w:pPr>
            <w:r w:rsidRPr="00643804">
              <w:rPr>
                <w:rFonts w:asciiTheme="minorHAnsi" w:hAnsiTheme="minorHAnsi" w:cstheme="minorHAnsi"/>
                <w:sz w:val="22"/>
                <w:szCs w:val="22"/>
                <w:lang w:val="en-US"/>
              </w:rPr>
              <w:t>-</w:t>
            </w:r>
            <w:r w:rsidR="00CE438A" w:rsidRPr="00643804">
              <w:rPr>
                <w:rFonts w:asciiTheme="minorHAnsi" w:hAnsiTheme="minorHAnsi" w:cstheme="minorHAnsi"/>
                <w:sz w:val="22"/>
                <w:szCs w:val="22"/>
                <w:lang w:val="en-US"/>
              </w:rPr>
              <w:t>Tower Prestige</w:t>
            </w:r>
          </w:p>
          <w:p w14:paraId="53CD3B6C" w14:textId="44F11C3B" w:rsidR="00643804" w:rsidRPr="00643804" w:rsidRDefault="00643804" w:rsidP="005D5F7C">
            <w:pPr>
              <w:jc w:val="center"/>
              <w:rPr>
                <w:rFonts w:asciiTheme="minorHAnsi" w:hAnsiTheme="minorHAnsi" w:cstheme="minorHAnsi"/>
                <w:sz w:val="22"/>
                <w:szCs w:val="22"/>
                <w:lang w:val="en-US"/>
              </w:rPr>
            </w:pPr>
            <w:r>
              <w:rPr>
                <w:rFonts w:asciiTheme="minorHAnsi" w:hAnsiTheme="minorHAnsi" w:cstheme="minorHAnsi"/>
                <w:sz w:val="22"/>
                <w:szCs w:val="22"/>
                <w:lang w:val="en-US"/>
              </w:rPr>
              <w:t>-</w:t>
            </w:r>
            <w:r w:rsidR="00CE438A" w:rsidRPr="00643804">
              <w:rPr>
                <w:rFonts w:asciiTheme="minorHAnsi" w:hAnsiTheme="minorHAnsi" w:cstheme="minorHAnsi"/>
                <w:sz w:val="22"/>
                <w:szCs w:val="22"/>
                <w:lang w:val="en-US"/>
              </w:rPr>
              <w:t>Grand Rose</w:t>
            </w:r>
          </w:p>
          <w:p w14:paraId="4C430E6F" w14:textId="1D2D7116" w:rsidR="005D5F7C" w:rsidRPr="00643804" w:rsidRDefault="00643804" w:rsidP="005D5F7C">
            <w:pPr>
              <w:jc w:val="center"/>
              <w:rPr>
                <w:rFonts w:asciiTheme="minorHAnsi" w:hAnsiTheme="minorHAnsi" w:cstheme="minorHAnsi"/>
                <w:sz w:val="22"/>
                <w:szCs w:val="22"/>
                <w:lang w:val="en-US"/>
              </w:rPr>
            </w:pPr>
            <w:r>
              <w:rPr>
                <w:rFonts w:asciiTheme="minorHAnsi" w:hAnsiTheme="minorHAnsi" w:cstheme="minorHAnsi"/>
                <w:sz w:val="22"/>
                <w:szCs w:val="22"/>
                <w:lang w:val="en-US"/>
              </w:rPr>
              <w:t>-</w:t>
            </w:r>
            <w:r w:rsidR="00CE438A" w:rsidRPr="00643804">
              <w:rPr>
                <w:rFonts w:asciiTheme="minorHAnsi" w:hAnsiTheme="minorHAnsi" w:cstheme="minorHAnsi"/>
                <w:sz w:val="22"/>
                <w:szCs w:val="22"/>
                <w:lang w:val="en-US"/>
              </w:rPr>
              <w:t>Concerto I</w:t>
            </w:r>
          </w:p>
        </w:tc>
      </w:tr>
      <w:tr w:rsidR="005D5F7C" w:rsidRPr="005D5F7C" w14:paraId="5BD1AAB1" w14:textId="77777777" w:rsidTr="00E07D7D">
        <w:trPr>
          <w:trHeight w:val="1126"/>
          <w:jc w:val="center"/>
        </w:trPr>
        <w:tc>
          <w:tcPr>
            <w:tcW w:w="1408" w:type="dxa"/>
            <w:tcBorders>
              <w:top w:val="nil"/>
              <w:left w:val="single" w:sz="8" w:space="0" w:color="000000"/>
              <w:bottom w:val="single" w:sz="4" w:space="0" w:color="000000"/>
              <w:right w:val="single" w:sz="8" w:space="0" w:color="000000"/>
            </w:tcBorders>
            <w:tcMar>
              <w:top w:w="0" w:type="dxa"/>
              <w:left w:w="108" w:type="dxa"/>
              <w:bottom w:w="0" w:type="dxa"/>
              <w:right w:w="108" w:type="dxa"/>
            </w:tcMar>
            <w:vAlign w:val="center"/>
          </w:tcPr>
          <w:p w14:paraId="27BD377C" w14:textId="77777777" w:rsidR="005D5F7C" w:rsidRPr="005D5F7C" w:rsidRDefault="005D5F7C" w:rsidP="005D5F7C">
            <w:pPr>
              <w:rPr>
                <w:rFonts w:asciiTheme="minorHAnsi" w:hAnsiTheme="minorHAnsi" w:cstheme="minorHAnsi"/>
                <w:b/>
                <w:bCs/>
                <w:color w:val="000000"/>
                <w:sz w:val="22"/>
                <w:szCs w:val="22"/>
              </w:rPr>
            </w:pPr>
            <w:r w:rsidRPr="005D5F7C">
              <w:rPr>
                <w:rFonts w:asciiTheme="minorHAnsi" w:hAnsiTheme="minorHAnsi" w:cstheme="minorHAnsi"/>
                <w:b/>
                <w:bCs/>
                <w:color w:val="000000"/>
                <w:sz w:val="22"/>
                <w:szCs w:val="22"/>
              </w:rPr>
              <w:t>ESTAMBUL</w:t>
            </w:r>
          </w:p>
        </w:tc>
        <w:tc>
          <w:tcPr>
            <w:tcW w:w="2698" w:type="dxa"/>
            <w:tcBorders>
              <w:top w:val="nil"/>
              <w:left w:val="nil"/>
              <w:bottom w:val="single" w:sz="4" w:space="0" w:color="000000"/>
              <w:right w:val="single" w:sz="8" w:space="0" w:color="000000"/>
            </w:tcBorders>
            <w:tcMar>
              <w:top w:w="0" w:type="dxa"/>
              <w:left w:w="108" w:type="dxa"/>
              <w:bottom w:w="0" w:type="dxa"/>
              <w:right w:w="108" w:type="dxa"/>
            </w:tcMar>
            <w:vAlign w:val="center"/>
          </w:tcPr>
          <w:p w14:paraId="1527FAA8" w14:textId="01C659A9" w:rsidR="00643804" w:rsidRDefault="00643804" w:rsidP="005D5F7C">
            <w:pPr>
              <w:jc w:val="center"/>
              <w:rPr>
                <w:rFonts w:asciiTheme="minorHAnsi" w:hAnsiTheme="minorHAnsi" w:cstheme="minorHAnsi"/>
                <w:color w:val="000000"/>
                <w:sz w:val="22"/>
                <w:szCs w:val="22"/>
                <w:lang w:val="en-US"/>
              </w:rPr>
            </w:pPr>
            <w:r>
              <w:rPr>
                <w:rFonts w:asciiTheme="minorHAnsi" w:hAnsiTheme="minorHAnsi" w:cstheme="minorHAnsi"/>
                <w:color w:val="000000"/>
                <w:sz w:val="22"/>
                <w:szCs w:val="22"/>
                <w:lang w:val="en-US"/>
              </w:rPr>
              <w:t>-</w:t>
            </w:r>
            <w:r w:rsidR="00CE438A" w:rsidRPr="005D5F7C">
              <w:rPr>
                <w:rFonts w:asciiTheme="minorHAnsi" w:hAnsiTheme="minorHAnsi" w:cstheme="minorHAnsi"/>
                <w:color w:val="000000"/>
                <w:sz w:val="22"/>
                <w:szCs w:val="22"/>
                <w:lang w:val="en-US"/>
              </w:rPr>
              <w:t>Ramada Old City</w:t>
            </w:r>
          </w:p>
          <w:p w14:paraId="0C97CC78" w14:textId="316A5354" w:rsidR="005D5F7C" w:rsidRPr="005D5F7C" w:rsidRDefault="00643804" w:rsidP="005D5F7C">
            <w:pPr>
              <w:jc w:val="center"/>
              <w:rPr>
                <w:rFonts w:asciiTheme="minorHAnsi" w:hAnsiTheme="minorHAnsi" w:cstheme="minorHAnsi"/>
                <w:color w:val="000000"/>
                <w:sz w:val="22"/>
                <w:szCs w:val="22"/>
                <w:lang w:val="en-US"/>
              </w:rPr>
            </w:pPr>
            <w:r>
              <w:rPr>
                <w:rFonts w:asciiTheme="minorHAnsi" w:hAnsiTheme="minorHAnsi" w:cstheme="minorHAnsi"/>
                <w:color w:val="000000"/>
                <w:sz w:val="22"/>
                <w:szCs w:val="22"/>
                <w:lang w:val="en-US"/>
              </w:rPr>
              <w:t>-</w:t>
            </w:r>
            <w:proofErr w:type="spellStart"/>
            <w:r w:rsidR="00CE438A" w:rsidRPr="005D5F7C">
              <w:rPr>
                <w:rFonts w:asciiTheme="minorHAnsi" w:hAnsiTheme="minorHAnsi" w:cstheme="minorHAnsi"/>
                <w:color w:val="000000"/>
                <w:sz w:val="22"/>
                <w:szCs w:val="22"/>
                <w:lang w:val="en-US"/>
              </w:rPr>
              <w:t>Tryp</w:t>
            </w:r>
            <w:proofErr w:type="spellEnd"/>
            <w:r w:rsidR="00CE438A" w:rsidRPr="005D5F7C">
              <w:rPr>
                <w:rFonts w:asciiTheme="minorHAnsi" w:hAnsiTheme="minorHAnsi" w:cstheme="minorHAnsi"/>
                <w:color w:val="000000"/>
                <w:sz w:val="22"/>
                <w:szCs w:val="22"/>
                <w:lang w:val="en-US"/>
              </w:rPr>
              <w:t xml:space="preserve"> By Wyndham </w:t>
            </w:r>
            <w:proofErr w:type="spellStart"/>
            <w:r w:rsidR="00CE438A" w:rsidRPr="005D5F7C">
              <w:rPr>
                <w:rFonts w:asciiTheme="minorHAnsi" w:hAnsiTheme="minorHAnsi" w:cstheme="minorHAnsi"/>
                <w:color w:val="000000"/>
                <w:sz w:val="22"/>
                <w:szCs w:val="22"/>
                <w:lang w:val="en-US"/>
              </w:rPr>
              <w:t>Topkapi</w:t>
            </w:r>
            <w:proofErr w:type="spellEnd"/>
          </w:p>
        </w:tc>
        <w:tc>
          <w:tcPr>
            <w:tcW w:w="2977" w:type="dxa"/>
            <w:tcBorders>
              <w:top w:val="nil"/>
              <w:left w:val="nil"/>
              <w:bottom w:val="single" w:sz="4" w:space="0" w:color="000000"/>
              <w:right w:val="single" w:sz="8" w:space="0" w:color="000000"/>
            </w:tcBorders>
            <w:vAlign w:val="center"/>
          </w:tcPr>
          <w:p w14:paraId="7330416E" w14:textId="49771305" w:rsidR="00643804" w:rsidRDefault="00643804" w:rsidP="005D5F7C">
            <w:pPr>
              <w:jc w:val="center"/>
              <w:rPr>
                <w:rFonts w:asciiTheme="minorHAnsi" w:hAnsiTheme="minorHAnsi" w:cstheme="minorHAnsi"/>
                <w:color w:val="000000"/>
                <w:sz w:val="22"/>
                <w:szCs w:val="22"/>
                <w:lang w:val="en-US"/>
              </w:rPr>
            </w:pPr>
            <w:r>
              <w:rPr>
                <w:rFonts w:asciiTheme="minorHAnsi" w:hAnsiTheme="minorHAnsi" w:cstheme="minorHAnsi"/>
                <w:color w:val="000000"/>
                <w:sz w:val="22"/>
                <w:szCs w:val="22"/>
                <w:lang w:val="en-US"/>
              </w:rPr>
              <w:t>-</w:t>
            </w:r>
            <w:r w:rsidR="00CE438A" w:rsidRPr="005D5F7C">
              <w:rPr>
                <w:rFonts w:asciiTheme="minorHAnsi" w:hAnsiTheme="minorHAnsi" w:cstheme="minorHAnsi"/>
                <w:color w:val="000000"/>
                <w:sz w:val="22"/>
                <w:szCs w:val="22"/>
                <w:lang w:val="en-US"/>
              </w:rPr>
              <w:t xml:space="preserve">Grand </w:t>
            </w:r>
            <w:proofErr w:type="spellStart"/>
            <w:r w:rsidR="00CE438A" w:rsidRPr="005D5F7C">
              <w:rPr>
                <w:rFonts w:asciiTheme="minorHAnsi" w:hAnsiTheme="minorHAnsi" w:cstheme="minorHAnsi"/>
                <w:color w:val="000000"/>
                <w:sz w:val="22"/>
                <w:szCs w:val="22"/>
                <w:lang w:val="en-US"/>
              </w:rPr>
              <w:t>Makkel</w:t>
            </w:r>
            <w:proofErr w:type="spellEnd"/>
          </w:p>
          <w:p w14:paraId="3906968E" w14:textId="77777777" w:rsidR="00643804" w:rsidRDefault="00643804" w:rsidP="005D5F7C">
            <w:pPr>
              <w:jc w:val="center"/>
              <w:rPr>
                <w:rFonts w:asciiTheme="minorHAnsi" w:hAnsiTheme="minorHAnsi" w:cstheme="minorHAnsi"/>
                <w:color w:val="000000"/>
                <w:sz w:val="22"/>
                <w:szCs w:val="22"/>
                <w:lang w:val="en-US"/>
              </w:rPr>
            </w:pPr>
            <w:r>
              <w:rPr>
                <w:rFonts w:asciiTheme="minorHAnsi" w:hAnsiTheme="minorHAnsi" w:cstheme="minorHAnsi"/>
                <w:color w:val="000000"/>
                <w:sz w:val="22"/>
                <w:szCs w:val="22"/>
                <w:lang w:val="en-US"/>
              </w:rPr>
              <w:t>-</w:t>
            </w:r>
            <w:r w:rsidR="00CE438A" w:rsidRPr="005D5F7C">
              <w:rPr>
                <w:rFonts w:asciiTheme="minorHAnsi" w:hAnsiTheme="minorHAnsi" w:cstheme="minorHAnsi"/>
                <w:color w:val="000000"/>
                <w:sz w:val="22"/>
                <w:szCs w:val="22"/>
                <w:lang w:val="en-US"/>
              </w:rPr>
              <w:t xml:space="preserve">Uranus </w:t>
            </w:r>
            <w:proofErr w:type="spellStart"/>
            <w:r w:rsidR="00CE438A" w:rsidRPr="005D5F7C">
              <w:rPr>
                <w:rFonts w:asciiTheme="minorHAnsi" w:hAnsiTheme="minorHAnsi" w:cstheme="minorHAnsi"/>
                <w:color w:val="000000"/>
                <w:sz w:val="22"/>
                <w:szCs w:val="22"/>
                <w:lang w:val="en-US"/>
              </w:rPr>
              <w:t>Topkapi</w:t>
            </w:r>
            <w:proofErr w:type="spellEnd"/>
          </w:p>
          <w:p w14:paraId="463CE595" w14:textId="77777777" w:rsidR="00643804" w:rsidRDefault="00643804" w:rsidP="005D5F7C">
            <w:pPr>
              <w:jc w:val="center"/>
              <w:rPr>
                <w:rFonts w:asciiTheme="minorHAnsi" w:hAnsiTheme="minorHAnsi" w:cstheme="minorHAnsi"/>
                <w:color w:val="000000"/>
                <w:sz w:val="22"/>
                <w:szCs w:val="22"/>
                <w:lang w:val="en-US"/>
              </w:rPr>
            </w:pPr>
            <w:r>
              <w:rPr>
                <w:rFonts w:asciiTheme="minorHAnsi" w:hAnsiTheme="minorHAnsi" w:cstheme="minorHAnsi"/>
                <w:color w:val="000000"/>
                <w:sz w:val="22"/>
                <w:szCs w:val="22"/>
                <w:lang w:val="en-US"/>
              </w:rPr>
              <w:t>-</w:t>
            </w:r>
            <w:r w:rsidR="00CE438A" w:rsidRPr="005D5F7C">
              <w:rPr>
                <w:rFonts w:asciiTheme="minorHAnsi" w:hAnsiTheme="minorHAnsi" w:cstheme="minorHAnsi"/>
                <w:color w:val="000000"/>
                <w:sz w:val="22"/>
                <w:szCs w:val="22"/>
                <w:lang w:val="en-US"/>
              </w:rPr>
              <w:t>Delta By Marriott</w:t>
            </w:r>
          </w:p>
          <w:p w14:paraId="368BD9C2" w14:textId="72BAFB22" w:rsidR="005D5F7C" w:rsidRPr="005D5F7C" w:rsidRDefault="00643804" w:rsidP="005D5F7C">
            <w:pPr>
              <w:jc w:val="center"/>
              <w:rPr>
                <w:rFonts w:asciiTheme="minorHAnsi" w:hAnsiTheme="minorHAnsi" w:cstheme="minorHAnsi"/>
                <w:color w:val="000000"/>
                <w:sz w:val="22"/>
                <w:szCs w:val="22"/>
                <w:lang w:val="en-US"/>
              </w:rPr>
            </w:pPr>
            <w:r>
              <w:rPr>
                <w:rFonts w:asciiTheme="minorHAnsi" w:hAnsiTheme="minorHAnsi" w:cstheme="minorHAnsi"/>
                <w:color w:val="000000"/>
                <w:sz w:val="22"/>
                <w:szCs w:val="22"/>
                <w:lang w:val="en-US"/>
              </w:rPr>
              <w:t>-</w:t>
            </w:r>
            <w:r w:rsidR="00CE438A" w:rsidRPr="005D5F7C">
              <w:rPr>
                <w:rFonts w:asciiTheme="minorHAnsi" w:hAnsiTheme="minorHAnsi" w:cstheme="minorHAnsi"/>
                <w:color w:val="000000"/>
                <w:sz w:val="22"/>
                <w:szCs w:val="22"/>
                <w:lang w:val="en-US"/>
              </w:rPr>
              <w:t xml:space="preserve">Doble Tree By Hilton </w:t>
            </w:r>
            <w:proofErr w:type="spellStart"/>
            <w:r w:rsidR="00CE438A" w:rsidRPr="005D5F7C">
              <w:rPr>
                <w:rFonts w:asciiTheme="minorHAnsi" w:hAnsiTheme="minorHAnsi" w:cstheme="minorHAnsi"/>
                <w:color w:val="000000"/>
                <w:sz w:val="22"/>
                <w:szCs w:val="22"/>
                <w:lang w:val="en-US"/>
              </w:rPr>
              <w:t>Topkapi</w:t>
            </w:r>
            <w:proofErr w:type="spellEnd"/>
          </w:p>
        </w:tc>
        <w:tc>
          <w:tcPr>
            <w:tcW w:w="2693" w:type="dxa"/>
            <w:tcBorders>
              <w:top w:val="nil"/>
              <w:left w:val="nil"/>
              <w:bottom w:val="single" w:sz="4" w:space="0" w:color="000000"/>
              <w:right w:val="single" w:sz="8" w:space="0" w:color="000000"/>
            </w:tcBorders>
            <w:tcMar>
              <w:top w:w="0" w:type="dxa"/>
              <w:left w:w="108" w:type="dxa"/>
              <w:bottom w:w="0" w:type="dxa"/>
              <w:right w:w="108" w:type="dxa"/>
            </w:tcMar>
            <w:vAlign w:val="center"/>
          </w:tcPr>
          <w:p w14:paraId="3AD155F5" w14:textId="43063D01" w:rsidR="00643804" w:rsidRDefault="00643804" w:rsidP="005D5F7C">
            <w:pPr>
              <w:jc w:val="center"/>
              <w:rPr>
                <w:rFonts w:asciiTheme="minorHAnsi" w:hAnsiTheme="minorHAnsi" w:cstheme="minorHAnsi"/>
                <w:color w:val="000000"/>
                <w:sz w:val="22"/>
                <w:szCs w:val="22"/>
                <w:lang w:val="it-IT"/>
              </w:rPr>
            </w:pPr>
            <w:r>
              <w:rPr>
                <w:rFonts w:asciiTheme="minorHAnsi" w:hAnsiTheme="minorHAnsi" w:cstheme="minorHAnsi"/>
                <w:color w:val="000000"/>
                <w:sz w:val="22"/>
                <w:szCs w:val="22"/>
                <w:lang w:val="it-IT"/>
              </w:rPr>
              <w:t>-</w:t>
            </w:r>
            <w:r w:rsidR="00CE438A" w:rsidRPr="005D5F7C">
              <w:rPr>
                <w:rFonts w:asciiTheme="minorHAnsi" w:hAnsiTheme="minorHAnsi" w:cstheme="minorHAnsi"/>
                <w:color w:val="000000"/>
                <w:sz w:val="22"/>
                <w:szCs w:val="22"/>
                <w:lang w:val="it-IT"/>
              </w:rPr>
              <w:t>Dosso Dossi Downtown</w:t>
            </w:r>
          </w:p>
          <w:p w14:paraId="28DA5A94" w14:textId="615F2980" w:rsidR="005D5F7C" w:rsidRPr="00643804" w:rsidRDefault="00643804" w:rsidP="00643804">
            <w:pPr>
              <w:ind w:left="-112"/>
              <w:jc w:val="center"/>
              <w:rPr>
                <w:rFonts w:asciiTheme="minorHAnsi" w:hAnsiTheme="minorHAnsi" w:cstheme="minorHAnsi"/>
                <w:color w:val="000000"/>
                <w:sz w:val="22"/>
                <w:szCs w:val="22"/>
                <w:lang w:val="it-IT"/>
              </w:rPr>
            </w:pPr>
            <w:r>
              <w:rPr>
                <w:rFonts w:asciiTheme="minorHAnsi" w:hAnsiTheme="minorHAnsi" w:cstheme="minorHAnsi"/>
                <w:color w:val="000000"/>
                <w:sz w:val="22"/>
                <w:szCs w:val="22"/>
                <w:lang w:val="it-IT"/>
              </w:rPr>
              <w:t>-</w:t>
            </w:r>
            <w:r w:rsidR="00CE438A" w:rsidRPr="005D5F7C">
              <w:rPr>
                <w:rFonts w:asciiTheme="minorHAnsi" w:hAnsiTheme="minorHAnsi" w:cstheme="minorHAnsi"/>
                <w:color w:val="000000"/>
                <w:sz w:val="22"/>
                <w:szCs w:val="22"/>
                <w:lang w:val="it-IT"/>
              </w:rPr>
              <w:t>Ottomans Life Deluxe</w:t>
            </w:r>
          </w:p>
        </w:tc>
      </w:tr>
      <w:tr w:rsidR="005D5F7C" w:rsidRPr="005D5F7C" w14:paraId="5A12C8CF" w14:textId="77777777" w:rsidTr="00E07D7D">
        <w:trPr>
          <w:trHeight w:val="844"/>
          <w:jc w:val="center"/>
        </w:trPr>
        <w:tc>
          <w:tcPr>
            <w:tcW w:w="1408" w:type="dxa"/>
            <w:tcBorders>
              <w:top w:val="single" w:sz="4" w:space="0" w:color="000000"/>
              <w:left w:val="single" w:sz="8" w:space="0" w:color="000000"/>
              <w:bottom w:val="single" w:sz="4" w:space="0" w:color="auto"/>
              <w:right w:val="single" w:sz="8" w:space="0" w:color="000000"/>
            </w:tcBorders>
            <w:tcMar>
              <w:top w:w="0" w:type="dxa"/>
              <w:left w:w="108" w:type="dxa"/>
              <w:bottom w:w="0" w:type="dxa"/>
              <w:right w:w="108" w:type="dxa"/>
            </w:tcMar>
            <w:vAlign w:val="center"/>
          </w:tcPr>
          <w:p w14:paraId="158E3AB8" w14:textId="77777777" w:rsidR="005D5F7C" w:rsidRPr="005D5F7C" w:rsidRDefault="005D5F7C" w:rsidP="005D5F7C">
            <w:pPr>
              <w:rPr>
                <w:rFonts w:asciiTheme="minorHAnsi" w:hAnsiTheme="minorHAnsi" w:cstheme="minorHAnsi"/>
                <w:b/>
                <w:bCs/>
                <w:color w:val="000000"/>
                <w:sz w:val="22"/>
                <w:szCs w:val="22"/>
              </w:rPr>
            </w:pPr>
            <w:r w:rsidRPr="005D5F7C">
              <w:rPr>
                <w:rFonts w:asciiTheme="minorHAnsi" w:hAnsiTheme="minorHAnsi" w:cstheme="minorHAnsi"/>
                <w:b/>
                <w:bCs/>
                <w:color w:val="000000"/>
                <w:sz w:val="22"/>
                <w:szCs w:val="22"/>
              </w:rPr>
              <w:t>CAPADOCIA</w:t>
            </w:r>
          </w:p>
        </w:tc>
        <w:tc>
          <w:tcPr>
            <w:tcW w:w="8368" w:type="dxa"/>
            <w:gridSpan w:val="3"/>
            <w:tcBorders>
              <w:top w:val="nil"/>
              <w:left w:val="nil"/>
              <w:bottom w:val="single" w:sz="4" w:space="0" w:color="auto"/>
              <w:right w:val="single" w:sz="8" w:space="0" w:color="000000"/>
            </w:tcBorders>
            <w:tcMar>
              <w:top w:w="0" w:type="dxa"/>
              <w:left w:w="108" w:type="dxa"/>
              <w:bottom w:w="0" w:type="dxa"/>
              <w:right w:w="108" w:type="dxa"/>
            </w:tcMar>
            <w:vAlign w:val="center"/>
          </w:tcPr>
          <w:p w14:paraId="3A6E380B" w14:textId="2CC97089" w:rsidR="00643804" w:rsidRDefault="009E56E4" w:rsidP="005D5F7C">
            <w:pPr>
              <w:jc w:val="center"/>
              <w:rPr>
                <w:rFonts w:asciiTheme="minorHAnsi" w:hAnsiTheme="minorHAnsi" w:cstheme="minorHAnsi"/>
                <w:color w:val="000000"/>
                <w:sz w:val="22"/>
                <w:szCs w:val="22"/>
                <w:lang w:val="it-IT"/>
              </w:rPr>
            </w:pPr>
            <w:r>
              <w:rPr>
                <w:rFonts w:asciiTheme="minorHAnsi" w:hAnsiTheme="minorHAnsi" w:cstheme="minorHAnsi"/>
                <w:color w:val="000000"/>
                <w:sz w:val="22"/>
                <w:szCs w:val="22"/>
                <w:lang w:val="it-IT"/>
              </w:rPr>
              <w:t>-</w:t>
            </w:r>
            <w:r w:rsidR="00CE438A" w:rsidRPr="005D5F7C">
              <w:rPr>
                <w:rFonts w:asciiTheme="minorHAnsi" w:hAnsiTheme="minorHAnsi" w:cstheme="minorHAnsi"/>
                <w:color w:val="000000"/>
                <w:sz w:val="22"/>
                <w:szCs w:val="22"/>
                <w:lang w:val="it-IT"/>
              </w:rPr>
              <w:t xml:space="preserve">Mustafa Capadocia Resort 5* </w:t>
            </w:r>
          </w:p>
          <w:p w14:paraId="1B2EF0EB" w14:textId="46EEFB34" w:rsidR="00643804" w:rsidRDefault="009E56E4" w:rsidP="005D5F7C">
            <w:pPr>
              <w:jc w:val="center"/>
              <w:rPr>
                <w:rFonts w:asciiTheme="minorHAnsi" w:hAnsiTheme="minorHAnsi" w:cstheme="minorHAnsi"/>
                <w:color w:val="000000"/>
                <w:sz w:val="22"/>
                <w:szCs w:val="22"/>
                <w:lang w:val="it-IT"/>
              </w:rPr>
            </w:pPr>
            <w:r>
              <w:rPr>
                <w:rFonts w:asciiTheme="minorHAnsi" w:hAnsiTheme="minorHAnsi" w:cstheme="minorHAnsi"/>
                <w:color w:val="000000"/>
                <w:sz w:val="22"/>
                <w:szCs w:val="22"/>
                <w:lang w:val="it-IT"/>
              </w:rPr>
              <w:t>-</w:t>
            </w:r>
            <w:r w:rsidR="00CE438A" w:rsidRPr="005D5F7C">
              <w:rPr>
                <w:rFonts w:asciiTheme="minorHAnsi" w:hAnsiTheme="minorHAnsi" w:cstheme="minorHAnsi"/>
                <w:color w:val="000000"/>
                <w:sz w:val="22"/>
                <w:szCs w:val="22"/>
                <w:lang w:val="it-IT"/>
              </w:rPr>
              <w:t xml:space="preserve">Dinler Urgup 5* </w:t>
            </w:r>
          </w:p>
          <w:p w14:paraId="28B59B47" w14:textId="5927E603" w:rsidR="005D5F7C" w:rsidRPr="005D5F7C" w:rsidRDefault="009E56E4" w:rsidP="005D5F7C">
            <w:pPr>
              <w:jc w:val="center"/>
              <w:rPr>
                <w:rFonts w:asciiTheme="minorHAnsi" w:hAnsiTheme="minorHAnsi" w:cstheme="minorHAnsi"/>
                <w:sz w:val="22"/>
                <w:szCs w:val="22"/>
                <w:lang w:val="it-IT"/>
              </w:rPr>
            </w:pPr>
            <w:r>
              <w:rPr>
                <w:rFonts w:asciiTheme="minorHAnsi" w:hAnsiTheme="minorHAnsi" w:cstheme="minorHAnsi"/>
                <w:color w:val="000000"/>
                <w:sz w:val="22"/>
                <w:szCs w:val="22"/>
                <w:lang w:val="it-IT"/>
              </w:rPr>
              <w:t>-</w:t>
            </w:r>
            <w:r w:rsidR="00CE438A" w:rsidRPr="005D5F7C">
              <w:rPr>
                <w:rFonts w:asciiTheme="minorHAnsi" w:hAnsiTheme="minorHAnsi" w:cstheme="minorHAnsi"/>
                <w:color w:val="000000"/>
                <w:sz w:val="22"/>
                <w:szCs w:val="22"/>
                <w:lang w:val="it-IT"/>
              </w:rPr>
              <w:t>Monark 4*</w:t>
            </w:r>
          </w:p>
        </w:tc>
      </w:tr>
      <w:tr w:rsidR="00E07D7D" w:rsidRPr="00FB2FF6" w14:paraId="1773B082" w14:textId="77777777" w:rsidTr="006918EB">
        <w:trPr>
          <w:trHeight w:val="828"/>
          <w:jc w:val="center"/>
        </w:trPr>
        <w:tc>
          <w:tcPr>
            <w:tcW w:w="1408" w:type="dxa"/>
            <w:tcBorders>
              <w:top w:val="single" w:sz="4" w:space="0" w:color="auto"/>
              <w:left w:val="single" w:sz="8" w:space="0" w:color="000000"/>
              <w:bottom w:val="single" w:sz="4" w:space="0" w:color="auto"/>
              <w:right w:val="single" w:sz="8" w:space="0" w:color="000000"/>
            </w:tcBorders>
            <w:tcMar>
              <w:top w:w="0" w:type="dxa"/>
              <w:left w:w="108" w:type="dxa"/>
              <w:bottom w:w="0" w:type="dxa"/>
              <w:right w:w="108" w:type="dxa"/>
            </w:tcMar>
            <w:vAlign w:val="center"/>
          </w:tcPr>
          <w:p w14:paraId="2CF70769" w14:textId="4C92B9AC" w:rsidR="00E07D7D" w:rsidRPr="005D5F7C" w:rsidRDefault="00E07D7D" w:rsidP="005D5F7C">
            <w:pPr>
              <w:rPr>
                <w:rFonts w:asciiTheme="minorHAnsi" w:hAnsiTheme="minorHAnsi" w:cstheme="minorHAnsi"/>
                <w:b/>
                <w:bCs/>
                <w:color w:val="000000"/>
                <w:sz w:val="22"/>
                <w:szCs w:val="22"/>
              </w:rPr>
            </w:pPr>
            <w:r>
              <w:rPr>
                <w:rFonts w:asciiTheme="minorHAnsi" w:hAnsiTheme="minorHAnsi" w:cstheme="minorHAnsi"/>
                <w:b/>
                <w:bCs/>
                <w:color w:val="000000"/>
                <w:sz w:val="22"/>
                <w:szCs w:val="22"/>
              </w:rPr>
              <w:t>PAMUKALE</w:t>
            </w:r>
          </w:p>
        </w:tc>
        <w:tc>
          <w:tcPr>
            <w:tcW w:w="8368" w:type="dxa"/>
            <w:gridSpan w:val="3"/>
            <w:tcBorders>
              <w:top w:val="single" w:sz="4" w:space="0" w:color="auto"/>
              <w:left w:val="nil"/>
              <w:bottom w:val="single" w:sz="4" w:space="0" w:color="auto"/>
              <w:right w:val="single" w:sz="8" w:space="0" w:color="000000"/>
            </w:tcBorders>
            <w:tcMar>
              <w:top w:w="0" w:type="dxa"/>
              <w:left w:w="108" w:type="dxa"/>
              <w:bottom w:w="0" w:type="dxa"/>
              <w:right w:w="108" w:type="dxa"/>
            </w:tcMar>
            <w:vAlign w:val="center"/>
          </w:tcPr>
          <w:p w14:paraId="5B17DD13" w14:textId="7379B129" w:rsidR="006918EB" w:rsidRDefault="006918EB" w:rsidP="005D5F7C">
            <w:pPr>
              <w:jc w:val="center"/>
              <w:rPr>
                <w:rFonts w:asciiTheme="minorHAnsi" w:hAnsiTheme="minorHAnsi" w:cstheme="minorHAnsi"/>
                <w:sz w:val="22"/>
                <w:szCs w:val="22"/>
                <w:lang w:val="en-US"/>
              </w:rPr>
            </w:pPr>
            <w:r w:rsidRPr="006918EB">
              <w:rPr>
                <w:rFonts w:asciiTheme="minorHAnsi" w:hAnsiTheme="minorHAnsi" w:cstheme="minorHAnsi"/>
                <w:sz w:val="22"/>
                <w:szCs w:val="22"/>
                <w:lang w:val="en-US"/>
              </w:rPr>
              <w:t>-</w:t>
            </w:r>
            <w:proofErr w:type="spellStart"/>
            <w:r w:rsidRPr="006918EB">
              <w:rPr>
                <w:rFonts w:asciiTheme="minorHAnsi" w:hAnsiTheme="minorHAnsi" w:cstheme="minorHAnsi"/>
                <w:sz w:val="22"/>
                <w:szCs w:val="22"/>
                <w:lang w:val="en-US"/>
              </w:rPr>
              <w:t>Herapark</w:t>
            </w:r>
            <w:proofErr w:type="spellEnd"/>
            <w:r w:rsidRPr="006918EB">
              <w:rPr>
                <w:rFonts w:asciiTheme="minorHAnsi" w:hAnsiTheme="minorHAnsi" w:cstheme="minorHAnsi"/>
                <w:sz w:val="22"/>
                <w:szCs w:val="22"/>
                <w:lang w:val="en-US"/>
              </w:rPr>
              <w:t xml:space="preserve"> 4* Sup</w:t>
            </w:r>
          </w:p>
          <w:p w14:paraId="17C4C9AD" w14:textId="1E8E5E65" w:rsidR="006918EB" w:rsidRDefault="006918EB" w:rsidP="005D5F7C">
            <w:pPr>
              <w:jc w:val="center"/>
              <w:rPr>
                <w:rFonts w:asciiTheme="minorHAnsi" w:hAnsiTheme="minorHAnsi" w:cstheme="minorHAnsi"/>
                <w:sz w:val="22"/>
                <w:szCs w:val="22"/>
                <w:lang w:val="en-US"/>
              </w:rPr>
            </w:pPr>
            <w:r>
              <w:rPr>
                <w:rFonts w:asciiTheme="minorHAnsi" w:hAnsiTheme="minorHAnsi" w:cstheme="minorHAnsi"/>
                <w:sz w:val="22"/>
                <w:szCs w:val="22"/>
                <w:lang w:val="en-US"/>
              </w:rPr>
              <w:t>-</w:t>
            </w:r>
            <w:proofErr w:type="spellStart"/>
            <w:r w:rsidRPr="006918EB">
              <w:rPr>
                <w:rFonts w:asciiTheme="minorHAnsi" w:hAnsiTheme="minorHAnsi" w:cstheme="minorHAnsi"/>
                <w:sz w:val="22"/>
                <w:szCs w:val="22"/>
                <w:lang w:val="en-US"/>
              </w:rPr>
              <w:t>Admpira</w:t>
            </w:r>
            <w:proofErr w:type="spellEnd"/>
            <w:r w:rsidRPr="006918EB">
              <w:rPr>
                <w:rFonts w:asciiTheme="minorHAnsi" w:hAnsiTheme="minorHAnsi" w:cstheme="minorHAnsi"/>
                <w:sz w:val="22"/>
                <w:szCs w:val="22"/>
                <w:lang w:val="en-US"/>
              </w:rPr>
              <w:t xml:space="preserve"> Thermal 5*</w:t>
            </w:r>
          </w:p>
          <w:p w14:paraId="1BE4112D" w14:textId="56C7FCC4" w:rsidR="00E07D7D" w:rsidRPr="006918EB" w:rsidRDefault="006918EB" w:rsidP="005D5F7C">
            <w:pPr>
              <w:jc w:val="center"/>
              <w:rPr>
                <w:rFonts w:asciiTheme="minorHAnsi" w:hAnsiTheme="minorHAnsi" w:cstheme="minorHAnsi"/>
                <w:color w:val="000000"/>
                <w:sz w:val="22"/>
                <w:szCs w:val="22"/>
                <w:lang w:val="en-US"/>
              </w:rPr>
            </w:pPr>
            <w:r>
              <w:rPr>
                <w:rFonts w:asciiTheme="minorHAnsi" w:hAnsiTheme="minorHAnsi" w:cstheme="minorHAnsi"/>
                <w:sz w:val="22"/>
                <w:szCs w:val="22"/>
                <w:lang w:val="en-US"/>
              </w:rPr>
              <w:t>-</w:t>
            </w:r>
            <w:r w:rsidRPr="006918EB">
              <w:rPr>
                <w:rFonts w:asciiTheme="minorHAnsi" w:hAnsiTheme="minorHAnsi" w:cstheme="minorHAnsi"/>
                <w:sz w:val="22"/>
                <w:szCs w:val="22"/>
                <w:lang w:val="en-US"/>
              </w:rPr>
              <w:t>Richmond Thermal 5*</w:t>
            </w:r>
          </w:p>
        </w:tc>
      </w:tr>
      <w:tr w:rsidR="00E07D7D" w:rsidRPr="005D5F7C" w14:paraId="515C1E3D" w14:textId="77777777" w:rsidTr="006918EB">
        <w:trPr>
          <w:trHeight w:val="844"/>
          <w:jc w:val="center"/>
        </w:trPr>
        <w:tc>
          <w:tcPr>
            <w:tcW w:w="1408" w:type="dxa"/>
            <w:tcBorders>
              <w:top w:val="single" w:sz="4" w:space="0" w:color="auto"/>
              <w:left w:val="single" w:sz="8" w:space="0" w:color="000000"/>
              <w:bottom w:val="single" w:sz="4" w:space="0" w:color="000000"/>
              <w:right w:val="single" w:sz="8" w:space="0" w:color="000000"/>
            </w:tcBorders>
            <w:tcMar>
              <w:top w:w="0" w:type="dxa"/>
              <w:left w:w="108" w:type="dxa"/>
              <w:bottom w:w="0" w:type="dxa"/>
              <w:right w:w="108" w:type="dxa"/>
            </w:tcMar>
            <w:vAlign w:val="center"/>
          </w:tcPr>
          <w:p w14:paraId="784E5521" w14:textId="51C4E1EB" w:rsidR="00E07D7D" w:rsidRPr="005D5F7C" w:rsidRDefault="00E07D7D" w:rsidP="005D5F7C">
            <w:pPr>
              <w:rPr>
                <w:rFonts w:asciiTheme="minorHAnsi" w:hAnsiTheme="minorHAnsi" w:cstheme="minorHAnsi"/>
                <w:b/>
                <w:bCs/>
                <w:color w:val="000000"/>
                <w:sz w:val="22"/>
                <w:szCs w:val="22"/>
              </w:rPr>
            </w:pPr>
            <w:r>
              <w:rPr>
                <w:rFonts w:asciiTheme="minorHAnsi" w:hAnsiTheme="minorHAnsi" w:cstheme="minorHAnsi"/>
                <w:b/>
                <w:bCs/>
                <w:color w:val="000000"/>
                <w:sz w:val="22"/>
                <w:szCs w:val="22"/>
              </w:rPr>
              <w:t>ESMIRNA</w:t>
            </w:r>
          </w:p>
        </w:tc>
        <w:tc>
          <w:tcPr>
            <w:tcW w:w="8368" w:type="dxa"/>
            <w:gridSpan w:val="3"/>
            <w:tcBorders>
              <w:top w:val="single" w:sz="4" w:space="0" w:color="auto"/>
              <w:left w:val="nil"/>
              <w:bottom w:val="single" w:sz="4" w:space="0" w:color="000000"/>
              <w:right w:val="single" w:sz="8" w:space="0" w:color="000000"/>
            </w:tcBorders>
            <w:tcMar>
              <w:top w:w="0" w:type="dxa"/>
              <w:left w:w="108" w:type="dxa"/>
              <w:bottom w:w="0" w:type="dxa"/>
              <w:right w:w="108" w:type="dxa"/>
            </w:tcMar>
            <w:vAlign w:val="center"/>
          </w:tcPr>
          <w:p w14:paraId="03282522" w14:textId="584C39C0" w:rsidR="006918EB" w:rsidRDefault="006918EB" w:rsidP="005D5F7C">
            <w:pPr>
              <w:jc w:val="center"/>
              <w:rPr>
                <w:rFonts w:asciiTheme="minorHAnsi" w:hAnsiTheme="minorHAnsi" w:cstheme="minorHAnsi"/>
                <w:sz w:val="22"/>
                <w:szCs w:val="22"/>
              </w:rPr>
            </w:pPr>
            <w:r>
              <w:rPr>
                <w:rFonts w:asciiTheme="minorHAnsi" w:hAnsiTheme="minorHAnsi" w:cstheme="minorHAnsi"/>
                <w:sz w:val="22"/>
                <w:szCs w:val="22"/>
              </w:rPr>
              <w:t>-</w:t>
            </w:r>
            <w:proofErr w:type="spellStart"/>
            <w:r w:rsidRPr="006918EB">
              <w:rPr>
                <w:rFonts w:asciiTheme="minorHAnsi" w:hAnsiTheme="minorHAnsi" w:cstheme="minorHAnsi"/>
                <w:sz w:val="22"/>
                <w:szCs w:val="22"/>
              </w:rPr>
              <w:t>Greymark</w:t>
            </w:r>
            <w:proofErr w:type="spellEnd"/>
            <w:r w:rsidRPr="006918EB">
              <w:rPr>
                <w:rFonts w:asciiTheme="minorHAnsi" w:hAnsiTheme="minorHAnsi" w:cstheme="minorHAnsi"/>
                <w:sz w:val="22"/>
                <w:szCs w:val="22"/>
              </w:rPr>
              <w:t xml:space="preserve"> 4* </w:t>
            </w:r>
            <w:proofErr w:type="spellStart"/>
            <w:r w:rsidRPr="006918EB">
              <w:rPr>
                <w:rFonts w:asciiTheme="minorHAnsi" w:hAnsiTheme="minorHAnsi" w:cstheme="minorHAnsi"/>
                <w:sz w:val="22"/>
                <w:szCs w:val="22"/>
              </w:rPr>
              <w:t>Sup</w:t>
            </w:r>
            <w:proofErr w:type="spellEnd"/>
          </w:p>
          <w:p w14:paraId="32A00434" w14:textId="7F5058A2" w:rsidR="006918EB" w:rsidRDefault="006918EB" w:rsidP="005D5F7C">
            <w:pPr>
              <w:jc w:val="center"/>
              <w:rPr>
                <w:rFonts w:asciiTheme="minorHAnsi" w:hAnsiTheme="minorHAnsi" w:cstheme="minorHAnsi"/>
                <w:sz w:val="22"/>
                <w:szCs w:val="22"/>
              </w:rPr>
            </w:pPr>
            <w:r>
              <w:rPr>
                <w:rFonts w:asciiTheme="minorHAnsi" w:hAnsiTheme="minorHAnsi" w:cstheme="minorHAnsi"/>
                <w:sz w:val="22"/>
                <w:szCs w:val="22"/>
              </w:rPr>
              <w:t>-</w:t>
            </w:r>
            <w:r w:rsidRPr="006918EB">
              <w:rPr>
                <w:rFonts w:asciiTheme="minorHAnsi" w:hAnsiTheme="minorHAnsi" w:cstheme="minorHAnsi"/>
                <w:sz w:val="22"/>
                <w:szCs w:val="22"/>
              </w:rPr>
              <w:t xml:space="preserve">Ramada Plaza 4* </w:t>
            </w:r>
            <w:proofErr w:type="spellStart"/>
            <w:r w:rsidRPr="006918EB">
              <w:rPr>
                <w:rFonts w:asciiTheme="minorHAnsi" w:hAnsiTheme="minorHAnsi" w:cstheme="minorHAnsi"/>
                <w:sz w:val="22"/>
                <w:szCs w:val="22"/>
              </w:rPr>
              <w:t>Sup</w:t>
            </w:r>
            <w:proofErr w:type="spellEnd"/>
          </w:p>
          <w:p w14:paraId="7024DDC1" w14:textId="48652F8B" w:rsidR="00E07D7D" w:rsidRPr="006918EB" w:rsidRDefault="006918EB" w:rsidP="005D5F7C">
            <w:pPr>
              <w:jc w:val="center"/>
              <w:rPr>
                <w:rFonts w:asciiTheme="minorHAnsi" w:hAnsiTheme="minorHAnsi" w:cstheme="minorHAnsi"/>
                <w:color w:val="000000"/>
                <w:sz w:val="22"/>
                <w:szCs w:val="22"/>
                <w:lang w:val="es-419"/>
              </w:rPr>
            </w:pPr>
            <w:r>
              <w:rPr>
                <w:rFonts w:asciiTheme="minorHAnsi" w:hAnsiTheme="minorHAnsi" w:cstheme="minorHAnsi"/>
                <w:sz w:val="22"/>
                <w:szCs w:val="22"/>
              </w:rPr>
              <w:t>-</w:t>
            </w:r>
            <w:proofErr w:type="spellStart"/>
            <w:r w:rsidRPr="006918EB">
              <w:rPr>
                <w:rFonts w:asciiTheme="minorHAnsi" w:hAnsiTheme="minorHAnsi" w:cstheme="minorHAnsi"/>
                <w:sz w:val="22"/>
                <w:szCs w:val="22"/>
              </w:rPr>
              <w:t>Kaya</w:t>
            </w:r>
            <w:proofErr w:type="spellEnd"/>
            <w:r w:rsidRPr="006918EB">
              <w:rPr>
                <w:rFonts w:asciiTheme="minorHAnsi" w:hAnsiTheme="minorHAnsi" w:cstheme="minorHAnsi"/>
                <w:sz w:val="22"/>
                <w:szCs w:val="22"/>
              </w:rPr>
              <w:t xml:space="preserve"> </w:t>
            </w:r>
            <w:proofErr w:type="spellStart"/>
            <w:r w:rsidRPr="006918EB">
              <w:rPr>
                <w:rFonts w:asciiTheme="minorHAnsi" w:hAnsiTheme="minorHAnsi" w:cstheme="minorHAnsi"/>
                <w:sz w:val="22"/>
                <w:szCs w:val="22"/>
              </w:rPr>
              <w:t>Presetige</w:t>
            </w:r>
            <w:proofErr w:type="spellEnd"/>
          </w:p>
        </w:tc>
      </w:tr>
    </w:tbl>
    <w:p w14:paraId="16D6A180" w14:textId="5D2C9397" w:rsidR="007B4F2C" w:rsidRPr="00AA3A18" w:rsidRDefault="007B4F2C" w:rsidP="009C26CE">
      <w:pPr>
        <w:rPr>
          <w:rFonts w:ascii="Calibri" w:hAnsi="Calibri" w:cs="Calibri"/>
          <w:sz w:val="22"/>
          <w:szCs w:val="22"/>
        </w:rPr>
      </w:pPr>
      <w:r w:rsidRPr="00AA3A18">
        <w:rPr>
          <w:rFonts w:ascii="Calibri" w:hAnsi="Calibri" w:cs="Calibri"/>
          <w:b/>
          <w:sz w:val="22"/>
          <w:szCs w:val="22"/>
        </w:rPr>
        <w:t>Nota</w:t>
      </w:r>
      <w:r w:rsidR="009C26CE" w:rsidRPr="00AA3A18">
        <w:rPr>
          <w:rFonts w:ascii="Calibri" w:hAnsi="Calibri" w:cs="Calibri"/>
          <w:b/>
          <w:sz w:val="22"/>
          <w:szCs w:val="22"/>
        </w:rPr>
        <w:t xml:space="preserve">. </w:t>
      </w:r>
      <w:r w:rsidRPr="00AA3A18">
        <w:rPr>
          <w:rFonts w:ascii="Calibri" w:hAnsi="Calibri" w:cs="Calibri"/>
          <w:sz w:val="22"/>
          <w:szCs w:val="22"/>
        </w:rPr>
        <w:t>Todas las clasificaciones de los hoteles están determinadas de acuerdo con las autoridades locales.</w:t>
      </w:r>
    </w:p>
    <w:p w14:paraId="780CC704" w14:textId="77777777" w:rsidR="009E56E4" w:rsidRPr="00AA3A18" w:rsidRDefault="009E56E4" w:rsidP="005C7A5C">
      <w:pPr>
        <w:pStyle w:val="Default"/>
        <w:jc w:val="both"/>
        <w:rPr>
          <w:sz w:val="22"/>
          <w:szCs w:val="22"/>
          <w:lang w:val="es-MX"/>
        </w:rPr>
      </w:pPr>
    </w:p>
    <w:p w14:paraId="685D2A7F" w14:textId="1F819D58" w:rsidR="009C26CE" w:rsidRPr="00AA3A18" w:rsidRDefault="009C26CE" w:rsidP="009C26CE">
      <w:pPr>
        <w:spacing w:line="259" w:lineRule="auto"/>
        <w:ind w:left="-5"/>
        <w:rPr>
          <w:rFonts w:asciiTheme="minorHAnsi" w:hAnsiTheme="minorHAnsi" w:cstheme="minorHAnsi"/>
          <w:b/>
          <w:bCs/>
          <w:sz w:val="22"/>
          <w:szCs w:val="22"/>
        </w:rPr>
      </w:pPr>
      <w:r w:rsidRPr="00AA3A18">
        <w:rPr>
          <w:rFonts w:asciiTheme="minorHAnsi" w:hAnsiTheme="minorHAnsi" w:cstheme="minorHAnsi"/>
          <w:b/>
          <w:bCs/>
          <w:sz w:val="22"/>
          <w:szCs w:val="22"/>
        </w:rPr>
        <w:t>NOTAS IMPORTANTES:</w:t>
      </w:r>
    </w:p>
    <w:p w14:paraId="59343A9A" w14:textId="0D9AA1CD" w:rsidR="009C26CE" w:rsidRPr="00AA3A18" w:rsidRDefault="009C26CE" w:rsidP="001534DB">
      <w:pPr>
        <w:pStyle w:val="Default"/>
        <w:numPr>
          <w:ilvl w:val="0"/>
          <w:numId w:val="1"/>
        </w:numPr>
        <w:spacing w:after="32"/>
        <w:rPr>
          <w:sz w:val="22"/>
          <w:szCs w:val="22"/>
          <w:lang w:val="es-MX"/>
        </w:rPr>
      </w:pPr>
      <w:r w:rsidRPr="00AA3A18">
        <w:rPr>
          <w:sz w:val="22"/>
          <w:szCs w:val="22"/>
          <w:lang w:val="es-MX"/>
        </w:rPr>
        <w:t xml:space="preserve">Salidas garantizadas </w:t>
      </w:r>
      <w:r w:rsidR="00DF25B1" w:rsidRPr="00AA3A18">
        <w:rPr>
          <w:sz w:val="22"/>
          <w:szCs w:val="22"/>
          <w:lang w:val="es-MX"/>
        </w:rPr>
        <w:t xml:space="preserve">con </w:t>
      </w:r>
      <w:r w:rsidRPr="00AA3A18">
        <w:rPr>
          <w:sz w:val="22"/>
          <w:szCs w:val="22"/>
          <w:lang w:val="es-MX"/>
        </w:rPr>
        <w:t>mín</w:t>
      </w:r>
      <w:r w:rsidR="005C7A5C" w:rsidRPr="00AA3A18">
        <w:rPr>
          <w:sz w:val="22"/>
          <w:szCs w:val="22"/>
          <w:lang w:val="es-MX"/>
        </w:rPr>
        <w:t>imo</w:t>
      </w:r>
      <w:r w:rsidRPr="00AA3A18">
        <w:rPr>
          <w:sz w:val="22"/>
          <w:szCs w:val="22"/>
          <w:lang w:val="es-MX"/>
        </w:rPr>
        <w:t xml:space="preserve"> 2 personas</w:t>
      </w:r>
      <w:r w:rsidR="005C7A5C" w:rsidRPr="00AA3A18">
        <w:rPr>
          <w:sz w:val="22"/>
          <w:szCs w:val="22"/>
          <w:lang w:val="es-MX"/>
        </w:rPr>
        <w:t>.</w:t>
      </w:r>
    </w:p>
    <w:p w14:paraId="43B91870" w14:textId="60C795A7" w:rsidR="009C26CE" w:rsidRPr="00AA3A18" w:rsidRDefault="009C26CE" w:rsidP="001534DB">
      <w:pPr>
        <w:pStyle w:val="Default"/>
        <w:numPr>
          <w:ilvl w:val="0"/>
          <w:numId w:val="1"/>
        </w:numPr>
        <w:spacing w:after="32"/>
        <w:rPr>
          <w:sz w:val="22"/>
          <w:szCs w:val="22"/>
          <w:lang w:val="es-MX"/>
        </w:rPr>
      </w:pPr>
      <w:r w:rsidRPr="00AA3A18">
        <w:rPr>
          <w:sz w:val="22"/>
          <w:szCs w:val="22"/>
          <w:lang w:val="es-MX"/>
        </w:rPr>
        <w:t xml:space="preserve">Las habitaciones con dos camas están sujetas a disponibilidad en el momento de hacer </w:t>
      </w:r>
      <w:proofErr w:type="gramStart"/>
      <w:r w:rsidRPr="00AA3A18">
        <w:rPr>
          <w:sz w:val="22"/>
          <w:szCs w:val="22"/>
          <w:lang w:val="es-MX"/>
        </w:rPr>
        <w:t xml:space="preserve">el </w:t>
      </w:r>
      <w:proofErr w:type="spellStart"/>
      <w:r w:rsidRPr="00AA3A18">
        <w:rPr>
          <w:sz w:val="22"/>
          <w:szCs w:val="22"/>
          <w:lang w:val="es-MX"/>
        </w:rPr>
        <w:t>check</w:t>
      </w:r>
      <w:proofErr w:type="spellEnd"/>
      <w:r w:rsidRPr="00AA3A18">
        <w:rPr>
          <w:sz w:val="22"/>
          <w:szCs w:val="22"/>
          <w:lang w:val="es-MX"/>
        </w:rPr>
        <w:t xml:space="preserve"> in</w:t>
      </w:r>
      <w:proofErr w:type="gramEnd"/>
      <w:r w:rsidR="005C7A5C" w:rsidRPr="00AA3A18">
        <w:rPr>
          <w:sz w:val="22"/>
          <w:szCs w:val="22"/>
          <w:lang w:val="es-MX"/>
        </w:rPr>
        <w:t>.</w:t>
      </w:r>
    </w:p>
    <w:p w14:paraId="1361DCB9" w14:textId="3572556C" w:rsidR="009C26CE" w:rsidRPr="00AA3A18" w:rsidRDefault="00272F79" w:rsidP="001534DB">
      <w:pPr>
        <w:pStyle w:val="Default"/>
        <w:numPr>
          <w:ilvl w:val="0"/>
          <w:numId w:val="1"/>
        </w:numPr>
        <w:spacing w:after="32"/>
        <w:rPr>
          <w:sz w:val="22"/>
          <w:szCs w:val="22"/>
          <w:lang w:val="es-MX"/>
        </w:rPr>
      </w:pPr>
      <w:r w:rsidRPr="00AA3A18">
        <w:rPr>
          <w:sz w:val="22"/>
          <w:szCs w:val="22"/>
          <w:lang w:val="es-MX"/>
        </w:rPr>
        <w:t>Esta promoción no aplica para grupos o durante eventos especiales</w:t>
      </w:r>
      <w:r w:rsidR="005C7A5C" w:rsidRPr="00AA3A18">
        <w:rPr>
          <w:sz w:val="22"/>
          <w:szCs w:val="22"/>
          <w:lang w:val="es-MX"/>
        </w:rPr>
        <w:t>.</w:t>
      </w:r>
    </w:p>
    <w:p w14:paraId="2C5D553D" w14:textId="5EC8CE57" w:rsidR="009C26CE" w:rsidRPr="00AA3A18" w:rsidRDefault="009C26CE" w:rsidP="001534DB">
      <w:pPr>
        <w:pStyle w:val="Default"/>
        <w:numPr>
          <w:ilvl w:val="0"/>
          <w:numId w:val="1"/>
        </w:numPr>
        <w:spacing w:after="32"/>
        <w:rPr>
          <w:sz w:val="22"/>
          <w:szCs w:val="22"/>
          <w:lang w:val="es-MX"/>
        </w:rPr>
      </w:pPr>
      <w:r w:rsidRPr="00AA3A18">
        <w:rPr>
          <w:sz w:val="22"/>
          <w:szCs w:val="22"/>
          <w:lang w:val="es-MX"/>
        </w:rPr>
        <w:t>Cualquier cambio o alteración en el programa puede implicar suplemento</w:t>
      </w:r>
      <w:r w:rsidR="005C7A5C" w:rsidRPr="00AA3A18">
        <w:rPr>
          <w:sz w:val="22"/>
          <w:szCs w:val="22"/>
          <w:lang w:val="es-MX"/>
        </w:rPr>
        <w:t>.</w:t>
      </w:r>
    </w:p>
    <w:p w14:paraId="139BC933" w14:textId="2C191801" w:rsidR="009C26CE" w:rsidRPr="00AA3A18" w:rsidRDefault="009C26CE" w:rsidP="001534DB">
      <w:pPr>
        <w:pStyle w:val="Default"/>
        <w:numPr>
          <w:ilvl w:val="0"/>
          <w:numId w:val="1"/>
        </w:numPr>
        <w:spacing w:after="32"/>
        <w:rPr>
          <w:sz w:val="22"/>
          <w:szCs w:val="22"/>
          <w:lang w:val="es-MX"/>
        </w:rPr>
      </w:pPr>
      <w:r w:rsidRPr="00AA3A18">
        <w:rPr>
          <w:sz w:val="22"/>
          <w:szCs w:val="22"/>
          <w:lang w:val="es-MX"/>
        </w:rPr>
        <w:t xml:space="preserve">Ninguno de los hoteles incluye </w:t>
      </w:r>
      <w:proofErr w:type="spellStart"/>
      <w:r w:rsidRPr="00AA3A18">
        <w:rPr>
          <w:sz w:val="22"/>
          <w:szCs w:val="22"/>
          <w:lang w:val="es-MX"/>
        </w:rPr>
        <w:t>early</w:t>
      </w:r>
      <w:proofErr w:type="spellEnd"/>
      <w:r w:rsidRPr="00AA3A18">
        <w:rPr>
          <w:sz w:val="22"/>
          <w:szCs w:val="22"/>
          <w:lang w:val="es-MX"/>
        </w:rPr>
        <w:t xml:space="preserve"> </w:t>
      </w:r>
      <w:proofErr w:type="spellStart"/>
      <w:r w:rsidRPr="00AA3A18">
        <w:rPr>
          <w:sz w:val="22"/>
          <w:szCs w:val="22"/>
          <w:lang w:val="es-MX"/>
        </w:rPr>
        <w:t>check</w:t>
      </w:r>
      <w:proofErr w:type="spellEnd"/>
      <w:r w:rsidRPr="00AA3A18">
        <w:rPr>
          <w:sz w:val="22"/>
          <w:szCs w:val="22"/>
          <w:lang w:val="es-MX"/>
        </w:rPr>
        <w:t xml:space="preserve"> in y/o late </w:t>
      </w:r>
      <w:proofErr w:type="spellStart"/>
      <w:r w:rsidRPr="00AA3A18">
        <w:rPr>
          <w:sz w:val="22"/>
          <w:szCs w:val="22"/>
          <w:lang w:val="es-MX"/>
        </w:rPr>
        <w:t>check</w:t>
      </w:r>
      <w:proofErr w:type="spellEnd"/>
      <w:r w:rsidRPr="00AA3A18">
        <w:rPr>
          <w:sz w:val="22"/>
          <w:szCs w:val="22"/>
          <w:lang w:val="es-MX"/>
        </w:rPr>
        <w:t xml:space="preserve"> </w:t>
      </w:r>
      <w:proofErr w:type="spellStart"/>
      <w:r w:rsidRPr="00AA3A18">
        <w:rPr>
          <w:sz w:val="22"/>
          <w:szCs w:val="22"/>
          <w:lang w:val="es-MX"/>
        </w:rPr>
        <w:t>out</w:t>
      </w:r>
      <w:proofErr w:type="spellEnd"/>
      <w:r w:rsidR="005C7A5C" w:rsidRPr="00AA3A18">
        <w:rPr>
          <w:sz w:val="22"/>
          <w:szCs w:val="22"/>
          <w:lang w:val="es-MX"/>
        </w:rPr>
        <w:t>.</w:t>
      </w:r>
    </w:p>
    <w:p w14:paraId="5A825A4E" w14:textId="4D8655EE" w:rsidR="009C26CE" w:rsidRPr="00AA3A18" w:rsidRDefault="009C26CE" w:rsidP="001534DB">
      <w:pPr>
        <w:pStyle w:val="Default"/>
        <w:numPr>
          <w:ilvl w:val="0"/>
          <w:numId w:val="1"/>
        </w:numPr>
        <w:spacing w:after="32"/>
        <w:rPr>
          <w:sz w:val="22"/>
          <w:szCs w:val="22"/>
          <w:lang w:val="es-MX"/>
        </w:rPr>
      </w:pPr>
      <w:proofErr w:type="gramStart"/>
      <w:r w:rsidRPr="00AA3A18">
        <w:rPr>
          <w:sz w:val="22"/>
          <w:szCs w:val="22"/>
          <w:lang w:val="es-MX"/>
        </w:rPr>
        <w:t xml:space="preserve">El </w:t>
      </w:r>
      <w:proofErr w:type="spellStart"/>
      <w:r w:rsidRPr="00AA3A18">
        <w:rPr>
          <w:sz w:val="22"/>
          <w:szCs w:val="22"/>
          <w:lang w:val="es-MX"/>
        </w:rPr>
        <w:t>check</w:t>
      </w:r>
      <w:proofErr w:type="spellEnd"/>
      <w:r w:rsidRPr="00AA3A18">
        <w:rPr>
          <w:sz w:val="22"/>
          <w:szCs w:val="22"/>
          <w:lang w:val="es-MX"/>
        </w:rPr>
        <w:t xml:space="preserve"> in</w:t>
      </w:r>
      <w:proofErr w:type="gramEnd"/>
      <w:r w:rsidRPr="00AA3A18">
        <w:rPr>
          <w:sz w:val="22"/>
          <w:szCs w:val="22"/>
          <w:lang w:val="es-MX"/>
        </w:rPr>
        <w:t xml:space="preserve"> en los hoteles es a partir de las 3</w:t>
      </w:r>
      <w:r w:rsidR="00D03CD9" w:rsidRPr="00AA3A18">
        <w:rPr>
          <w:sz w:val="22"/>
          <w:szCs w:val="22"/>
          <w:lang w:val="es-MX"/>
        </w:rPr>
        <w:t xml:space="preserve"> </w:t>
      </w:r>
      <w:r w:rsidRPr="00AA3A18">
        <w:rPr>
          <w:sz w:val="22"/>
          <w:szCs w:val="22"/>
          <w:lang w:val="es-MX"/>
        </w:rPr>
        <w:t xml:space="preserve">pm y el </w:t>
      </w:r>
      <w:proofErr w:type="spellStart"/>
      <w:r w:rsidRPr="00AA3A18">
        <w:rPr>
          <w:sz w:val="22"/>
          <w:szCs w:val="22"/>
          <w:lang w:val="es-MX"/>
        </w:rPr>
        <w:t>check</w:t>
      </w:r>
      <w:proofErr w:type="spellEnd"/>
      <w:r w:rsidRPr="00AA3A18">
        <w:rPr>
          <w:sz w:val="22"/>
          <w:szCs w:val="22"/>
          <w:lang w:val="es-MX"/>
        </w:rPr>
        <w:t xml:space="preserve"> </w:t>
      </w:r>
      <w:proofErr w:type="spellStart"/>
      <w:r w:rsidRPr="00AA3A18">
        <w:rPr>
          <w:sz w:val="22"/>
          <w:szCs w:val="22"/>
          <w:lang w:val="es-MX"/>
        </w:rPr>
        <w:t>out</w:t>
      </w:r>
      <w:proofErr w:type="spellEnd"/>
      <w:r w:rsidRPr="00AA3A18">
        <w:rPr>
          <w:sz w:val="22"/>
          <w:szCs w:val="22"/>
          <w:lang w:val="es-MX"/>
        </w:rPr>
        <w:t xml:space="preserve"> antes de las 12</w:t>
      </w:r>
      <w:r w:rsidR="00D03CD9" w:rsidRPr="00AA3A18">
        <w:rPr>
          <w:sz w:val="22"/>
          <w:szCs w:val="22"/>
          <w:lang w:val="es-MX"/>
        </w:rPr>
        <w:t xml:space="preserve"> </w:t>
      </w:r>
      <w:r w:rsidRPr="00AA3A18">
        <w:rPr>
          <w:sz w:val="22"/>
          <w:szCs w:val="22"/>
          <w:lang w:val="es-MX"/>
        </w:rPr>
        <w:t>pm</w:t>
      </w:r>
      <w:r w:rsidR="005C7A5C" w:rsidRPr="00AA3A18">
        <w:rPr>
          <w:sz w:val="22"/>
          <w:szCs w:val="22"/>
          <w:lang w:val="es-MX"/>
        </w:rPr>
        <w:t>.</w:t>
      </w:r>
    </w:p>
    <w:p w14:paraId="55CF45B1" w14:textId="57464697" w:rsidR="009C26CE" w:rsidRPr="00AA3A18" w:rsidRDefault="009C26CE" w:rsidP="001534DB">
      <w:pPr>
        <w:pStyle w:val="Default"/>
        <w:numPr>
          <w:ilvl w:val="0"/>
          <w:numId w:val="1"/>
        </w:numPr>
        <w:spacing w:after="32"/>
        <w:rPr>
          <w:sz w:val="22"/>
          <w:szCs w:val="22"/>
          <w:lang w:val="es-MX"/>
        </w:rPr>
      </w:pPr>
      <w:r w:rsidRPr="00AA3A18">
        <w:rPr>
          <w:sz w:val="22"/>
          <w:szCs w:val="22"/>
          <w:lang w:val="es-MX"/>
        </w:rPr>
        <w:t>El orden de las visitas puede cambiar en destino sin afectar el contenido del programa</w:t>
      </w:r>
      <w:r w:rsidR="005C7A5C" w:rsidRPr="00AA3A18">
        <w:rPr>
          <w:sz w:val="22"/>
          <w:szCs w:val="22"/>
          <w:lang w:val="es-MX"/>
        </w:rPr>
        <w:t>.</w:t>
      </w:r>
    </w:p>
    <w:p w14:paraId="0BB16B99" w14:textId="5DFEBAF4" w:rsidR="009C26CE" w:rsidRPr="00AA3A18" w:rsidRDefault="009C26CE" w:rsidP="001534DB">
      <w:pPr>
        <w:pStyle w:val="Default"/>
        <w:numPr>
          <w:ilvl w:val="0"/>
          <w:numId w:val="1"/>
        </w:numPr>
        <w:spacing w:after="32"/>
        <w:rPr>
          <w:sz w:val="22"/>
          <w:szCs w:val="22"/>
          <w:lang w:val="es-MX"/>
        </w:rPr>
      </w:pPr>
      <w:r w:rsidRPr="00AA3A18">
        <w:rPr>
          <w:sz w:val="22"/>
          <w:szCs w:val="22"/>
          <w:lang w:val="es-MX"/>
        </w:rPr>
        <w:t>Los servicios ofrecidos son en base a nuestros servicios y salidas en regular</w:t>
      </w:r>
      <w:r w:rsidR="005C7A5C" w:rsidRPr="00AA3A18">
        <w:rPr>
          <w:sz w:val="22"/>
          <w:szCs w:val="22"/>
          <w:lang w:val="es-MX"/>
        </w:rPr>
        <w:t>.</w:t>
      </w:r>
    </w:p>
    <w:p w14:paraId="422F5A3B" w14:textId="20E94559" w:rsidR="009C26CE" w:rsidRDefault="009C26CE" w:rsidP="001534DB">
      <w:pPr>
        <w:pStyle w:val="Default"/>
        <w:numPr>
          <w:ilvl w:val="0"/>
          <w:numId w:val="1"/>
        </w:numPr>
        <w:rPr>
          <w:sz w:val="22"/>
          <w:szCs w:val="22"/>
          <w:lang w:val="es-MX"/>
        </w:rPr>
      </w:pPr>
      <w:r w:rsidRPr="00AA3A18">
        <w:rPr>
          <w:sz w:val="22"/>
          <w:szCs w:val="22"/>
          <w:lang w:val="es-MX"/>
        </w:rPr>
        <w:t>Los hoteles ofrecidos están sujetos a disponibilidad en el momento de hacer la reserva y pueden cambiar. En caso de no haber disponibilidad se ofrecerá una opción similar de la misma categoría</w:t>
      </w:r>
      <w:r w:rsidR="00F31025">
        <w:rPr>
          <w:sz w:val="22"/>
          <w:szCs w:val="22"/>
          <w:lang w:val="es-MX"/>
        </w:rPr>
        <w:t xml:space="preserve"> pudiendo implicar algún suplemento</w:t>
      </w:r>
      <w:r w:rsidR="005C7A5C" w:rsidRPr="00AA3A18">
        <w:rPr>
          <w:sz w:val="22"/>
          <w:szCs w:val="22"/>
          <w:lang w:val="es-MX"/>
        </w:rPr>
        <w:t>.</w:t>
      </w:r>
    </w:p>
    <w:p w14:paraId="18CEDBEC" w14:textId="77777777" w:rsidR="00414D75" w:rsidRPr="00F64A55" w:rsidRDefault="00414D75" w:rsidP="001534DB">
      <w:pPr>
        <w:widowControl w:val="0"/>
        <w:numPr>
          <w:ilvl w:val="0"/>
          <w:numId w:val="1"/>
        </w:numPr>
        <w:tabs>
          <w:tab w:val="left" w:pos="1056"/>
        </w:tabs>
        <w:spacing w:before="41"/>
        <w:jc w:val="both"/>
        <w:rPr>
          <w:rFonts w:asciiTheme="minorHAnsi" w:hAnsiTheme="minorHAnsi" w:cstheme="minorHAnsi"/>
          <w:color w:val="000000"/>
          <w:sz w:val="22"/>
          <w:szCs w:val="22"/>
        </w:rPr>
      </w:pPr>
      <w:r w:rsidRPr="00F64A55">
        <w:rPr>
          <w:rFonts w:asciiTheme="minorHAnsi" w:eastAsia="Calibri" w:hAnsiTheme="minorHAnsi" w:cstheme="minorHAnsi"/>
          <w:color w:val="000000"/>
          <w:sz w:val="22"/>
          <w:szCs w:val="22"/>
        </w:rPr>
        <w:t>Los precios no son válidos para la temporada alta de Fin de Año ni Eventos/Congresos. Favor consultar:</w:t>
      </w:r>
    </w:p>
    <w:p w14:paraId="52D7A694" w14:textId="77777777" w:rsidR="00414D75" w:rsidRPr="00F64A55" w:rsidRDefault="00414D75" w:rsidP="00414D75">
      <w:pPr>
        <w:ind w:firstLine="708"/>
        <w:jc w:val="both"/>
        <w:rPr>
          <w:rFonts w:asciiTheme="minorHAnsi" w:hAnsiTheme="minorHAnsi" w:cstheme="minorHAnsi"/>
          <w:bCs/>
          <w:color w:val="252525"/>
          <w:sz w:val="22"/>
          <w:szCs w:val="22"/>
        </w:rPr>
      </w:pPr>
      <w:r w:rsidRPr="00F64A55">
        <w:rPr>
          <w:rFonts w:asciiTheme="minorHAnsi" w:hAnsiTheme="minorHAnsi" w:cstheme="minorHAnsi"/>
          <w:b/>
          <w:color w:val="252525"/>
          <w:sz w:val="22"/>
          <w:szCs w:val="22"/>
        </w:rPr>
        <w:t xml:space="preserve">Fin de año: </w:t>
      </w:r>
      <w:r w:rsidRPr="00F64A55">
        <w:rPr>
          <w:rFonts w:asciiTheme="minorHAnsi" w:hAnsiTheme="minorHAnsi" w:cstheme="minorHAnsi"/>
          <w:bCs/>
          <w:color w:val="252525"/>
          <w:sz w:val="22"/>
          <w:szCs w:val="22"/>
        </w:rPr>
        <w:t>2</w:t>
      </w:r>
      <w:r>
        <w:rPr>
          <w:rFonts w:asciiTheme="minorHAnsi" w:hAnsiTheme="minorHAnsi" w:cstheme="minorHAnsi"/>
          <w:bCs/>
          <w:color w:val="252525"/>
          <w:sz w:val="22"/>
          <w:szCs w:val="22"/>
        </w:rPr>
        <w:t>7</w:t>
      </w:r>
      <w:r w:rsidRPr="00F64A55">
        <w:rPr>
          <w:rFonts w:asciiTheme="minorHAnsi" w:hAnsiTheme="minorHAnsi" w:cstheme="minorHAnsi"/>
          <w:bCs/>
          <w:color w:val="252525"/>
          <w:sz w:val="22"/>
          <w:szCs w:val="22"/>
        </w:rPr>
        <w:t xml:space="preserve"> diciembre 2026 – 0</w:t>
      </w:r>
      <w:r>
        <w:rPr>
          <w:rFonts w:asciiTheme="minorHAnsi" w:hAnsiTheme="minorHAnsi" w:cstheme="minorHAnsi"/>
          <w:bCs/>
          <w:color w:val="252525"/>
          <w:sz w:val="22"/>
          <w:szCs w:val="22"/>
        </w:rPr>
        <w:t>3</w:t>
      </w:r>
      <w:r w:rsidRPr="00F64A55">
        <w:rPr>
          <w:rFonts w:asciiTheme="minorHAnsi" w:hAnsiTheme="minorHAnsi" w:cstheme="minorHAnsi"/>
          <w:bCs/>
          <w:color w:val="252525"/>
          <w:sz w:val="22"/>
          <w:szCs w:val="22"/>
        </w:rPr>
        <w:t xml:space="preserve"> enero 2027</w:t>
      </w:r>
    </w:p>
    <w:p w14:paraId="361E5E4C" w14:textId="77777777" w:rsidR="00414D75" w:rsidRPr="00F64A55" w:rsidRDefault="00414D75" w:rsidP="00414D75">
      <w:pPr>
        <w:ind w:firstLine="708"/>
        <w:jc w:val="both"/>
        <w:rPr>
          <w:rFonts w:asciiTheme="minorHAnsi" w:hAnsiTheme="minorHAnsi" w:cstheme="minorHAnsi"/>
          <w:bCs/>
          <w:color w:val="252525"/>
          <w:sz w:val="22"/>
          <w:szCs w:val="22"/>
        </w:rPr>
      </w:pPr>
      <w:r w:rsidRPr="00F64A55">
        <w:rPr>
          <w:rFonts w:asciiTheme="minorHAnsi" w:hAnsiTheme="minorHAnsi" w:cstheme="minorHAnsi"/>
          <w:b/>
          <w:color w:val="252525"/>
          <w:sz w:val="22"/>
          <w:szCs w:val="22"/>
        </w:rPr>
        <w:t xml:space="preserve">Semana Santa: </w:t>
      </w:r>
      <w:r w:rsidRPr="00F64A55">
        <w:rPr>
          <w:rFonts w:asciiTheme="minorHAnsi" w:hAnsiTheme="minorHAnsi" w:cstheme="minorHAnsi"/>
          <w:bCs/>
          <w:color w:val="252525"/>
          <w:sz w:val="22"/>
          <w:szCs w:val="22"/>
        </w:rPr>
        <w:t>26 marzo – 08 abril 2026 // 19-31 marzo 2027</w:t>
      </w:r>
    </w:p>
    <w:p w14:paraId="68FB5725" w14:textId="77777777" w:rsidR="00414D75" w:rsidRPr="006F61CC" w:rsidRDefault="00414D75" w:rsidP="001534DB">
      <w:pPr>
        <w:numPr>
          <w:ilvl w:val="0"/>
          <w:numId w:val="1"/>
        </w:numPr>
        <w:pBdr>
          <w:top w:val="nil"/>
          <w:left w:val="nil"/>
          <w:bottom w:val="nil"/>
          <w:right w:val="nil"/>
          <w:between w:val="nil"/>
        </w:pBdr>
        <w:spacing w:line="276" w:lineRule="auto"/>
        <w:jc w:val="both"/>
        <w:rPr>
          <w:rFonts w:asciiTheme="minorHAnsi" w:hAnsiTheme="minorHAnsi" w:cstheme="minorHAnsi"/>
          <w:color w:val="000000"/>
          <w:sz w:val="22"/>
          <w:szCs w:val="22"/>
        </w:rPr>
      </w:pPr>
      <w:r w:rsidRPr="006F61CC">
        <w:rPr>
          <w:rFonts w:asciiTheme="minorHAnsi" w:eastAsia="Calibri" w:hAnsiTheme="minorHAnsi" w:cstheme="minorHAnsi"/>
          <w:color w:val="000000"/>
          <w:sz w:val="22"/>
          <w:szCs w:val="22"/>
        </w:rPr>
        <w:t xml:space="preserve">Notas importantes: </w:t>
      </w:r>
    </w:p>
    <w:p w14:paraId="0D4B260C" w14:textId="77777777" w:rsidR="00414D75" w:rsidRPr="006F61CC" w:rsidRDefault="00414D75" w:rsidP="00414D75">
      <w:pPr>
        <w:pBdr>
          <w:top w:val="nil"/>
          <w:left w:val="nil"/>
          <w:bottom w:val="nil"/>
          <w:right w:val="nil"/>
          <w:between w:val="nil"/>
        </w:pBdr>
        <w:spacing w:line="276" w:lineRule="auto"/>
        <w:ind w:left="720"/>
        <w:jc w:val="both"/>
        <w:rPr>
          <w:rFonts w:asciiTheme="minorHAnsi" w:hAnsiTheme="minorHAnsi" w:cstheme="minorHAnsi"/>
          <w:color w:val="000000"/>
          <w:sz w:val="22"/>
          <w:szCs w:val="22"/>
        </w:rPr>
      </w:pPr>
      <w:r w:rsidRPr="006F61CC">
        <w:rPr>
          <w:rFonts w:asciiTheme="minorHAnsi" w:eastAsia="Calibri" w:hAnsiTheme="minorHAnsi" w:cstheme="minorHAnsi"/>
          <w:color w:val="000000"/>
          <w:sz w:val="22"/>
          <w:szCs w:val="22"/>
        </w:rPr>
        <w:t xml:space="preserve">El gran bazar y el bazar egipcio estarán cerrados durante las fiestas, como el Ramadán y la fiesta del cordero. El gran bazar está cerrado los domingos. El plació de </w:t>
      </w:r>
      <w:proofErr w:type="spellStart"/>
      <w:r w:rsidRPr="006F61CC">
        <w:rPr>
          <w:rFonts w:asciiTheme="minorHAnsi" w:eastAsia="Calibri" w:hAnsiTheme="minorHAnsi" w:cstheme="minorHAnsi"/>
          <w:color w:val="000000"/>
          <w:sz w:val="22"/>
          <w:szCs w:val="22"/>
        </w:rPr>
        <w:t>Topkapi</w:t>
      </w:r>
      <w:proofErr w:type="spellEnd"/>
      <w:r w:rsidRPr="006F61CC">
        <w:rPr>
          <w:rFonts w:asciiTheme="minorHAnsi" w:eastAsia="Calibri" w:hAnsiTheme="minorHAnsi" w:cstheme="minorHAnsi"/>
          <w:color w:val="000000"/>
          <w:sz w:val="22"/>
          <w:szCs w:val="22"/>
        </w:rPr>
        <w:t xml:space="preserve"> está cerrado los martes. El </w:t>
      </w:r>
      <w:proofErr w:type="spellStart"/>
      <w:r w:rsidRPr="006F61CC">
        <w:rPr>
          <w:rFonts w:asciiTheme="minorHAnsi" w:eastAsia="Calibri" w:hAnsiTheme="minorHAnsi" w:cstheme="minorHAnsi"/>
          <w:color w:val="000000"/>
          <w:sz w:val="22"/>
          <w:szCs w:val="22"/>
        </w:rPr>
        <w:t>placi</w:t>
      </w:r>
      <w:r>
        <w:rPr>
          <w:rFonts w:asciiTheme="minorHAnsi" w:eastAsia="Calibri" w:hAnsiTheme="minorHAnsi" w:cstheme="minorHAnsi"/>
          <w:color w:val="000000"/>
          <w:sz w:val="22"/>
          <w:szCs w:val="22"/>
        </w:rPr>
        <w:t>o</w:t>
      </w:r>
      <w:proofErr w:type="spellEnd"/>
      <w:r w:rsidRPr="006F61CC">
        <w:rPr>
          <w:rFonts w:asciiTheme="minorHAnsi" w:eastAsia="Calibri" w:hAnsiTheme="minorHAnsi" w:cstheme="minorHAnsi"/>
          <w:color w:val="000000"/>
          <w:sz w:val="22"/>
          <w:szCs w:val="22"/>
        </w:rPr>
        <w:t xml:space="preserve"> de </w:t>
      </w:r>
      <w:proofErr w:type="spellStart"/>
      <w:r w:rsidRPr="006F61CC">
        <w:rPr>
          <w:rFonts w:asciiTheme="minorHAnsi" w:eastAsia="Calibri" w:hAnsiTheme="minorHAnsi" w:cstheme="minorHAnsi"/>
          <w:color w:val="000000"/>
          <w:sz w:val="22"/>
          <w:szCs w:val="22"/>
        </w:rPr>
        <w:t>Beylerbeyi</w:t>
      </w:r>
      <w:proofErr w:type="spellEnd"/>
      <w:r w:rsidRPr="006F61CC">
        <w:rPr>
          <w:rFonts w:asciiTheme="minorHAnsi" w:eastAsia="Calibri" w:hAnsiTheme="minorHAnsi" w:cstheme="minorHAnsi"/>
          <w:color w:val="000000"/>
          <w:sz w:val="22"/>
          <w:szCs w:val="22"/>
        </w:rPr>
        <w:t xml:space="preserve"> está cerrado los lunes. Museo Pera, Museo de los </w:t>
      </w:r>
      <w:proofErr w:type="spellStart"/>
      <w:r w:rsidRPr="006F61CC">
        <w:rPr>
          <w:rFonts w:asciiTheme="minorHAnsi" w:eastAsia="Calibri" w:hAnsiTheme="minorHAnsi" w:cstheme="minorHAnsi"/>
          <w:color w:val="000000"/>
          <w:sz w:val="22"/>
          <w:szCs w:val="22"/>
        </w:rPr>
        <w:t>dervivhes</w:t>
      </w:r>
      <w:proofErr w:type="spellEnd"/>
      <w:r w:rsidRPr="006F61CC">
        <w:rPr>
          <w:rFonts w:asciiTheme="minorHAnsi" w:eastAsia="Calibri" w:hAnsiTheme="minorHAnsi" w:cstheme="minorHAnsi"/>
          <w:color w:val="000000"/>
          <w:sz w:val="22"/>
          <w:szCs w:val="22"/>
        </w:rPr>
        <w:t xml:space="preserve">, Palacio </w:t>
      </w:r>
      <w:proofErr w:type="spellStart"/>
      <w:r w:rsidRPr="006F61CC">
        <w:rPr>
          <w:rFonts w:asciiTheme="minorHAnsi" w:eastAsia="Calibri" w:hAnsiTheme="minorHAnsi" w:cstheme="minorHAnsi"/>
          <w:color w:val="000000"/>
          <w:sz w:val="22"/>
          <w:szCs w:val="22"/>
        </w:rPr>
        <w:t>Dolmabahce</w:t>
      </w:r>
      <w:proofErr w:type="spellEnd"/>
      <w:r w:rsidRPr="006F61CC">
        <w:rPr>
          <w:rFonts w:asciiTheme="minorHAnsi" w:eastAsia="Calibri" w:hAnsiTheme="minorHAnsi" w:cstheme="minorHAnsi"/>
          <w:color w:val="000000"/>
          <w:sz w:val="22"/>
          <w:szCs w:val="22"/>
        </w:rPr>
        <w:t xml:space="preserve"> y </w:t>
      </w:r>
      <w:proofErr w:type="spellStart"/>
      <w:r w:rsidRPr="006F61CC">
        <w:rPr>
          <w:rFonts w:asciiTheme="minorHAnsi" w:eastAsia="Calibri" w:hAnsiTheme="minorHAnsi" w:cstheme="minorHAnsi"/>
          <w:color w:val="000000"/>
          <w:sz w:val="22"/>
          <w:szCs w:val="22"/>
        </w:rPr>
        <w:t>Beylerbeyi</w:t>
      </w:r>
      <w:proofErr w:type="spellEnd"/>
      <w:r>
        <w:rPr>
          <w:rFonts w:asciiTheme="minorHAnsi" w:eastAsia="Calibri" w:hAnsiTheme="minorHAnsi" w:cstheme="minorHAnsi"/>
          <w:color w:val="000000"/>
          <w:sz w:val="22"/>
          <w:szCs w:val="22"/>
        </w:rPr>
        <w:t xml:space="preserve"> </w:t>
      </w:r>
      <w:r w:rsidRPr="006F61CC">
        <w:rPr>
          <w:rFonts w:asciiTheme="minorHAnsi" w:eastAsia="Calibri" w:hAnsiTheme="minorHAnsi" w:cstheme="minorHAnsi"/>
          <w:color w:val="000000"/>
          <w:sz w:val="22"/>
          <w:szCs w:val="22"/>
        </w:rPr>
        <w:t>cerrado</w:t>
      </w:r>
      <w:r>
        <w:rPr>
          <w:rFonts w:asciiTheme="minorHAnsi" w:eastAsia="Calibri" w:hAnsiTheme="minorHAnsi" w:cstheme="minorHAnsi"/>
          <w:color w:val="000000"/>
          <w:sz w:val="22"/>
          <w:szCs w:val="22"/>
        </w:rPr>
        <w:t>s los lunes</w:t>
      </w:r>
      <w:r w:rsidRPr="006F61CC">
        <w:rPr>
          <w:rFonts w:asciiTheme="minorHAnsi" w:eastAsia="Calibri" w:hAnsiTheme="minorHAnsi" w:cstheme="minorHAnsi"/>
          <w:color w:val="000000"/>
          <w:sz w:val="22"/>
          <w:szCs w:val="22"/>
        </w:rPr>
        <w:t>. Gran Bazar: Domingos cerrado. No hacemos la visita de Joyas de Constantinopla los domingos, los martes y los viernes.</w:t>
      </w:r>
    </w:p>
    <w:p w14:paraId="51D1CE16" w14:textId="77777777" w:rsidR="009C26CE" w:rsidRPr="00AA3A18" w:rsidRDefault="009C26CE" w:rsidP="00556E27">
      <w:pPr>
        <w:spacing w:line="259" w:lineRule="auto"/>
        <w:ind w:left="-5"/>
        <w:rPr>
          <w:rFonts w:asciiTheme="minorHAnsi" w:hAnsiTheme="minorHAnsi" w:cstheme="minorHAnsi"/>
          <w:sz w:val="22"/>
          <w:szCs w:val="22"/>
        </w:rPr>
      </w:pPr>
    </w:p>
    <w:p w14:paraId="0F8B0859" w14:textId="77777777" w:rsidR="00BF25A1" w:rsidRPr="00AA3A18" w:rsidRDefault="00BF25A1" w:rsidP="00BF25A1">
      <w:pPr>
        <w:jc w:val="both"/>
        <w:rPr>
          <w:rFonts w:asciiTheme="minorHAnsi" w:hAnsiTheme="minorHAnsi" w:cstheme="minorHAnsi"/>
          <w:b/>
          <w:bCs/>
          <w:sz w:val="22"/>
          <w:szCs w:val="22"/>
          <w:lang w:eastAsia="es-419"/>
        </w:rPr>
      </w:pPr>
      <w:r w:rsidRPr="00AA3A18">
        <w:rPr>
          <w:rFonts w:asciiTheme="minorHAnsi" w:hAnsiTheme="minorHAnsi" w:cstheme="minorHAnsi"/>
          <w:b/>
          <w:bCs/>
          <w:sz w:val="22"/>
          <w:szCs w:val="22"/>
          <w:lang w:eastAsia="es-419"/>
        </w:rPr>
        <w:t>LEGALES:</w:t>
      </w:r>
    </w:p>
    <w:p w14:paraId="63CBEAEA" w14:textId="77777777" w:rsidR="00BF25A1" w:rsidRPr="00AA3A18" w:rsidRDefault="00BF25A1" w:rsidP="00BF25A1">
      <w:pPr>
        <w:pStyle w:val="Prrafodelista"/>
        <w:spacing w:after="0" w:line="240" w:lineRule="auto"/>
        <w:ind w:left="0"/>
        <w:jc w:val="both"/>
        <w:rPr>
          <w:rFonts w:cstheme="minorHAnsi"/>
          <w:lang w:eastAsia="es-419"/>
        </w:rPr>
      </w:pPr>
      <w:r w:rsidRPr="00AA3A18">
        <w:rPr>
          <w:rFonts w:cstheme="minorHAnsi"/>
          <w:lang w:eastAsia="es-419"/>
        </w:rPr>
        <w:t>1. Precios por persona en dólares americanos pagaderos al tipo de cambio del día de la operación, sujetos a cambio, disponibilidad y confirmación de las tarifas en convenio cotizadas. Aplican restricciones. No aplica temporada alta, semana santa, verano, puentes, feriados, navidad y fin de año</w:t>
      </w:r>
    </w:p>
    <w:p w14:paraId="20FFEFC5" w14:textId="77777777" w:rsidR="00BF25A1" w:rsidRPr="00AA3A18" w:rsidRDefault="00BF25A1" w:rsidP="00BF25A1">
      <w:pPr>
        <w:jc w:val="both"/>
        <w:rPr>
          <w:rFonts w:asciiTheme="minorHAnsi" w:hAnsiTheme="minorHAnsi" w:cstheme="minorHAnsi"/>
          <w:sz w:val="22"/>
          <w:szCs w:val="22"/>
          <w:lang w:eastAsia="es-419"/>
        </w:rPr>
      </w:pPr>
    </w:p>
    <w:p w14:paraId="159E2D77" w14:textId="4352A8D2" w:rsidR="00BF25A1" w:rsidRPr="00AA3A18" w:rsidRDefault="00BF25A1" w:rsidP="00BF25A1">
      <w:pPr>
        <w:jc w:val="both"/>
        <w:rPr>
          <w:rFonts w:asciiTheme="minorHAnsi" w:hAnsiTheme="minorHAnsi" w:cstheme="minorHAnsi"/>
          <w:sz w:val="22"/>
          <w:szCs w:val="22"/>
          <w:lang w:eastAsia="es-419"/>
        </w:rPr>
      </w:pPr>
      <w:r w:rsidRPr="00AA3A18">
        <w:rPr>
          <w:rFonts w:asciiTheme="minorHAnsi" w:hAnsiTheme="minorHAnsi" w:cstheme="minorHAnsi"/>
          <w:sz w:val="22"/>
          <w:szCs w:val="22"/>
          <w:lang w:eastAsia="es-419"/>
        </w:rPr>
        <w:t xml:space="preserve">2. Itinerario valido </w:t>
      </w:r>
      <w:r w:rsidR="004C52C6" w:rsidRPr="00AA3A18">
        <w:rPr>
          <w:rFonts w:asciiTheme="minorHAnsi" w:hAnsiTheme="minorHAnsi" w:cstheme="minorHAnsi"/>
          <w:sz w:val="22"/>
          <w:szCs w:val="22"/>
          <w:lang w:eastAsia="es-419"/>
        </w:rPr>
        <w:t xml:space="preserve">del 01 de </w:t>
      </w:r>
      <w:r w:rsidR="00414D75">
        <w:rPr>
          <w:rFonts w:asciiTheme="minorHAnsi" w:hAnsiTheme="minorHAnsi" w:cstheme="minorHAnsi"/>
          <w:sz w:val="22"/>
          <w:szCs w:val="22"/>
          <w:lang w:eastAsia="es-419"/>
        </w:rPr>
        <w:t>enero</w:t>
      </w:r>
      <w:r w:rsidR="00F31025">
        <w:rPr>
          <w:rFonts w:asciiTheme="minorHAnsi" w:hAnsiTheme="minorHAnsi" w:cstheme="minorHAnsi"/>
          <w:sz w:val="22"/>
          <w:szCs w:val="22"/>
          <w:lang w:eastAsia="es-419"/>
        </w:rPr>
        <w:t xml:space="preserve"> 202</w:t>
      </w:r>
      <w:r w:rsidR="00414D75">
        <w:rPr>
          <w:rFonts w:asciiTheme="minorHAnsi" w:hAnsiTheme="minorHAnsi" w:cstheme="minorHAnsi"/>
          <w:sz w:val="22"/>
          <w:szCs w:val="22"/>
          <w:lang w:eastAsia="es-419"/>
        </w:rPr>
        <w:t>6</w:t>
      </w:r>
      <w:r w:rsidR="004C52C6" w:rsidRPr="00AA3A18">
        <w:rPr>
          <w:rFonts w:asciiTheme="minorHAnsi" w:hAnsiTheme="minorHAnsi" w:cstheme="minorHAnsi"/>
          <w:sz w:val="22"/>
          <w:szCs w:val="22"/>
          <w:lang w:eastAsia="es-419"/>
        </w:rPr>
        <w:t xml:space="preserve"> </w:t>
      </w:r>
      <w:r w:rsidR="00414D75">
        <w:rPr>
          <w:rFonts w:asciiTheme="minorHAnsi" w:hAnsiTheme="minorHAnsi" w:cstheme="minorHAnsi"/>
          <w:sz w:val="22"/>
          <w:szCs w:val="22"/>
          <w:lang w:eastAsia="es-419"/>
        </w:rPr>
        <w:t>a</w:t>
      </w:r>
      <w:r w:rsidRPr="00AA3A18">
        <w:rPr>
          <w:rFonts w:asciiTheme="minorHAnsi" w:hAnsiTheme="minorHAnsi" w:cstheme="minorHAnsi"/>
          <w:sz w:val="22"/>
          <w:szCs w:val="22"/>
          <w:lang w:eastAsia="es-419"/>
        </w:rPr>
        <w:t xml:space="preserve">l </w:t>
      </w:r>
      <w:r w:rsidR="00414D75">
        <w:rPr>
          <w:rFonts w:asciiTheme="minorHAnsi" w:hAnsiTheme="minorHAnsi" w:cstheme="minorHAnsi"/>
          <w:sz w:val="22"/>
          <w:szCs w:val="22"/>
          <w:lang w:eastAsia="es-419"/>
        </w:rPr>
        <w:t>30</w:t>
      </w:r>
      <w:r w:rsidR="00F31025">
        <w:rPr>
          <w:rFonts w:asciiTheme="minorHAnsi" w:hAnsiTheme="minorHAnsi" w:cstheme="minorHAnsi"/>
          <w:sz w:val="22"/>
          <w:szCs w:val="22"/>
          <w:lang w:eastAsia="es-419"/>
        </w:rPr>
        <w:t xml:space="preserve"> de </w:t>
      </w:r>
      <w:r w:rsidR="00414D75">
        <w:rPr>
          <w:rFonts w:asciiTheme="minorHAnsi" w:hAnsiTheme="minorHAnsi" w:cstheme="minorHAnsi"/>
          <w:sz w:val="22"/>
          <w:szCs w:val="22"/>
          <w:lang w:eastAsia="es-419"/>
        </w:rPr>
        <w:t>abril</w:t>
      </w:r>
      <w:r w:rsidRPr="00AA3A18">
        <w:rPr>
          <w:rFonts w:asciiTheme="minorHAnsi" w:hAnsiTheme="minorHAnsi" w:cstheme="minorHAnsi"/>
          <w:sz w:val="22"/>
          <w:szCs w:val="22"/>
          <w:lang w:eastAsia="es-419"/>
        </w:rPr>
        <w:t xml:space="preserve"> 202</w:t>
      </w:r>
      <w:r w:rsidR="00414D75">
        <w:rPr>
          <w:rFonts w:asciiTheme="minorHAnsi" w:hAnsiTheme="minorHAnsi" w:cstheme="minorHAnsi"/>
          <w:sz w:val="22"/>
          <w:szCs w:val="22"/>
          <w:lang w:eastAsia="es-419"/>
        </w:rPr>
        <w:t>7</w:t>
      </w:r>
      <w:r w:rsidR="00D258AB" w:rsidRPr="00AA3A18">
        <w:rPr>
          <w:rFonts w:asciiTheme="minorHAnsi" w:hAnsiTheme="minorHAnsi" w:cstheme="minorHAnsi"/>
          <w:sz w:val="22"/>
          <w:szCs w:val="22"/>
          <w:lang w:eastAsia="es-419"/>
        </w:rPr>
        <w:t xml:space="preserve"> (última fecha de regreso)</w:t>
      </w:r>
      <w:r w:rsidRPr="00AA3A18">
        <w:rPr>
          <w:rFonts w:asciiTheme="minorHAnsi" w:hAnsiTheme="minorHAnsi" w:cstheme="minorHAnsi"/>
          <w:sz w:val="22"/>
          <w:szCs w:val="22"/>
          <w:lang w:eastAsia="es-419"/>
        </w:rPr>
        <w:t>, aplican salidas programadas.</w:t>
      </w:r>
    </w:p>
    <w:p w14:paraId="7042D9FC" w14:textId="77777777" w:rsidR="00BF25A1" w:rsidRPr="00AA3A18" w:rsidRDefault="00BF25A1" w:rsidP="00BF25A1">
      <w:pPr>
        <w:jc w:val="both"/>
        <w:rPr>
          <w:rFonts w:asciiTheme="minorHAnsi" w:hAnsiTheme="minorHAnsi" w:cstheme="minorHAnsi"/>
          <w:sz w:val="22"/>
          <w:szCs w:val="22"/>
          <w:lang w:eastAsia="es-419"/>
        </w:rPr>
      </w:pPr>
    </w:p>
    <w:p w14:paraId="4FB19BBF" w14:textId="0E116B5A" w:rsidR="00BF25A1" w:rsidRPr="00AA3A18" w:rsidRDefault="00BF25A1" w:rsidP="00BF25A1">
      <w:pPr>
        <w:jc w:val="both"/>
        <w:rPr>
          <w:rFonts w:asciiTheme="minorHAnsi" w:hAnsiTheme="minorHAnsi" w:cstheme="minorHAnsi"/>
          <w:sz w:val="22"/>
          <w:szCs w:val="22"/>
          <w:lang w:eastAsia="es-419"/>
        </w:rPr>
      </w:pPr>
      <w:r w:rsidRPr="00AA3A18">
        <w:rPr>
          <w:rFonts w:asciiTheme="minorHAnsi" w:hAnsiTheme="minorHAnsi" w:cstheme="minorHAnsi"/>
          <w:sz w:val="22"/>
          <w:szCs w:val="22"/>
          <w:lang w:eastAsia="es-419"/>
        </w:rPr>
        <w:t>3. Precio aplica viajando dos pasajeros juntos.</w:t>
      </w:r>
    </w:p>
    <w:p w14:paraId="37AF8ED3" w14:textId="77777777" w:rsidR="004C52C6" w:rsidRPr="00AA3A18" w:rsidRDefault="004C52C6" w:rsidP="00BF25A1">
      <w:pPr>
        <w:jc w:val="both"/>
        <w:rPr>
          <w:rFonts w:asciiTheme="minorHAnsi" w:hAnsiTheme="minorHAnsi" w:cstheme="minorHAnsi"/>
          <w:sz w:val="22"/>
          <w:szCs w:val="22"/>
          <w:lang w:eastAsia="es-419"/>
        </w:rPr>
      </w:pPr>
    </w:p>
    <w:p w14:paraId="59315B8D" w14:textId="1BE27FCC" w:rsidR="004C52C6" w:rsidRPr="00AA3A18" w:rsidRDefault="004C52C6" w:rsidP="00BF25A1">
      <w:pPr>
        <w:jc w:val="both"/>
        <w:rPr>
          <w:rFonts w:asciiTheme="minorHAnsi" w:hAnsiTheme="minorHAnsi" w:cstheme="minorHAnsi"/>
          <w:sz w:val="22"/>
          <w:szCs w:val="22"/>
          <w:lang w:eastAsia="es-419"/>
        </w:rPr>
      </w:pPr>
      <w:r w:rsidRPr="00AA3A18">
        <w:rPr>
          <w:rFonts w:asciiTheme="minorHAnsi" w:hAnsiTheme="minorHAnsi" w:cstheme="minorHAnsi"/>
          <w:sz w:val="22"/>
          <w:szCs w:val="22"/>
          <w:lang w:eastAsia="es-419"/>
        </w:rPr>
        <w:t xml:space="preserve">4. Los </w:t>
      </w:r>
      <w:r w:rsidRPr="00AA3A18">
        <w:rPr>
          <w:rFonts w:asciiTheme="minorHAnsi" w:eastAsia="Arial" w:hAnsiTheme="minorHAnsi" w:cstheme="minorHAnsi"/>
          <w:sz w:val="22"/>
          <w:szCs w:val="22"/>
          <w:highlight w:val="white"/>
        </w:rPr>
        <w:t>costos presentados en este itinerario aplican únicamente para pago con depósito o transferencia</w:t>
      </w:r>
      <w:r w:rsidRPr="00AA3A18">
        <w:rPr>
          <w:rFonts w:asciiTheme="minorHAnsi" w:eastAsia="Arial" w:hAnsiTheme="minorHAnsi" w:cstheme="minorHAnsi"/>
          <w:sz w:val="22"/>
          <w:szCs w:val="22"/>
        </w:rPr>
        <w:t>.</w:t>
      </w:r>
    </w:p>
    <w:p w14:paraId="6BB0CA52" w14:textId="77777777" w:rsidR="00BF25A1" w:rsidRPr="00AA3A18" w:rsidRDefault="00BF25A1" w:rsidP="00BF25A1">
      <w:pPr>
        <w:jc w:val="both"/>
        <w:rPr>
          <w:rFonts w:asciiTheme="minorHAnsi" w:hAnsiTheme="minorHAnsi" w:cstheme="minorHAnsi"/>
          <w:sz w:val="22"/>
          <w:szCs w:val="22"/>
          <w:lang w:eastAsia="es-419"/>
        </w:rPr>
      </w:pPr>
    </w:p>
    <w:p w14:paraId="784EA71E" w14:textId="6D9E3D7F" w:rsidR="00BF25A1" w:rsidRPr="00AA3A18" w:rsidRDefault="00F31025" w:rsidP="00BF25A1">
      <w:pPr>
        <w:jc w:val="both"/>
        <w:rPr>
          <w:rFonts w:asciiTheme="minorHAnsi" w:hAnsiTheme="minorHAnsi" w:cstheme="minorHAnsi"/>
          <w:sz w:val="22"/>
          <w:szCs w:val="22"/>
          <w:lang w:eastAsia="es-419"/>
        </w:rPr>
      </w:pPr>
      <w:r>
        <w:rPr>
          <w:rFonts w:asciiTheme="minorHAnsi" w:hAnsiTheme="minorHAnsi" w:cstheme="minorHAnsi"/>
          <w:sz w:val="22"/>
          <w:szCs w:val="22"/>
          <w:lang w:eastAsia="es-419"/>
        </w:rPr>
        <w:t>5</w:t>
      </w:r>
      <w:r w:rsidR="00BF25A1" w:rsidRPr="00AA3A18">
        <w:rPr>
          <w:rFonts w:asciiTheme="minorHAnsi" w:hAnsiTheme="minorHAnsi" w:cstheme="minorHAnsi"/>
          <w:sz w:val="22"/>
          <w:szCs w:val="22"/>
          <w:lang w:eastAsia="es-419"/>
        </w:rPr>
        <w:t>. Es obligación del pasajero tener toda su documentación de viaje en regla, pasaporte, visas, prueba PCR, vacunas y demás requisitos que pudieran exigir las autoridades migratorias y sanitarias de cada país.</w:t>
      </w:r>
    </w:p>
    <w:p w14:paraId="7C6E297F" w14:textId="77777777" w:rsidR="00BF25A1" w:rsidRPr="00AA3A18" w:rsidRDefault="00BF25A1" w:rsidP="00BF25A1">
      <w:pPr>
        <w:jc w:val="both"/>
        <w:rPr>
          <w:rFonts w:asciiTheme="minorHAnsi" w:hAnsiTheme="minorHAnsi" w:cstheme="minorHAnsi"/>
          <w:sz w:val="22"/>
          <w:szCs w:val="22"/>
          <w:lang w:eastAsia="es-419"/>
        </w:rPr>
      </w:pPr>
    </w:p>
    <w:p w14:paraId="293AFA3A" w14:textId="1AB89072" w:rsidR="00BF25A1" w:rsidRPr="00AA3A18" w:rsidRDefault="00F31025" w:rsidP="00BF25A1">
      <w:pPr>
        <w:jc w:val="both"/>
        <w:rPr>
          <w:rFonts w:asciiTheme="minorHAnsi" w:hAnsiTheme="minorHAnsi" w:cstheme="minorHAnsi"/>
          <w:sz w:val="22"/>
          <w:szCs w:val="22"/>
          <w:lang w:eastAsia="es-419"/>
        </w:rPr>
      </w:pPr>
      <w:r>
        <w:rPr>
          <w:rFonts w:asciiTheme="minorHAnsi" w:hAnsiTheme="minorHAnsi" w:cstheme="minorHAnsi"/>
          <w:sz w:val="22"/>
          <w:szCs w:val="22"/>
          <w:lang w:eastAsia="es-419"/>
        </w:rPr>
        <w:t>6</w:t>
      </w:r>
      <w:r w:rsidR="00BF25A1" w:rsidRPr="00AA3A18">
        <w:rPr>
          <w:rFonts w:asciiTheme="minorHAnsi" w:hAnsiTheme="minorHAnsi" w:cstheme="minorHAnsi"/>
          <w:sz w:val="22"/>
          <w:szCs w:val="22"/>
          <w:lang w:eastAsia="es-419"/>
        </w:rPr>
        <w:t>. Para pasajeros con pasaporte mexicano es requisito tener pasaporte con una vigencia mínima de 6 meses posteriores a la fecha de regreso.</w:t>
      </w:r>
    </w:p>
    <w:p w14:paraId="569E5E1B" w14:textId="77777777" w:rsidR="00BF25A1" w:rsidRPr="00AA3A18" w:rsidRDefault="00BF25A1" w:rsidP="00BF25A1">
      <w:pPr>
        <w:jc w:val="both"/>
        <w:rPr>
          <w:rFonts w:asciiTheme="minorHAnsi" w:hAnsiTheme="minorHAnsi" w:cstheme="minorHAnsi"/>
          <w:sz w:val="22"/>
          <w:szCs w:val="22"/>
          <w:lang w:eastAsia="es-419"/>
        </w:rPr>
      </w:pPr>
    </w:p>
    <w:p w14:paraId="148D2640" w14:textId="109E7556" w:rsidR="00BF25A1" w:rsidRPr="00AA3A18" w:rsidRDefault="00F31025" w:rsidP="00BF25A1">
      <w:pPr>
        <w:jc w:val="both"/>
        <w:rPr>
          <w:rFonts w:asciiTheme="minorHAnsi" w:hAnsiTheme="minorHAnsi" w:cstheme="minorHAnsi"/>
          <w:sz w:val="22"/>
          <w:szCs w:val="22"/>
          <w:lang w:eastAsia="es-419"/>
        </w:rPr>
      </w:pPr>
      <w:r>
        <w:rPr>
          <w:rFonts w:asciiTheme="minorHAnsi" w:hAnsiTheme="minorHAnsi" w:cstheme="minorHAnsi"/>
          <w:sz w:val="22"/>
          <w:szCs w:val="22"/>
          <w:lang w:eastAsia="es-419"/>
        </w:rPr>
        <w:t>7</w:t>
      </w:r>
      <w:r w:rsidR="00BF25A1" w:rsidRPr="00AA3A18">
        <w:rPr>
          <w:rFonts w:asciiTheme="minorHAnsi" w:hAnsiTheme="minorHAnsi" w:cstheme="minorHAnsi"/>
          <w:sz w:val="22"/>
          <w:szCs w:val="22"/>
          <w:lang w:eastAsia="es-419"/>
        </w:rPr>
        <w:t>. Itinerario meramente referencial, puede sufrir cambios o variaciones dependiendo de la disponibilidad de servicios y tarifas en convenio solicitadas al momento de la reserva, de acuerdo con cuestiones climatológicas, epidemiológicas, religiosas o conflictos internos dentro del destino que se encuentren ajenos a la empresa.</w:t>
      </w:r>
    </w:p>
    <w:p w14:paraId="06012312" w14:textId="77777777" w:rsidR="00BF25A1" w:rsidRPr="00AA3A18" w:rsidRDefault="00BF25A1" w:rsidP="00BF25A1">
      <w:pPr>
        <w:jc w:val="both"/>
        <w:rPr>
          <w:rFonts w:asciiTheme="minorHAnsi" w:hAnsiTheme="minorHAnsi" w:cstheme="minorHAnsi"/>
          <w:sz w:val="22"/>
          <w:szCs w:val="22"/>
        </w:rPr>
      </w:pPr>
    </w:p>
    <w:p w14:paraId="088132E6" w14:textId="141558EC" w:rsidR="0079596E" w:rsidRPr="00AA3A18" w:rsidRDefault="00F31025" w:rsidP="005F1538">
      <w:pPr>
        <w:jc w:val="both"/>
        <w:rPr>
          <w:rFonts w:asciiTheme="minorHAnsi" w:hAnsiTheme="minorHAnsi" w:cstheme="minorHAnsi"/>
          <w:sz w:val="22"/>
          <w:szCs w:val="22"/>
          <w:lang w:eastAsia="es-419"/>
        </w:rPr>
      </w:pPr>
      <w:r>
        <w:rPr>
          <w:rFonts w:asciiTheme="minorHAnsi" w:hAnsiTheme="minorHAnsi" w:cstheme="minorHAnsi"/>
          <w:sz w:val="22"/>
          <w:szCs w:val="22"/>
          <w:lang w:eastAsia="es-419"/>
        </w:rPr>
        <w:t>8</w:t>
      </w:r>
      <w:r w:rsidR="00BC43C2" w:rsidRPr="00AA3A18">
        <w:rPr>
          <w:rFonts w:asciiTheme="minorHAnsi" w:hAnsiTheme="minorHAnsi" w:cstheme="minorHAnsi"/>
          <w:sz w:val="22"/>
          <w:szCs w:val="22"/>
          <w:lang w:eastAsia="es-419"/>
        </w:rPr>
        <w:t xml:space="preserve">. CANCELACIONES. Una vez confirmados los servicios terrestres, los proveedores de estos servicios aplicaran los cargos correspondientes, dependiendo de la fecha en la que se avise por escrito la cancelación. Servicios parcialmente utilizados no son reembolsables. </w:t>
      </w:r>
    </w:p>
    <w:sectPr w:rsidR="0079596E" w:rsidRPr="00AA3A18" w:rsidSect="00B33086">
      <w:headerReference w:type="default" r:id="rId9"/>
      <w:footerReference w:type="default" r:id="rId10"/>
      <w:pgSz w:w="12240" w:h="15840"/>
      <w:pgMar w:top="266" w:right="1247" w:bottom="1440" w:left="1247" w:header="278" w:footer="255"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D228811" w14:textId="77777777" w:rsidR="001534DB" w:rsidRDefault="001534DB" w:rsidP="00075CFE">
      <w:r>
        <w:separator/>
      </w:r>
    </w:p>
  </w:endnote>
  <w:endnote w:type="continuationSeparator" w:id="0">
    <w:p w14:paraId="653BFCEA" w14:textId="77777777" w:rsidR="001534DB" w:rsidRDefault="001534DB" w:rsidP="00075C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rebuchet MS">
    <w:panose1 w:val="020B0603020202020204"/>
    <w:charset w:val="00"/>
    <w:family w:val="swiss"/>
    <w:pitch w:val="variable"/>
    <w:sig w:usb0="000006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Noto Sans Symbols">
    <w:altName w:val="Calibri"/>
    <w:charset w:val="00"/>
    <w:family w:val="auto"/>
    <w:pitch w:val="default"/>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rdia New">
    <w:panose1 w:val="020B0304020202020204"/>
    <w:charset w:val="DE"/>
    <w:family w:val="swiss"/>
    <w:pitch w:val="variable"/>
    <w:sig w:usb0="81000003" w:usb1="00000000" w:usb2="00000000" w:usb3="00000000" w:csb0="00010001" w:csb1="00000000"/>
  </w:font>
  <w:font w:name="Angsana New">
    <w:altName w:val="Angsana New"/>
    <w:panose1 w:val="02020603050405020304"/>
    <w:charset w:val="DE"/>
    <w:family w:val="roman"/>
    <w:pitch w:val="variable"/>
    <w:sig w:usb0="81000003" w:usb1="00000000" w:usb2="00000000" w:usb3="00000000" w:csb0="0001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7275686" w14:textId="5A8A9098" w:rsidR="00976438" w:rsidRPr="0009780E" w:rsidRDefault="0009780E" w:rsidP="00B33086">
    <w:pPr>
      <w:pStyle w:val="Piedepgina"/>
      <w:jc w:val="center"/>
    </w:pPr>
    <w:r>
      <w:rPr>
        <w:noProof/>
        <w:lang w:eastAsia="es-MX"/>
      </w:rPr>
      <w:drawing>
        <wp:inline distT="0" distB="0" distL="0" distR="0" wp14:anchorId="10D9F2B6" wp14:editId="16C2FEF7">
          <wp:extent cx="6171468" cy="893445"/>
          <wp:effectExtent l="0" t="0" r="1270" b="1905"/>
          <wp:docPr id="1873266069" name="Imagen 18732660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4"/>
                  <pic:cNvPicPr/>
                </pic:nvPicPr>
                <pic:blipFill rotWithShape="1">
                  <a:blip r:embed="rId1">
                    <a:extLst>
                      <a:ext uri="{28A0092B-C50C-407E-A947-70E740481C1C}">
                        <a14:useLocalDpi xmlns:a14="http://schemas.microsoft.com/office/drawing/2010/main" val="0"/>
                      </a:ext>
                    </a:extLst>
                  </a:blip>
                  <a:srcRect l="201" t="9871" r="-201" b="9493"/>
                  <a:stretch/>
                </pic:blipFill>
                <pic:spPr bwMode="auto">
                  <a:xfrm>
                    <a:off x="0" y="0"/>
                    <a:ext cx="6210025" cy="899027"/>
                  </a:xfrm>
                  <a:prstGeom prst="rect">
                    <a:avLst/>
                  </a:prstGeom>
                  <a:ln>
                    <a:noFill/>
                  </a:ln>
                  <a:extLst>
                    <a:ext uri="{53640926-AAD7-44D8-BBD7-CCE9431645EC}">
                      <a14:shadowObscured xmlns:a14="http://schemas.microsoft.com/office/drawing/2010/main"/>
                    </a:ext>
                  </a:extLst>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4155929" w14:textId="77777777" w:rsidR="001534DB" w:rsidRDefault="001534DB" w:rsidP="00075CFE">
      <w:r>
        <w:separator/>
      </w:r>
    </w:p>
  </w:footnote>
  <w:footnote w:type="continuationSeparator" w:id="0">
    <w:p w14:paraId="1301509D" w14:textId="77777777" w:rsidR="001534DB" w:rsidRDefault="001534DB" w:rsidP="00075CF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4EDE04E" w14:textId="2D1AE089" w:rsidR="00075CFE" w:rsidRPr="0077612D" w:rsidRDefault="00966599" w:rsidP="0077612D">
    <w:pPr>
      <w:pStyle w:val="Encabezado"/>
    </w:pPr>
    <w:r>
      <w:rPr>
        <w:noProof/>
        <w:lang w:eastAsia="es-MX"/>
      </w:rPr>
      <w:drawing>
        <wp:inline distT="0" distB="0" distL="0" distR="0" wp14:anchorId="7B24C4AD" wp14:editId="6DFCEA43">
          <wp:extent cx="6396661" cy="803082"/>
          <wp:effectExtent l="0" t="0" r="4445" b="0"/>
          <wp:docPr id="879268486" name="Imagen 8792684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1.png"/>
                  <pic:cNvPicPr/>
                </pic:nvPicPr>
                <pic:blipFill rotWithShape="1">
                  <a:blip r:embed="rId1">
                    <a:extLst>
                      <a:ext uri="{28A0092B-C50C-407E-A947-70E740481C1C}">
                        <a14:useLocalDpi xmlns:a14="http://schemas.microsoft.com/office/drawing/2010/main" val="0"/>
                      </a:ext>
                    </a:extLst>
                  </a:blip>
                  <a:srcRect t="19342" b="8261"/>
                  <a:stretch/>
                </pic:blipFill>
                <pic:spPr bwMode="auto">
                  <a:xfrm>
                    <a:off x="0" y="0"/>
                    <a:ext cx="6400800" cy="803602"/>
                  </a:xfrm>
                  <a:prstGeom prst="rect">
                    <a:avLst/>
                  </a:prstGeom>
                  <a:ln>
                    <a:noFill/>
                  </a:ln>
                  <a:extLst>
                    <a:ext uri="{53640926-AAD7-44D8-BBD7-CCE9431645EC}">
                      <a14:shadowObscured xmlns:a14="http://schemas.microsoft.com/office/drawing/2010/main"/>
                    </a:ext>
                  </a:extLst>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BA32819"/>
    <w:multiLevelType w:val="hybridMultilevel"/>
    <w:tmpl w:val="853A9796"/>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bdr w:val="none" w:sz="0" w:space="0" w:color="auto"/>
        <w:shd w:val="clear" w:color="auto" w:fill="auto"/>
        <w:vertAlign w:val="baseline"/>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 w15:restartNumberingAfterBreak="0">
    <w:nsid w:val="2DCD439E"/>
    <w:multiLevelType w:val="hybridMultilevel"/>
    <w:tmpl w:val="09F2D6E4"/>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 w15:restartNumberingAfterBreak="0">
    <w:nsid w:val="4E7C3D17"/>
    <w:multiLevelType w:val="multilevel"/>
    <w:tmpl w:val="C1FA147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
      <w:lvlJc w:val="left"/>
      <w:pPr>
        <w:ind w:left="1440" w:hanging="360"/>
      </w:pPr>
      <w:rPr>
        <w:rFonts w:ascii="Trebuchet MS" w:hAnsi="Trebuchet MS" w:cs="Trebuchet MS" w:hint="default"/>
        <w:b w:val="0"/>
        <w:i w:val="0"/>
        <w:strike w:val="0"/>
        <w:dstrike w:val="0"/>
        <w:color w:val="auto"/>
        <w:sz w:val="22"/>
        <w:szCs w:val="22"/>
        <w:u w:val="none" w:color="000000"/>
        <w:vertAlign w:val="baseline"/>
      </w:rPr>
    </w:lvl>
    <w:lvl w:ilvl="2">
      <w:numFmt w:val="bullet"/>
      <w:lvlText w:val="•"/>
      <w:lvlJc w:val="left"/>
      <w:pPr>
        <w:ind w:left="2160" w:hanging="360"/>
      </w:pPr>
      <w:rPr>
        <w:rFonts w:ascii="Arial" w:eastAsia="Arial" w:hAnsi="Arial" w:cs="Arial"/>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
      <w:lvlJc w:val="left"/>
      <w:pPr>
        <w:ind w:left="3600" w:hanging="360"/>
      </w:pPr>
      <w:rPr>
        <w:rFonts w:ascii="Noto Sans Symbols" w:eastAsia="Noto Sans Symbols" w:hAnsi="Noto Sans Symbols" w:cs="Noto Sans Symbols"/>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
      <w:lvlJc w:val="left"/>
      <w:pPr>
        <w:ind w:left="5760" w:hanging="360"/>
      </w:pPr>
      <w:rPr>
        <w:rFonts w:ascii="Noto Sans Symbols" w:eastAsia="Noto Sans Symbols" w:hAnsi="Noto Sans Symbols" w:cs="Noto Sans Symbols"/>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69E72072"/>
    <w:multiLevelType w:val="hybridMultilevel"/>
    <w:tmpl w:val="D390B36C"/>
    <w:lvl w:ilvl="0" w:tplc="5002E6CE">
      <w:numFmt w:val="bullet"/>
      <w:lvlText w:val=""/>
      <w:lvlJc w:val="left"/>
      <w:pPr>
        <w:ind w:left="720" w:hanging="360"/>
      </w:pPr>
      <w:rPr>
        <w:rFonts w:ascii="Symbol" w:eastAsia="Calibri" w:hAnsi="Symbol" w:cs="Times New Roman" w:hint="default"/>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num w:numId="1">
    <w:abstractNumId w:val="3"/>
  </w:num>
  <w:num w:numId="2">
    <w:abstractNumId w:val="2"/>
  </w:num>
  <w:num w:numId="3">
    <w:abstractNumId w:val="0"/>
  </w:num>
  <w:num w:numId="4">
    <w:abstractNumId w:val="1"/>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isplayBackgroundShape/>
  <w:proofState w:spelling="clean" w:grammar="clean"/>
  <w:defaultTabStop w:val="708"/>
  <w:hyphenationZone w:val="425"/>
  <w:characterSpacingControl w:val="doNotCompress"/>
  <w:hdrShapeDefaults>
    <o:shapedefaults v:ext="edit" spidmax="2049">
      <o:colormru v:ext="edit" colors="#ff9,#ffffe7,#fffff7,#feffe5"/>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75CFE"/>
    <w:rsid w:val="000034A2"/>
    <w:rsid w:val="00006422"/>
    <w:rsid w:val="00016FD8"/>
    <w:rsid w:val="00024B20"/>
    <w:rsid w:val="00035D65"/>
    <w:rsid w:val="000435DD"/>
    <w:rsid w:val="00046CA9"/>
    <w:rsid w:val="00053F17"/>
    <w:rsid w:val="00054730"/>
    <w:rsid w:val="00056D12"/>
    <w:rsid w:val="00062C72"/>
    <w:rsid w:val="000657FF"/>
    <w:rsid w:val="00067DA7"/>
    <w:rsid w:val="00075CFE"/>
    <w:rsid w:val="0008549D"/>
    <w:rsid w:val="00090DDD"/>
    <w:rsid w:val="00095901"/>
    <w:rsid w:val="0009780E"/>
    <w:rsid w:val="000A1835"/>
    <w:rsid w:val="000A42B5"/>
    <w:rsid w:val="000A6238"/>
    <w:rsid w:val="000B1260"/>
    <w:rsid w:val="000C3BE5"/>
    <w:rsid w:val="000E0E8A"/>
    <w:rsid w:val="000E6961"/>
    <w:rsid w:val="000E750E"/>
    <w:rsid w:val="000F6F9A"/>
    <w:rsid w:val="00106BE7"/>
    <w:rsid w:val="00125980"/>
    <w:rsid w:val="001260E8"/>
    <w:rsid w:val="001356CB"/>
    <w:rsid w:val="00146F67"/>
    <w:rsid w:val="00147045"/>
    <w:rsid w:val="00150C5C"/>
    <w:rsid w:val="001510D7"/>
    <w:rsid w:val="001534DB"/>
    <w:rsid w:val="00153D71"/>
    <w:rsid w:val="00180EFC"/>
    <w:rsid w:val="001971AD"/>
    <w:rsid w:val="001B23C7"/>
    <w:rsid w:val="001B5949"/>
    <w:rsid w:val="001C0EDF"/>
    <w:rsid w:val="001C66FF"/>
    <w:rsid w:val="001D43C7"/>
    <w:rsid w:val="001E34E1"/>
    <w:rsid w:val="001E67D1"/>
    <w:rsid w:val="001F29C4"/>
    <w:rsid w:val="001F3C7F"/>
    <w:rsid w:val="001F7EA3"/>
    <w:rsid w:val="00203718"/>
    <w:rsid w:val="0020479E"/>
    <w:rsid w:val="00215EA8"/>
    <w:rsid w:val="00216D0B"/>
    <w:rsid w:val="002217E9"/>
    <w:rsid w:val="00233DF4"/>
    <w:rsid w:val="00252603"/>
    <w:rsid w:val="00272F79"/>
    <w:rsid w:val="00274BC1"/>
    <w:rsid w:val="00280BD6"/>
    <w:rsid w:val="00295AA3"/>
    <w:rsid w:val="00295BA1"/>
    <w:rsid w:val="002B0C59"/>
    <w:rsid w:val="002C13F0"/>
    <w:rsid w:val="002C2282"/>
    <w:rsid w:val="002D00B3"/>
    <w:rsid w:val="002D60DC"/>
    <w:rsid w:val="002D6AE6"/>
    <w:rsid w:val="002E029B"/>
    <w:rsid w:val="002E7F61"/>
    <w:rsid w:val="002F0A34"/>
    <w:rsid w:val="002F62A0"/>
    <w:rsid w:val="00317E64"/>
    <w:rsid w:val="00323DD5"/>
    <w:rsid w:val="00323F43"/>
    <w:rsid w:val="0033357A"/>
    <w:rsid w:val="00334549"/>
    <w:rsid w:val="00336E67"/>
    <w:rsid w:val="00337811"/>
    <w:rsid w:val="0036163F"/>
    <w:rsid w:val="00363D47"/>
    <w:rsid w:val="00384378"/>
    <w:rsid w:val="003A13D4"/>
    <w:rsid w:val="003A1AA3"/>
    <w:rsid w:val="003A593A"/>
    <w:rsid w:val="003B7E27"/>
    <w:rsid w:val="003D25CA"/>
    <w:rsid w:val="003D4C21"/>
    <w:rsid w:val="003D59AB"/>
    <w:rsid w:val="003E0696"/>
    <w:rsid w:val="003E6528"/>
    <w:rsid w:val="003F1496"/>
    <w:rsid w:val="003F5C19"/>
    <w:rsid w:val="003F762B"/>
    <w:rsid w:val="00403546"/>
    <w:rsid w:val="00412950"/>
    <w:rsid w:val="00414D75"/>
    <w:rsid w:val="00434439"/>
    <w:rsid w:val="00440ABC"/>
    <w:rsid w:val="00453B49"/>
    <w:rsid w:val="0045558C"/>
    <w:rsid w:val="004626EF"/>
    <w:rsid w:val="00463C92"/>
    <w:rsid w:val="00476FB0"/>
    <w:rsid w:val="00481C4D"/>
    <w:rsid w:val="00483154"/>
    <w:rsid w:val="00483264"/>
    <w:rsid w:val="00487917"/>
    <w:rsid w:val="00493C9D"/>
    <w:rsid w:val="004B1B38"/>
    <w:rsid w:val="004B2AE1"/>
    <w:rsid w:val="004B36C5"/>
    <w:rsid w:val="004C52C6"/>
    <w:rsid w:val="004D3785"/>
    <w:rsid w:val="004D51AB"/>
    <w:rsid w:val="004E2565"/>
    <w:rsid w:val="004E4415"/>
    <w:rsid w:val="004F2038"/>
    <w:rsid w:val="00505C3E"/>
    <w:rsid w:val="00505DFD"/>
    <w:rsid w:val="00506457"/>
    <w:rsid w:val="005411FA"/>
    <w:rsid w:val="0055530F"/>
    <w:rsid w:val="00556E27"/>
    <w:rsid w:val="0056121F"/>
    <w:rsid w:val="0056238E"/>
    <w:rsid w:val="00564B93"/>
    <w:rsid w:val="00567515"/>
    <w:rsid w:val="00581CC9"/>
    <w:rsid w:val="0059536A"/>
    <w:rsid w:val="00597CDD"/>
    <w:rsid w:val="005A5481"/>
    <w:rsid w:val="005B0CF7"/>
    <w:rsid w:val="005C39AE"/>
    <w:rsid w:val="005C5B1A"/>
    <w:rsid w:val="005C7A5C"/>
    <w:rsid w:val="005D461D"/>
    <w:rsid w:val="005D4B2B"/>
    <w:rsid w:val="005D5F7C"/>
    <w:rsid w:val="005E66F0"/>
    <w:rsid w:val="005F1538"/>
    <w:rsid w:val="005F2DAE"/>
    <w:rsid w:val="005F570A"/>
    <w:rsid w:val="0060360B"/>
    <w:rsid w:val="00607048"/>
    <w:rsid w:val="00607BA0"/>
    <w:rsid w:val="00624198"/>
    <w:rsid w:val="0063024D"/>
    <w:rsid w:val="00643804"/>
    <w:rsid w:val="006537E6"/>
    <w:rsid w:val="006632D4"/>
    <w:rsid w:val="0066776F"/>
    <w:rsid w:val="00667A33"/>
    <w:rsid w:val="006801D4"/>
    <w:rsid w:val="006871DF"/>
    <w:rsid w:val="006918EB"/>
    <w:rsid w:val="006949E4"/>
    <w:rsid w:val="006A1281"/>
    <w:rsid w:val="006A2EA5"/>
    <w:rsid w:val="006B2FC3"/>
    <w:rsid w:val="006B4E48"/>
    <w:rsid w:val="006C30DB"/>
    <w:rsid w:val="006C5545"/>
    <w:rsid w:val="006D4302"/>
    <w:rsid w:val="006D58FD"/>
    <w:rsid w:val="006D740F"/>
    <w:rsid w:val="006E1A48"/>
    <w:rsid w:val="006E3233"/>
    <w:rsid w:val="006F058B"/>
    <w:rsid w:val="006F3C14"/>
    <w:rsid w:val="006F469C"/>
    <w:rsid w:val="0070206D"/>
    <w:rsid w:val="0071280D"/>
    <w:rsid w:val="0071488C"/>
    <w:rsid w:val="00716081"/>
    <w:rsid w:val="0071729D"/>
    <w:rsid w:val="00721844"/>
    <w:rsid w:val="00723814"/>
    <w:rsid w:val="00732065"/>
    <w:rsid w:val="00742EAE"/>
    <w:rsid w:val="00745CAD"/>
    <w:rsid w:val="00753C91"/>
    <w:rsid w:val="00756AE4"/>
    <w:rsid w:val="00761280"/>
    <w:rsid w:val="0077612D"/>
    <w:rsid w:val="007836C6"/>
    <w:rsid w:val="0079596E"/>
    <w:rsid w:val="007A6D54"/>
    <w:rsid w:val="007B4F2C"/>
    <w:rsid w:val="007B519A"/>
    <w:rsid w:val="007C30A2"/>
    <w:rsid w:val="007D183B"/>
    <w:rsid w:val="007E12AB"/>
    <w:rsid w:val="007E3904"/>
    <w:rsid w:val="007F1557"/>
    <w:rsid w:val="007F5C1C"/>
    <w:rsid w:val="007F7DB1"/>
    <w:rsid w:val="008034B8"/>
    <w:rsid w:val="00806D74"/>
    <w:rsid w:val="00814123"/>
    <w:rsid w:val="00817C78"/>
    <w:rsid w:val="00823939"/>
    <w:rsid w:val="00842444"/>
    <w:rsid w:val="00845A95"/>
    <w:rsid w:val="00854472"/>
    <w:rsid w:val="00861EA7"/>
    <w:rsid w:val="0086457F"/>
    <w:rsid w:val="008652A1"/>
    <w:rsid w:val="008654D4"/>
    <w:rsid w:val="0087067F"/>
    <w:rsid w:val="00871D1D"/>
    <w:rsid w:val="008853D7"/>
    <w:rsid w:val="008856CA"/>
    <w:rsid w:val="0089292B"/>
    <w:rsid w:val="00893450"/>
    <w:rsid w:val="008A6CCE"/>
    <w:rsid w:val="008A7AB0"/>
    <w:rsid w:val="008B7BCD"/>
    <w:rsid w:val="008C132F"/>
    <w:rsid w:val="008C484B"/>
    <w:rsid w:val="008E121B"/>
    <w:rsid w:val="008E5619"/>
    <w:rsid w:val="008E5BC3"/>
    <w:rsid w:val="008F7B85"/>
    <w:rsid w:val="00900395"/>
    <w:rsid w:val="00907EA7"/>
    <w:rsid w:val="00910D28"/>
    <w:rsid w:val="00916ABF"/>
    <w:rsid w:val="0092634C"/>
    <w:rsid w:val="0092795A"/>
    <w:rsid w:val="00932946"/>
    <w:rsid w:val="0093389E"/>
    <w:rsid w:val="0095791A"/>
    <w:rsid w:val="00966599"/>
    <w:rsid w:val="00975B1B"/>
    <w:rsid w:val="00976438"/>
    <w:rsid w:val="009910ED"/>
    <w:rsid w:val="009A7982"/>
    <w:rsid w:val="009B1F2F"/>
    <w:rsid w:val="009C0659"/>
    <w:rsid w:val="009C204C"/>
    <w:rsid w:val="009C26CE"/>
    <w:rsid w:val="009C60F6"/>
    <w:rsid w:val="009D141C"/>
    <w:rsid w:val="009D3497"/>
    <w:rsid w:val="009D4421"/>
    <w:rsid w:val="009D59D0"/>
    <w:rsid w:val="009D5FA9"/>
    <w:rsid w:val="009E26F9"/>
    <w:rsid w:val="009E56E4"/>
    <w:rsid w:val="009E6EAB"/>
    <w:rsid w:val="00A07389"/>
    <w:rsid w:val="00A10048"/>
    <w:rsid w:val="00A11B90"/>
    <w:rsid w:val="00A12FD5"/>
    <w:rsid w:val="00A167D0"/>
    <w:rsid w:val="00A25290"/>
    <w:rsid w:val="00A41F55"/>
    <w:rsid w:val="00A5420A"/>
    <w:rsid w:val="00A60BF0"/>
    <w:rsid w:val="00A643B9"/>
    <w:rsid w:val="00A6487D"/>
    <w:rsid w:val="00A77464"/>
    <w:rsid w:val="00A84D06"/>
    <w:rsid w:val="00A86A32"/>
    <w:rsid w:val="00A93726"/>
    <w:rsid w:val="00A95313"/>
    <w:rsid w:val="00A96717"/>
    <w:rsid w:val="00AA1E57"/>
    <w:rsid w:val="00AA2714"/>
    <w:rsid w:val="00AA2D3C"/>
    <w:rsid w:val="00AA3A18"/>
    <w:rsid w:val="00AC0204"/>
    <w:rsid w:val="00AC66C7"/>
    <w:rsid w:val="00AD512F"/>
    <w:rsid w:val="00AE1614"/>
    <w:rsid w:val="00AF0B43"/>
    <w:rsid w:val="00AF1BF2"/>
    <w:rsid w:val="00AF47CC"/>
    <w:rsid w:val="00B068D7"/>
    <w:rsid w:val="00B26CCB"/>
    <w:rsid w:val="00B30658"/>
    <w:rsid w:val="00B30995"/>
    <w:rsid w:val="00B33086"/>
    <w:rsid w:val="00B331A0"/>
    <w:rsid w:val="00B35571"/>
    <w:rsid w:val="00B40776"/>
    <w:rsid w:val="00B50A25"/>
    <w:rsid w:val="00B601FC"/>
    <w:rsid w:val="00B6029C"/>
    <w:rsid w:val="00B608C7"/>
    <w:rsid w:val="00B67BBD"/>
    <w:rsid w:val="00B80577"/>
    <w:rsid w:val="00B82264"/>
    <w:rsid w:val="00B82805"/>
    <w:rsid w:val="00B84D6D"/>
    <w:rsid w:val="00B92C30"/>
    <w:rsid w:val="00BB2539"/>
    <w:rsid w:val="00BB371E"/>
    <w:rsid w:val="00BC43C2"/>
    <w:rsid w:val="00BC5AFF"/>
    <w:rsid w:val="00BC6EC0"/>
    <w:rsid w:val="00BD1CE9"/>
    <w:rsid w:val="00BD6143"/>
    <w:rsid w:val="00BF1703"/>
    <w:rsid w:val="00BF215A"/>
    <w:rsid w:val="00BF25A1"/>
    <w:rsid w:val="00BF7A0D"/>
    <w:rsid w:val="00BF7A13"/>
    <w:rsid w:val="00C208CC"/>
    <w:rsid w:val="00C2115D"/>
    <w:rsid w:val="00C22B78"/>
    <w:rsid w:val="00C23E61"/>
    <w:rsid w:val="00C2535C"/>
    <w:rsid w:val="00C271D9"/>
    <w:rsid w:val="00C34500"/>
    <w:rsid w:val="00C47427"/>
    <w:rsid w:val="00C5784B"/>
    <w:rsid w:val="00C62876"/>
    <w:rsid w:val="00C82782"/>
    <w:rsid w:val="00C8533B"/>
    <w:rsid w:val="00C867D8"/>
    <w:rsid w:val="00C95AF6"/>
    <w:rsid w:val="00C96B1B"/>
    <w:rsid w:val="00CA7DBA"/>
    <w:rsid w:val="00CB3F20"/>
    <w:rsid w:val="00CB587D"/>
    <w:rsid w:val="00CC1167"/>
    <w:rsid w:val="00CC762C"/>
    <w:rsid w:val="00CE0F3B"/>
    <w:rsid w:val="00CE438A"/>
    <w:rsid w:val="00CE5C29"/>
    <w:rsid w:val="00CE7C52"/>
    <w:rsid w:val="00D00BCF"/>
    <w:rsid w:val="00D02C91"/>
    <w:rsid w:val="00D03CD9"/>
    <w:rsid w:val="00D109DE"/>
    <w:rsid w:val="00D14D15"/>
    <w:rsid w:val="00D22875"/>
    <w:rsid w:val="00D258AB"/>
    <w:rsid w:val="00D35C7D"/>
    <w:rsid w:val="00D46266"/>
    <w:rsid w:val="00D4749F"/>
    <w:rsid w:val="00D47DED"/>
    <w:rsid w:val="00D67F30"/>
    <w:rsid w:val="00D728A9"/>
    <w:rsid w:val="00D728DD"/>
    <w:rsid w:val="00D80D72"/>
    <w:rsid w:val="00D838D3"/>
    <w:rsid w:val="00D84145"/>
    <w:rsid w:val="00D956BC"/>
    <w:rsid w:val="00DA1C4C"/>
    <w:rsid w:val="00DB3618"/>
    <w:rsid w:val="00DB7711"/>
    <w:rsid w:val="00DC3BB4"/>
    <w:rsid w:val="00DD0B8F"/>
    <w:rsid w:val="00DD6ECD"/>
    <w:rsid w:val="00DE6BC6"/>
    <w:rsid w:val="00DF25B1"/>
    <w:rsid w:val="00DF6AA8"/>
    <w:rsid w:val="00E050A9"/>
    <w:rsid w:val="00E07D7D"/>
    <w:rsid w:val="00E1006B"/>
    <w:rsid w:val="00E16188"/>
    <w:rsid w:val="00E251F8"/>
    <w:rsid w:val="00E3078A"/>
    <w:rsid w:val="00E36AA2"/>
    <w:rsid w:val="00E42ED6"/>
    <w:rsid w:val="00E465AF"/>
    <w:rsid w:val="00E5524E"/>
    <w:rsid w:val="00E60BBF"/>
    <w:rsid w:val="00E70D71"/>
    <w:rsid w:val="00E81506"/>
    <w:rsid w:val="00E86467"/>
    <w:rsid w:val="00E91FF8"/>
    <w:rsid w:val="00E961E3"/>
    <w:rsid w:val="00EA13EA"/>
    <w:rsid w:val="00EA6903"/>
    <w:rsid w:val="00EB63D9"/>
    <w:rsid w:val="00EC46C0"/>
    <w:rsid w:val="00EF1BD7"/>
    <w:rsid w:val="00EF22CF"/>
    <w:rsid w:val="00F054C4"/>
    <w:rsid w:val="00F15DFA"/>
    <w:rsid w:val="00F20B96"/>
    <w:rsid w:val="00F23312"/>
    <w:rsid w:val="00F25EC9"/>
    <w:rsid w:val="00F31025"/>
    <w:rsid w:val="00F31A6F"/>
    <w:rsid w:val="00F3385E"/>
    <w:rsid w:val="00F3752C"/>
    <w:rsid w:val="00F40223"/>
    <w:rsid w:val="00F52CCC"/>
    <w:rsid w:val="00F53D06"/>
    <w:rsid w:val="00F57464"/>
    <w:rsid w:val="00F652C1"/>
    <w:rsid w:val="00F66DB0"/>
    <w:rsid w:val="00F762A1"/>
    <w:rsid w:val="00F8105B"/>
    <w:rsid w:val="00F821BF"/>
    <w:rsid w:val="00F83DD4"/>
    <w:rsid w:val="00F92F2F"/>
    <w:rsid w:val="00F931CE"/>
    <w:rsid w:val="00FA0FE0"/>
    <w:rsid w:val="00FA1E17"/>
    <w:rsid w:val="00FA264B"/>
    <w:rsid w:val="00FB2761"/>
    <w:rsid w:val="00FB2FF6"/>
    <w:rsid w:val="00FB401D"/>
    <w:rsid w:val="00FB6621"/>
    <w:rsid w:val="00FB6D07"/>
    <w:rsid w:val="00FC3D57"/>
    <w:rsid w:val="00FD567D"/>
    <w:rsid w:val="00FD79AD"/>
    <w:rsid w:val="00FE1F2B"/>
    <w:rsid w:val="00FE652F"/>
    <w:rsid w:val="00FF086E"/>
  </w:rsids>
  <m:mathPr>
    <m:mathFont m:val="Cambria Math"/>
    <m:brkBin m:val="before"/>
    <m:brkBinSub m:val="--"/>
    <m:smallFrac m:val="0"/>
    <m:dispDef/>
    <m:lMargin m:val="0"/>
    <m:rMargin m:val="0"/>
    <m:defJc m:val="centerGroup"/>
    <m:wrapIndent m:val="1440"/>
    <m:intLim m:val="subSup"/>
    <m:naryLim m:val="undOvr"/>
  </m:mathPr>
  <w:themeFontLang w:val="es-MX" w:bidi="ar-SA"/>
  <w:clrSchemeMapping w:bg1="light1" w:t1="dark1" w:bg2="light2" w:t2="dark2" w:accent1="accent1" w:accent2="accent2" w:accent3="accent3" w:accent4="accent4" w:accent5="accent5" w:accent6="accent6" w:hyperlink="hyperlink" w:followedHyperlink="followedHyperlink"/>
  <w:shapeDefaults>
    <o:shapedefaults v:ext="edit" spidmax="2049">
      <o:colormru v:ext="edit" colors="#ff9,#ffffe7,#fffff7,#feffe5"/>
    </o:shapedefaults>
    <o:shapelayout v:ext="edit">
      <o:idmap v:ext="edit" data="1"/>
    </o:shapelayout>
  </w:shapeDefaults>
  <w:decimalSymbol w:val="."/>
  <w:listSeparator w:val=","/>
  <w14:docId w14:val="33255FC3"/>
  <w15:chartTrackingRefBased/>
  <w15:docId w15:val="{52593D31-20DA-4185-AA97-CB5E2F8A41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62C72"/>
    <w:pPr>
      <w:spacing w:after="0" w:line="240" w:lineRule="auto"/>
    </w:pPr>
    <w:rPr>
      <w:rFonts w:ascii="Times New Roman" w:eastAsia="Times New Roman" w:hAnsi="Times New Roman" w:cs="Times New Roman"/>
      <w:sz w:val="24"/>
      <w:szCs w:val="24"/>
      <w:lang w:eastAsia="it-IT"/>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075CFE"/>
    <w:pPr>
      <w:tabs>
        <w:tab w:val="center" w:pos="4419"/>
        <w:tab w:val="right" w:pos="8838"/>
      </w:tabs>
    </w:pPr>
    <w:rPr>
      <w:rFonts w:asciiTheme="minorHAnsi" w:eastAsiaTheme="minorHAnsi" w:hAnsiTheme="minorHAnsi" w:cstheme="minorBidi"/>
      <w:sz w:val="22"/>
      <w:szCs w:val="22"/>
      <w:lang w:eastAsia="en-US"/>
    </w:rPr>
  </w:style>
  <w:style w:type="character" w:customStyle="1" w:styleId="EncabezadoCar">
    <w:name w:val="Encabezado Car"/>
    <w:basedOn w:val="Fuentedeprrafopredeter"/>
    <w:link w:val="Encabezado"/>
    <w:uiPriority w:val="99"/>
    <w:rsid w:val="00075CFE"/>
  </w:style>
  <w:style w:type="paragraph" w:styleId="Piedepgina">
    <w:name w:val="footer"/>
    <w:basedOn w:val="Normal"/>
    <w:link w:val="PiedepginaCar"/>
    <w:uiPriority w:val="99"/>
    <w:unhideWhenUsed/>
    <w:rsid w:val="00075CFE"/>
    <w:pPr>
      <w:tabs>
        <w:tab w:val="center" w:pos="4419"/>
        <w:tab w:val="right" w:pos="8838"/>
      </w:tabs>
    </w:pPr>
    <w:rPr>
      <w:rFonts w:asciiTheme="minorHAnsi" w:eastAsiaTheme="minorHAnsi" w:hAnsiTheme="minorHAnsi" w:cstheme="minorBidi"/>
      <w:sz w:val="22"/>
      <w:szCs w:val="22"/>
      <w:lang w:eastAsia="en-US"/>
    </w:rPr>
  </w:style>
  <w:style w:type="character" w:customStyle="1" w:styleId="PiedepginaCar">
    <w:name w:val="Pie de página Car"/>
    <w:basedOn w:val="Fuentedeprrafopredeter"/>
    <w:link w:val="Piedepgina"/>
    <w:uiPriority w:val="99"/>
    <w:rsid w:val="00075CFE"/>
  </w:style>
  <w:style w:type="character" w:customStyle="1" w:styleId="apple-style-span">
    <w:name w:val="apple-style-span"/>
    <w:basedOn w:val="Fuentedeprrafopredeter"/>
    <w:rsid w:val="00075CFE"/>
  </w:style>
  <w:style w:type="character" w:customStyle="1" w:styleId="widget">
    <w:name w:val="widget"/>
    <w:basedOn w:val="Fuentedeprrafopredeter"/>
    <w:rsid w:val="009D59D0"/>
  </w:style>
  <w:style w:type="paragraph" w:styleId="NormalWeb">
    <w:name w:val="Normal (Web)"/>
    <w:basedOn w:val="Normal"/>
    <w:uiPriority w:val="99"/>
    <w:unhideWhenUsed/>
    <w:rsid w:val="005E66F0"/>
    <w:pPr>
      <w:spacing w:before="100" w:beforeAutospacing="1" w:after="100" w:afterAutospacing="1"/>
    </w:pPr>
    <w:rPr>
      <w:lang w:eastAsia="es-MX"/>
    </w:rPr>
  </w:style>
  <w:style w:type="paragraph" w:styleId="Prrafodelista">
    <w:name w:val="List Paragraph"/>
    <w:basedOn w:val="Normal"/>
    <w:uiPriority w:val="34"/>
    <w:qFormat/>
    <w:rsid w:val="005E66F0"/>
    <w:pPr>
      <w:spacing w:after="160" w:line="259" w:lineRule="auto"/>
      <w:ind w:left="720"/>
      <w:contextualSpacing/>
    </w:pPr>
    <w:rPr>
      <w:rFonts w:asciiTheme="minorHAnsi" w:eastAsiaTheme="minorHAnsi" w:hAnsiTheme="minorHAnsi" w:cstheme="minorBidi"/>
      <w:sz w:val="22"/>
      <w:szCs w:val="22"/>
      <w:lang w:eastAsia="en-US"/>
    </w:rPr>
  </w:style>
  <w:style w:type="paragraph" w:styleId="Textodeglobo">
    <w:name w:val="Balloon Text"/>
    <w:basedOn w:val="Normal"/>
    <w:link w:val="TextodegloboCar"/>
    <w:uiPriority w:val="99"/>
    <w:semiHidden/>
    <w:unhideWhenUsed/>
    <w:rsid w:val="00483154"/>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483154"/>
    <w:rPr>
      <w:rFonts w:ascii="Segoe UI" w:eastAsia="Times New Roman" w:hAnsi="Segoe UI" w:cs="Segoe UI"/>
      <w:sz w:val="18"/>
      <w:szCs w:val="18"/>
      <w:lang w:val="it-IT" w:eastAsia="it-IT"/>
    </w:rPr>
  </w:style>
  <w:style w:type="table" w:styleId="Tablaconcuadrcula">
    <w:name w:val="Table Grid"/>
    <w:basedOn w:val="Tablanormal"/>
    <w:uiPriority w:val="39"/>
    <w:rsid w:val="0077612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89292B"/>
    <w:rPr>
      <w:color w:val="0563C1" w:themeColor="hyperlink"/>
      <w:u w:val="single"/>
    </w:rPr>
  </w:style>
  <w:style w:type="paragraph" w:styleId="Sinespaciado">
    <w:name w:val="No Spacing"/>
    <w:uiPriority w:val="1"/>
    <w:qFormat/>
    <w:rsid w:val="001F3C7F"/>
    <w:pPr>
      <w:spacing w:after="0" w:line="240" w:lineRule="auto"/>
    </w:pPr>
    <w:rPr>
      <w:rFonts w:ascii="Cordia New" w:eastAsia="Cordia New" w:hAnsi="Cordia New" w:cs="Angsana New"/>
      <w:noProof/>
      <w:sz w:val="28"/>
      <w:szCs w:val="35"/>
      <w:lang w:val="es-ES_tradnl" w:bidi="th-TH"/>
    </w:rPr>
  </w:style>
  <w:style w:type="paragraph" w:customStyle="1" w:styleId="Default">
    <w:name w:val="Default"/>
    <w:rsid w:val="00C8533B"/>
    <w:pPr>
      <w:autoSpaceDE w:val="0"/>
      <w:autoSpaceDN w:val="0"/>
      <w:adjustRightInd w:val="0"/>
      <w:spacing w:after="0" w:line="240" w:lineRule="auto"/>
    </w:pPr>
    <w:rPr>
      <w:rFonts w:ascii="Calibri" w:hAnsi="Calibri" w:cs="Calibri"/>
      <w:color w:val="000000"/>
      <w:sz w:val="24"/>
      <w:szCs w:val="24"/>
      <w:lang w:val="es-419"/>
    </w:rPr>
  </w:style>
  <w:style w:type="character" w:customStyle="1" w:styleId="NormalWebChar1">
    <w:name w:val="Normal (Web) Char1"/>
    <w:aliases w:val="Normal (Web) Char Char,Normal (Web) Char Char Char1,Normal (Web) Char Char Char Char Char1,Normal (Web) Char Char Char Char Char Char,Normal (Web) Char Char Char,Normal (Web) Char Char1,普通(网站) Char,Normal (Web) Char Char Char Char Ch"/>
    <w:basedOn w:val="Fuentedeprrafopredeter"/>
    <w:link w:val="wordsection1"/>
    <w:uiPriority w:val="99"/>
    <w:locked/>
    <w:rsid w:val="008856CA"/>
    <w:rPr>
      <w:rFonts w:ascii="Calibri" w:hAnsi="Calibri" w:cs="Calibri"/>
    </w:rPr>
  </w:style>
  <w:style w:type="paragraph" w:customStyle="1" w:styleId="wordsection1">
    <w:name w:val="wordsection1"/>
    <w:basedOn w:val="Normal"/>
    <w:link w:val="NormalWebChar1"/>
    <w:uiPriority w:val="99"/>
    <w:rsid w:val="008856CA"/>
    <w:pPr>
      <w:spacing w:before="100" w:beforeAutospacing="1" w:after="100" w:afterAutospacing="1"/>
      <w:contextualSpacing/>
    </w:pPr>
    <w:rPr>
      <w:rFonts w:ascii="Calibri" w:eastAsiaTheme="minorHAnsi" w:hAnsi="Calibri" w:cs="Calibr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5765578">
      <w:bodyDiv w:val="1"/>
      <w:marLeft w:val="0"/>
      <w:marRight w:val="0"/>
      <w:marTop w:val="0"/>
      <w:marBottom w:val="0"/>
      <w:divBdr>
        <w:top w:val="none" w:sz="0" w:space="0" w:color="auto"/>
        <w:left w:val="none" w:sz="0" w:space="0" w:color="auto"/>
        <w:bottom w:val="none" w:sz="0" w:space="0" w:color="auto"/>
        <w:right w:val="none" w:sz="0" w:space="0" w:color="auto"/>
      </w:divBdr>
    </w:div>
    <w:div w:id="52775250">
      <w:bodyDiv w:val="1"/>
      <w:marLeft w:val="0"/>
      <w:marRight w:val="0"/>
      <w:marTop w:val="0"/>
      <w:marBottom w:val="0"/>
      <w:divBdr>
        <w:top w:val="none" w:sz="0" w:space="0" w:color="auto"/>
        <w:left w:val="none" w:sz="0" w:space="0" w:color="auto"/>
        <w:bottom w:val="none" w:sz="0" w:space="0" w:color="auto"/>
        <w:right w:val="none" w:sz="0" w:space="0" w:color="auto"/>
      </w:divBdr>
    </w:div>
    <w:div w:id="74086924">
      <w:bodyDiv w:val="1"/>
      <w:marLeft w:val="0"/>
      <w:marRight w:val="0"/>
      <w:marTop w:val="0"/>
      <w:marBottom w:val="0"/>
      <w:divBdr>
        <w:top w:val="none" w:sz="0" w:space="0" w:color="auto"/>
        <w:left w:val="none" w:sz="0" w:space="0" w:color="auto"/>
        <w:bottom w:val="none" w:sz="0" w:space="0" w:color="auto"/>
        <w:right w:val="none" w:sz="0" w:space="0" w:color="auto"/>
      </w:divBdr>
    </w:div>
    <w:div w:id="129910343">
      <w:bodyDiv w:val="1"/>
      <w:marLeft w:val="0"/>
      <w:marRight w:val="0"/>
      <w:marTop w:val="0"/>
      <w:marBottom w:val="0"/>
      <w:divBdr>
        <w:top w:val="none" w:sz="0" w:space="0" w:color="auto"/>
        <w:left w:val="none" w:sz="0" w:space="0" w:color="auto"/>
        <w:bottom w:val="none" w:sz="0" w:space="0" w:color="auto"/>
        <w:right w:val="none" w:sz="0" w:space="0" w:color="auto"/>
      </w:divBdr>
    </w:div>
    <w:div w:id="231745205">
      <w:bodyDiv w:val="1"/>
      <w:marLeft w:val="0"/>
      <w:marRight w:val="0"/>
      <w:marTop w:val="0"/>
      <w:marBottom w:val="0"/>
      <w:divBdr>
        <w:top w:val="none" w:sz="0" w:space="0" w:color="auto"/>
        <w:left w:val="none" w:sz="0" w:space="0" w:color="auto"/>
        <w:bottom w:val="none" w:sz="0" w:space="0" w:color="auto"/>
        <w:right w:val="none" w:sz="0" w:space="0" w:color="auto"/>
      </w:divBdr>
    </w:div>
    <w:div w:id="234628694">
      <w:bodyDiv w:val="1"/>
      <w:marLeft w:val="0"/>
      <w:marRight w:val="0"/>
      <w:marTop w:val="0"/>
      <w:marBottom w:val="0"/>
      <w:divBdr>
        <w:top w:val="none" w:sz="0" w:space="0" w:color="auto"/>
        <w:left w:val="none" w:sz="0" w:space="0" w:color="auto"/>
        <w:bottom w:val="none" w:sz="0" w:space="0" w:color="auto"/>
        <w:right w:val="none" w:sz="0" w:space="0" w:color="auto"/>
      </w:divBdr>
    </w:div>
    <w:div w:id="236748599">
      <w:bodyDiv w:val="1"/>
      <w:marLeft w:val="0"/>
      <w:marRight w:val="0"/>
      <w:marTop w:val="0"/>
      <w:marBottom w:val="0"/>
      <w:divBdr>
        <w:top w:val="none" w:sz="0" w:space="0" w:color="auto"/>
        <w:left w:val="none" w:sz="0" w:space="0" w:color="auto"/>
        <w:bottom w:val="none" w:sz="0" w:space="0" w:color="auto"/>
        <w:right w:val="none" w:sz="0" w:space="0" w:color="auto"/>
      </w:divBdr>
    </w:div>
    <w:div w:id="258608448">
      <w:bodyDiv w:val="1"/>
      <w:marLeft w:val="0"/>
      <w:marRight w:val="0"/>
      <w:marTop w:val="0"/>
      <w:marBottom w:val="0"/>
      <w:divBdr>
        <w:top w:val="none" w:sz="0" w:space="0" w:color="auto"/>
        <w:left w:val="none" w:sz="0" w:space="0" w:color="auto"/>
        <w:bottom w:val="none" w:sz="0" w:space="0" w:color="auto"/>
        <w:right w:val="none" w:sz="0" w:space="0" w:color="auto"/>
      </w:divBdr>
    </w:div>
    <w:div w:id="288510959">
      <w:bodyDiv w:val="1"/>
      <w:marLeft w:val="0"/>
      <w:marRight w:val="0"/>
      <w:marTop w:val="0"/>
      <w:marBottom w:val="0"/>
      <w:divBdr>
        <w:top w:val="none" w:sz="0" w:space="0" w:color="auto"/>
        <w:left w:val="none" w:sz="0" w:space="0" w:color="auto"/>
        <w:bottom w:val="none" w:sz="0" w:space="0" w:color="auto"/>
        <w:right w:val="none" w:sz="0" w:space="0" w:color="auto"/>
      </w:divBdr>
    </w:div>
    <w:div w:id="406655393">
      <w:bodyDiv w:val="1"/>
      <w:marLeft w:val="0"/>
      <w:marRight w:val="0"/>
      <w:marTop w:val="0"/>
      <w:marBottom w:val="0"/>
      <w:divBdr>
        <w:top w:val="none" w:sz="0" w:space="0" w:color="auto"/>
        <w:left w:val="none" w:sz="0" w:space="0" w:color="auto"/>
        <w:bottom w:val="none" w:sz="0" w:space="0" w:color="auto"/>
        <w:right w:val="none" w:sz="0" w:space="0" w:color="auto"/>
      </w:divBdr>
    </w:div>
    <w:div w:id="429156203">
      <w:bodyDiv w:val="1"/>
      <w:marLeft w:val="0"/>
      <w:marRight w:val="0"/>
      <w:marTop w:val="0"/>
      <w:marBottom w:val="0"/>
      <w:divBdr>
        <w:top w:val="none" w:sz="0" w:space="0" w:color="auto"/>
        <w:left w:val="none" w:sz="0" w:space="0" w:color="auto"/>
        <w:bottom w:val="none" w:sz="0" w:space="0" w:color="auto"/>
        <w:right w:val="none" w:sz="0" w:space="0" w:color="auto"/>
      </w:divBdr>
    </w:div>
    <w:div w:id="495802217">
      <w:bodyDiv w:val="1"/>
      <w:marLeft w:val="0"/>
      <w:marRight w:val="0"/>
      <w:marTop w:val="0"/>
      <w:marBottom w:val="0"/>
      <w:divBdr>
        <w:top w:val="none" w:sz="0" w:space="0" w:color="auto"/>
        <w:left w:val="none" w:sz="0" w:space="0" w:color="auto"/>
        <w:bottom w:val="none" w:sz="0" w:space="0" w:color="auto"/>
        <w:right w:val="none" w:sz="0" w:space="0" w:color="auto"/>
      </w:divBdr>
    </w:div>
    <w:div w:id="517669368">
      <w:bodyDiv w:val="1"/>
      <w:marLeft w:val="0"/>
      <w:marRight w:val="0"/>
      <w:marTop w:val="0"/>
      <w:marBottom w:val="0"/>
      <w:divBdr>
        <w:top w:val="none" w:sz="0" w:space="0" w:color="auto"/>
        <w:left w:val="none" w:sz="0" w:space="0" w:color="auto"/>
        <w:bottom w:val="none" w:sz="0" w:space="0" w:color="auto"/>
        <w:right w:val="none" w:sz="0" w:space="0" w:color="auto"/>
      </w:divBdr>
    </w:div>
    <w:div w:id="527329268">
      <w:bodyDiv w:val="1"/>
      <w:marLeft w:val="0"/>
      <w:marRight w:val="0"/>
      <w:marTop w:val="0"/>
      <w:marBottom w:val="0"/>
      <w:divBdr>
        <w:top w:val="none" w:sz="0" w:space="0" w:color="auto"/>
        <w:left w:val="none" w:sz="0" w:space="0" w:color="auto"/>
        <w:bottom w:val="none" w:sz="0" w:space="0" w:color="auto"/>
        <w:right w:val="none" w:sz="0" w:space="0" w:color="auto"/>
      </w:divBdr>
    </w:div>
    <w:div w:id="620459452">
      <w:bodyDiv w:val="1"/>
      <w:marLeft w:val="0"/>
      <w:marRight w:val="0"/>
      <w:marTop w:val="0"/>
      <w:marBottom w:val="0"/>
      <w:divBdr>
        <w:top w:val="none" w:sz="0" w:space="0" w:color="auto"/>
        <w:left w:val="none" w:sz="0" w:space="0" w:color="auto"/>
        <w:bottom w:val="none" w:sz="0" w:space="0" w:color="auto"/>
        <w:right w:val="none" w:sz="0" w:space="0" w:color="auto"/>
      </w:divBdr>
    </w:div>
    <w:div w:id="633291950">
      <w:bodyDiv w:val="1"/>
      <w:marLeft w:val="0"/>
      <w:marRight w:val="0"/>
      <w:marTop w:val="0"/>
      <w:marBottom w:val="0"/>
      <w:divBdr>
        <w:top w:val="none" w:sz="0" w:space="0" w:color="auto"/>
        <w:left w:val="none" w:sz="0" w:space="0" w:color="auto"/>
        <w:bottom w:val="none" w:sz="0" w:space="0" w:color="auto"/>
        <w:right w:val="none" w:sz="0" w:space="0" w:color="auto"/>
      </w:divBdr>
    </w:div>
    <w:div w:id="762459384">
      <w:bodyDiv w:val="1"/>
      <w:marLeft w:val="0"/>
      <w:marRight w:val="0"/>
      <w:marTop w:val="0"/>
      <w:marBottom w:val="0"/>
      <w:divBdr>
        <w:top w:val="none" w:sz="0" w:space="0" w:color="auto"/>
        <w:left w:val="none" w:sz="0" w:space="0" w:color="auto"/>
        <w:bottom w:val="none" w:sz="0" w:space="0" w:color="auto"/>
        <w:right w:val="none" w:sz="0" w:space="0" w:color="auto"/>
      </w:divBdr>
    </w:div>
    <w:div w:id="771976205">
      <w:bodyDiv w:val="1"/>
      <w:marLeft w:val="0"/>
      <w:marRight w:val="0"/>
      <w:marTop w:val="0"/>
      <w:marBottom w:val="0"/>
      <w:divBdr>
        <w:top w:val="none" w:sz="0" w:space="0" w:color="auto"/>
        <w:left w:val="none" w:sz="0" w:space="0" w:color="auto"/>
        <w:bottom w:val="none" w:sz="0" w:space="0" w:color="auto"/>
        <w:right w:val="none" w:sz="0" w:space="0" w:color="auto"/>
      </w:divBdr>
    </w:div>
    <w:div w:id="775520124">
      <w:bodyDiv w:val="1"/>
      <w:marLeft w:val="0"/>
      <w:marRight w:val="0"/>
      <w:marTop w:val="0"/>
      <w:marBottom w:val="0"/>
      <w:divBdr>
        <w:top w:val="none" w:sz="0" w:space="0" w:color="auto"/>
        <w:left w:val="none" w:sz="0" w:space="0" w:color="auto"/>
        <w:bottom w:val="none" w:sz="0" w:space="0" w:color="auto"/>
        <w:right w:val="none" w:sz="0" w:space="0" w:color="auto"/>
      </w:divBdr>
    </w:div>
    <w:div w:id="904026445">
      <w:bodyDiv w:val="1"/>
      <w:marLeft w:val="0"/>
      <w:marRight w:val="0"/>
      <w:marTop w:val="0"/>
      <w:marBottom w:val="0"/>
      <w:divBdr>
        <w:top w:val="none" w:sz="0" w:space="0" w:color="auto"/>
        <w:left w:val="none" w:sz="0" w:space="0" w:color="auto"/>
        <w:bottom w:val="none" w:sz="0" w:space="0" w:color="auto"/>
        <w:right w:val="none" w:sz="0" w:space="0" w:color="auto"/>
      </w:divBdr>
    </w:div>
    <w:div w:id="933973543">
      <w:bodyDiv w:val="1"/>
      <w:marLeft w:val="0"/>
      <w:marRight w:val="0"/>
      <w:marTop w:val="0"/>
      <w:marBottom w:val="0"/>
      <w:divBdr>
        <w:top w:val="none" w:sz="0" w:space="0" w:color="auto"/>
        <w:left w:val="none" w:sz="0" w:space="0" w:color="auto"/>
        <w:bottom w:val="none" w:sz="0" w:space="0" w:color="auto"/>
        <w:right w:val="none" w:sz="0" w:space="0" w:color="auto"/>
      </w:divBdr>
    </w:div>
    <w:div w:id="948776762">
      <w:bodyDiv w:val="1"/>
      <w:marLeft w:val="0"/>
      <w:marRight w:val="0"/>
      <w:marTop w:val="0"/>
      <w:marBottom w:val="0"/>
      <w:divBdr>
        <w:top w:val="none" w:sz="0" w:space="0" w:color="auto"/>
        <w:left w:val="none" w:sz="0" w:space="0" w:color="auto"/>
        <w:bottom w:val="none" w:sz="0" w:space="0" w:color="auto"/>
        <w:right w:val="none" w:sz="0" w:space="0" w:color="auto"/>
      </w:divBdr>
    </w:div>
    <w:div w:id="994336710">
      <w:bodyDiv w:val="1"/>
      <w:marLeft w:val="0"/>
      <w:marRight w:val="0"/>
      <w:marTop w:val="0"/>
      <w:marBottom w:val="0"/>
      <w:divBdr>
        <w:top w:val="none" w:sz="0" w:space="0" w:color="auto"/>
        <w:left w:val="none" w:sz="0" w:space="0" w:color="auto"/>
        <w:bottom w:val="none" w:sz="0" w:space="0" w:color="auto"/>
        <w:right w:val="none" w:sz="0" w:space="0" w:color="auto"/>
      </w:divBdr>
    </w:div>
    <w:div w:id="1098020501">
      <w:bodyDiv w:val="1"/>
      <w:marLeft w:val="0"/>
      <w:marRight w:val="0"/>
      <w:marTop w:val="0"/>
      <w:marBottom w:val="0"/>
      <w:divBdr>
        <w:top w:val="none" w:sz="0" w:space="0" w:color="auto"/>
        <w:left w:val="none" w:sz="0" w:space="0" w:color="auto"/>
        <w:bottom w:val="none" w:sz="0" w:space="0" w:color="auto"/>
        <w:right w:val="none" w:sz="0" w:space="0" w:color="auto"/>
      </w:divBdr>
    </w:div>
    <w:div w:id="1132594142">
      <w:bodyDiv w:val="1"/>
      <w:marLeft w:val="0"/>
      <w:marRight w:val="0"/>
      <w:marTop w:val="0"/>
      <w:marBottom w:val="0"/>
      <w:divBdr>
        <w:top w:val="none" w:sz="0" w:space="0" w:color="auto"/>
        <w:left w:val="none" w:sz="0" w:space="0" w:color="auto"/>
        <w:bottom w:val="none" w:sz="0" w:space="0" w:color="auto"/>
        <w:right w:val="none" w:sz="0" w:space="0" w:color="auto"/>
      </w:divBdr>
    </w:div>
    <w:div w:id="1302539963">
      <w:bodyDiv w:val="1"/>
      <w:marLeft w:val="0"/>
      <w:marRight w:val="0"/>
      <w:marTop w:val="0"/>
      <w:marBottom w:val="0"/>
      <w:divBdr>
        <w:top w:val="none" w:sz="0" w:space="0" w:color="auto"/>
        <w:left w:val="none" w:sz="0" w:space="0" w:color="auto"/>
        <w:bottom w:val="none" w:sz="0" w:space="0" w:color="auto"/>
        <w:right w:val="none" w:sz="0" w:space="0" w:color="auto"/>
      </w:divBdr>
    </w:div>
    <w:div w:id="1338582267">
      <w:bodyDiv w:val="1"/>
      <w:marLeft w:val="0"/>
      <w:marRight w:val="0"/>
      <w:marTop w:val="0"/>
      <w:marBottom w:val="0"/>
      <w:divBdr>
        <w:top w:val="none" w:sz="0" w:space="0" w:color="auto"/>
        <w:left w:val="none" w:sz="0" w:space="0" w:color="auto"/>
        <w:bottom w:val="none" w:sz="0" w:space="0" w:color="auto"/>
        <w:right w:val="none" w:sz="0" w:space="0" w:color="auto"/>
      </w:divBdr>
    </w:div>
    <w:div w:id="1350913662">
      <w:bodyDiv w:val="1"/>
      <w:marLeft w:val="0"/>
      <w:marRight w:val="0"/>
      <w:marTop w:val="0"/>
      <w:marBottom w:val="0"/>
      <w:divBdr>
        <w:top w:val="none" w:sz="0" w:space="0" w:color="auto"/>
        <w:left w:val="none" w:sz="0" w:space="0" w:color="auto"/>
        <w:bottom w:val="none" w:sz="0" w:space="0" w:color="auto"/>
        <w:right w:val="none" w:sz="0" w:space="0" w:color="auto"/>
      </w:divBdr>
    </w:div>
    <w:div w:id="1421557754">
      <w:bodyDiv w:val="1"/>
      <w:marLeft w:val="0"/>
      <w:marRight w:val="0"/>
      <w:marTop w:val="0"/>
      <w:marBottom w:val="0"/>
      <w:divBdr>
        <w:top w:val="none" w:sz="0" w:space="0" w:color="auto"/>
        <w:left w:val="none" w:sz="0" w:space="0" w:color="auto"/>
        <w:bottom w:val="none" w:sz="0" w:space="0" w:color="auto"/>
        <w:right w:val="none" w:sz="0" w:space="0" w:color="auto"/>
      </w:divBdr>
    </w:div>
    <w:div w:id="1658801491">
      <w:bodyDiv w:val="1"/>
      <w:marLeft w:val="0"/>
      <w:marRight w:val="0"/>
      <w:marTop w:val="0"/>
      <w:marBottom w:val="0"/>
      <w:divBdr>
        <w:top w:val="none" w:sz="0" w:space="0" w:color="auto"/>
        <w:left w:val="none" w:sz="0" w:space="0" w:color="auto"/>
        <w:bottom w:val="none" w:sz="0" w:space="0" w:color="auto"/>
        <w:right w:val="none" w:sz="0" w:space="0" w:color="auto"/>
      </w:divBdr>
    </w:div>
    <w:div w:id="1702977110">
      <w:bodyDiv w:val="1"/>
      <w:marLeft w:val="0"/>
      <w:marRight w:val="0"/>
      <w:marTop w:val="0"/>
      <w:marBottom w:val="0"/>
      <w:divBdr>
        <w:top w:val="none" w:sz="0" w:space="0" w:color="auto"/>
        <w:left w:val="none" w:sz="0" w:space="0" w:color="auto"/>
        <w:bottom w:val="none" w:sz="0" w:space="0" w:color="auto"/>
        <w:right w:val="none" w:sz="0" w:space="0" w:color="auto"/>
      </w:divBdr>
    </w:div>
    <w:div w:id="1716468255">
      <w:bodyDiv w:val="1"/>
      <w:marLeft w:val="0"/>
      <w:marRight w:val="0"/>
      <w:marTop w:val="0"/>
      <w:marBottom w:val="0"/>
      <w:divBdr>
        <w:top w:val="none" w:sz="0" w:space="0" w:color="auto"/>
        <w:left w:val="none" w:sz="0" w:space="0" w:color="auto"/>
        <w:bottom w:val="none" w:sz="0" w:space="0" w:color="auto"/>
        <w:right w:val="none" w:sz="0" w:space="0" w:color="auto"/>
      </w:divBdr>
    </w:div>
    <w:div w:id="1762292981">
      <w:bodyDiv w:val="1"/>
      <w:marLeft w:val="0"/>
      <w:marRight w:val="0"/>
      <w:marTop w:val="0"/>
      <w:marBottom w:val="0"/>
      <w:divBdr>
        <w:top w:val="none" w:sz="0" w:space="0" w:color="auto"/>
        <w:left w:val="none" w:sz="0" w:space="0" w:color="auto"/>
        <w:bottom w:val="none" w:sz="0" w:space="0" w:color="auto"/>
        <w:right w:val="none" w:sz="0" w:space="0" w:color="auto"/>
      </w:divBdr>
    </w:div>
    <w:div w:id="1787500669">
      <w:bodyDiv w:val="1"/>
      <w:marLeft w:val="0"/>
      <w:marRight w:val="0"/>
      <w:marTop w:val="0"/>
      <w:marBottom w:val="0"/>
      <w:divBdr>
        <w:top w:val="none" w:sz="0" w:space="0" w:color="auto"/>
        <w:left w:val="none" w:sz="0" w:space="0" w:color="auto"/>
        <w:bottom w:val="none" w:sz="0" w:space="0" w:color="auto"/>
        <w:right w:val="none" w:sz="0" w:space="0" w:color="auto"/>
      </w:divBdr>
    </w:div>
    <w:div w:id="1963685200">
      <w:bodyDiv w:val="1"/>
      <w:marLeft w:val="0"/>
      <w:marRight w:val="0"/>
      <w:marTop w:val="0"/>
      <w:marBottom w:val="0"/>
      <w:divBdr>
        <w:top w:val="none" w:sz="0" w:space="0" w:color="auto"/>
        <w:left w:val="none" w:sz="0" w:space="0" w:color="auto"/>
        <w:bottom w:val="none" w:sz="0" w:space="0" w:color="auto"/>
        <w:right w:val="none" w:sz="0" w:space="0" w:color="auto"/>
      </w:divBdr>
    </w:div>
    <w:div w:id="1993438962">
      <w:bodyDiv w:val="1"/>
      <w:marLeft w:val="0"/>
      <w:marRight w:val="0"/>
      <w:marTop w:val="0"/>
      <w:marBottom w:val="0"/>
      <w:divBdr>
        <w:top w:val="none" w:sz="0" w:space="0" w:color="auto"/>
        <w:left w:val="none" w:sz="0" w:space="0" w:color="auto"/>
        <w:bottom w:val="none" w:sz="0" w:space="0" w:color="auto"/>
        <w:right w:val="none" w:sz="0" w:space="0" w:color="auto"/>
      </w:divBdr>
    </w:div>
    <w:div w:id="2042854380">
      <w:bodyDiv w:val="1"/>
      <w:marLeft w:val="0"/>
      <w:marRight w:val="0"/>
      <w:marTop w:val="0"/>
      <w:marBottom w:val="0"/>
      <w:divBdr>
        <w:top w:val="none" w:sz="0" w:space="0" w:color="auto"/>
        <w:left w:val="none" w:sz="0" w:space="0" w:color="auto"/>
        <w:bottom w:val="none" w:sz="0" w:space="0" w:color="auto"/>
        <w:right w:val="none" w:sz="0" w:space="0" w:color="auto"/>
      </w:divBdr>
    </w:div>
    <w:div w:id="2123648978">
      <w:bodyDiv w:val="1"/>
      <w:marLeft w:val="0"/>
      <w:marRight w:val="0"/>
      <w:marTop w:val="0"/>
      <w:marBottom w:val="0"/>
      <w:divBdr>
        <w:top w:val="none" w:sz="0" w:space="0" w:color="auto"/>
        <w:left w:val="none" w:sz="0" w:space="0" w:color="auto"/>
        <w:bottom w:val="none" w:sz="0" w:space="0" w:color="auto"/>
        <w:right w:val="none" w:sz="0" w:space="0" w:color="auto"/>
      </w:divBdr>
    </w:div>
    <w:div w:id="21443046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4.png"/></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43</TotalTime>
  <Pages>7</Pages>
  <Words>2485</Words>
  <Characters>13670</Characters>
  <Application>Microsoft Office Word</Application>
  <DocSecurity>0</DocSecurity>
  <Lines>113</Lines>
  <Paragraphs>32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16123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Pavilion G4</dc:creator>
  <cp:keywords/>
  <dc:description/>
  <cp:lastModifiedBy>carolinaporter95a@hotmail.com</cp:lastModifiedBy>
  <cp:revision>10</cp:revision>
  <cp:lastPrinted>2021-05-13T00:02:00Z</cp:lastPrinted>
  <dcterms:created xsi:type="dcterms:W3CDTF">2026-01-27T04:32:00Z</dcterms:created>
  <dcterms:modified xsi:type="dcterms:W3CDTF">2026-01-29T00:19:00Z</dcterms:modified>
</cp:coreProperties>
</file>