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98"/>
        <w:gridCol w:w="3274"/>
      </w:tblGrid>
      <w:tr w:rsidR="005F3C96" w14:paraId="5F2E060B" w14:textId="77777777" w:rsidTr="005F3C96">
        <w:trPr>
          <w:jc w:val="center"/>
        </w:trPr>
        <w:tc>
          <w:tcPr>
            <w:tcW w:w="5528" w:type="dxa"/>
            <w:vMerge w:val="restart"/>
          </w:tcPr>
          <w:p w14:paraId="05BEC4DD" w14:textId="6D305A48" w:rsidR="00E255AF" w:rsidRPr="00EF63FD" w:rsidRDefault="007C3324" w:rsidP="007C3324">
            <w:pPr>
              <w:jc w:val="center"/>
              <w:rPr>
                <w:sz w:val="16"/>
                <w:szCs w:val="16"/>
              </w:rPr>
            </w:pPr>
            <w:r>
              <w:drawing>
                <wp:inline distT="0" distB="0" distL="0" distR="0" wp14:anchorId="4746C6BF" wp14:editId="4660A1DC">
                  <wp:extent cx="3581400" cy="2259877"/>
                  <wp:effectExtent l="0" t="0" r="0" b="7620"/>
                  <wp:docPr id="1451960159" name="Imagen 4" descr="Los 10 imprescindibles que ver en San Sebastián | Sitios de 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s 10 imprescindibles que ver en San Sebastián | Sitios de España"/>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701"/>
                          <a:stretch/>
                        </pic:blipFill>
                        <pic:spPr bwMode="auto">
                          <a:xfrm>
                            <a:off x="0" y="0"/>
                            <a:ext cx="3659699" cy="230928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276" w:type="dxa"/>
            <w:vAlign w:val="center"/>
          </w:tcPr>
          <w:p w14:paraId="02931234" w14:textId="419EED88" w:rsidR="00E255AF" w:rsidRPr="00EF63FD" w:rsidRDefault="007C3324" w:rsidP="00842C2D">
            <w:pPr>
              <w:jc w:val="center"/>
              <w:rPr>
                <w:sz w:val="16"/>
                <w:szCs w:val="16"/>
              </w:rPr>
            </w:pPr>
            <w:r>
              <w:drawing>
                <wp:inline distT="0" distB="0" distL="0" distR="0" wp14:anchorId="13E25397" wp14:editId="53F42D40">
                  <wp:extent cx="1956725" cy="1104265"/>
                  <wp:effectExtent l="0" t="0" r="5715" b="635"/>
                  <wp:docPr id="1457852107" name="Imagen 5" descr="Excursión a Hondarribia, San Juan y San Pedro desde San Sebastiá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xcursión a Hondarribia, San Juan y San Pedro desde San Sebastiá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2364" cy="1118734"/>
                          </a:xfrm>
                          <a:prstGeom prst="rect">
                            <a:avLst/>
                          </a:prstGeom>
                          <a:noFill/>
                          <a:ln>
                            <a:noFill/>
                          </a:ln>
                        </pic:spPr>
                      </pic:pic>
                    </a:graphicData>
                  </a:graphic>
                </wp:inline>
              </w:drawing>
            </w:r>
          </w:p>
        </w:tc>
      </w:tr>
      <w:tr w:rsidR="005F3C96" w14:paraId="134B9773" w14:textId="77777777" w:rsidTr="005F3C96">
        <w:trPr>
          <w:jc w:val="center"/>
        </w:trPr>
        <w:tc>
          <w:tcPr>
            <w:tcW w:w="5528" w:type="dxa"/>
            <w:vMerge/>
          </w:tcPr>
          <w:p w14:paraId="03AAB3D6" w14:textId="77777777" w:rsidR="00E255AF" w:rsidRPr="00EF63FD" w:rsidRDefault="00E255AF" w:rsidP="00842C2D">
            <w:pPr>
              <w:jc w:val="center"/>
              <w:rPr>
                <w:sz w:val="16"/>
                <w:szCs w:val="16"/>
              </w:rPr>
            </w:pPr>
          </w:p>
        </w:tc>
        <w:tc>
          <w:tcPr>
            <w:tcW w:w="3276" w:type="dxa"/>
            <w:vAlign w:val="center"/>
          </w:tcPr>
          <w:p w14:paraId="46C1C912" w14:textId="4AACB79D" w:rsidR="00E255AF" w:rsidRPr="00EF63FD" w:rsidRDefault="005F3C96" w:rsidP="00842C2D">
            <w:pPr>
              <w:jc w:val="center"/>
              <w:rPr>
                <w:sz w:val="16"/>
                <w:szCs w:val="16"/>
              </w:rPr>
            </w:pPr>
            <w:r>
              <w:drawing>
                <wp:inline distT="0" distB="0" distL="0" distR="0" wp14:anchorId="02567FC9" wp14:editId="4197956C">
                  <wp:extent cx="1956435" cy="1147445"/>
                  <wp:effectExtent l="0" t="0" r="5715" b="0"/>
                  <wp:docPr id="1982049830" name="Imagen 7" descr="Oñati, qué ver y ha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Oñati, qué ver y hacer."/>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8520" b="5871"/>
                          <a:stretch/>
                        </pic:blipFill>
                        <pic:spPr bwMode="auto">
                          <a:xfrm>
                            <a:off x="0" y="0"/>
                            <a:ext cx="1974375" cy="1157967"/>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080DA45" w14:textId="77777777" w:rsidR="00ED77D5" w:rsidRDefault="00ED77D5" w:rsidP="00AC0C90">
      <w:pPr>
        <w:spacing w:after="0" w:line="240" w:lineRule="auto"/>
        <w:rPr>
          <w:b/>
          <w:bCs/>
        </w:rPr>
      </w:pPr>
    </w:p>
    <w:p w14:paraId="24C1D4BA" w14:textId="6FF27921" w:rsidR="001D4D0D" w:rsidRPr="001D4D0D" w:rsidRDefault="006429DB" w:rsidP="006429DB">
      <w:pPr>
        <w:spacing w:after="0" w:line="240" w:lineRule="auto"/>
        <w:jc w:val="center"/>
        <w:rPr>
          <w:b/>
          <w:bCs/>
          <w:sz w:val="40"/>
          <w:szCs w:val="40"/>
        </w:rPr>
      </w:pPr>
      <w:r>
        <w:rPr>
          <w:b/>
          <w:bCs/>
          <w:sz w:val="40"/>
          <w:szCs w:val="40"/>
        </w:rPr>
        <w:t>Lisboa, Madrid, Analucia, Levante y Barcelona</w:t>
      </w:r>
    </w:p>
    <w:p w14:paraId="1D123F92" w14:textId="18C21656" w:rsidR="001D4D0D" w:rsidRDefault="006429DB" w:rsidP="001D4D0D">
      <w:pPr>
        <w:spacing w:after="0" w:line="240" w:lineRule="auto"/>
        <w:jc w:val="center"/>
        <w:rPr>
          <w:b/>
          <w:bCs/>
        </w:rPr>
      </w:pPr>
      <w:r>
        <w:rPr>
          <w:b/>
          <w:bCs/>
        </w:rPr>
        <w:t>12</w:t>
      </w:r>
      <w:r w:rsidR="001D4D0D">
        <w:rPr>
          <w:b/>
          <w:bCs/>
        </w:rPr>
        <w:t xml:space="preserve"> DIAS / </w:t>
      </w:r>
      <w:r>
        <w:rPr>
          <w:b/>
          <w:bCs/>
        </w:rPr>
        <w:t>11</w:t>
      </w:r>
      <w:r w:rsidR="001D4D0D">
        <w:rPr>
          <w:b/>
          <w:bCs/>
        </w:rPr>
        <w:t xml:space="preserve"> NOCHES</w:t>
      </w:r>
    </w:p>
    <w:p w14:paraId="204319AE" w14:textId="77777777" w:rsidR="001D4D0D" w:rsidRDefault="001D4D0D" w:rsidP="00AC0C90">
      <w:pPr>
        <w:spacing w:after="0" w:line="240" w:lineRule="auto"/>
        <w:rPr>
          <w:b/>
          <w:bCs/>
        </w:rPr>
      </w:pPr>
    </w:p>
    <w:p w14:paraId="3A839FF0" w14:textId="77777777" w:rsidR="00B170AF" w:rsidRDefault="00B170AF" w:rsidP="00AC0C90">
      <w:pPr>
        <w:spacing w:after="0" w:line="240" w:lineRule="auto"/>
        <w:rPr>
          <w:b/>
          <w:bCs/>
        </w:rPr>
      </w:pPr>
    </w:p>
    <w:p w14:paraId="00A63F48" w14:textId="77777777" w:rsidR="00362EAB" w:rsidRPr="00AC0968" w:rsidRDefault="00362EAB" w:rsidP="00362EAB">
      <w:pPr>
        <w:spacing w:after="0" w:line="240" w:lineRule="auto"/>
        <w:jc w:val="both"/>
        <w:rPr>
          <w:rFonts w:cstheme="minorHAnsi"/>
          <w:b/>
          <w:bCs/>
        </w:rPr>
      </w:pPr>
      <w:r w:rsidRPr="00AC0968">
        <w:rPr>
          <w:rFonts w:cstheme="minorHAnsi"/>
          <w:b/>
          <w:bCs/>
        </w:rPr>
        <w:t>ITINERARARIO</w:t>
      </w:r>
    </w:p>
    <w:p w14:paraId="04D666A1" w14:textId="278EE49F" w:rsidR="00362EAB" w:rsidRDefault="00362EAB" w:rsidP="00362EAB">
      <w:pPr>
        <w:spacing w:after="0" w:line="240" w:lineRule="auto"/>
        <w:jc w:val="both"/>
        <w:rPr>
          <w:rFonts w:cstheme="minorHAnsi"/>
          <w:b/>
          <w:bCs/>
        </w:rPr>
      </w:pPr>
      <w:r w:rsidRPr="00AC0968">
        <w:rPr>
          <w:rFonts w:cstheme="minorHAnsi"/>
          <w:b/>
          <w:bCs/>
        </w:rPr>
        <w:t>REF. LCV-</w:t>
      </w:r>
      <w:r>
        <w:rPr>
          <w:rFonts w:cstheme="minorHAnsi"/>
          <w:b/>
          <w:bCs/>
        </w:rPr>
        <w:t>ST</w:t>
      </w:r>
      <w:r w:rsidR="006429DB">
        <w:rPr>
          <w:rFonts w:cstheme="minorHAnsi"/>
          <w:b/>
          <w:bCs/>
        </w:rPr>
        <w:t>LMALB</w:t>
      </w:r>
    </w:p>
    <w:p w14:paraId="62905B31" w14:textId="2AC7424E" w:rsidR="00995ED9" w:rsidRPr="00995ED9" w:rsidRDefault="00995ED9" w:rsidP="00362EAB">
      <w:pPr>
        <w:spacing w:after="0" w:line="240" w:lineRule="auto"/>
        <w:jc w:val="both"/>
        <w:rPr>
          <w:rFonts w:cstheme="minorHAnsi"/>
        </w:rPr>
      </w:pPr>
      <w:r>
        <w:rPr>
          <w:rFonts w:cstheme="minorHAnsi"/>
          <w:b/>
          <w:bCs/>
        </w:rPr>
        <w:t xml:space="preserve">VIEGENCIA: </w:t>
      </w:r>
      <w:r w:rsidR="00B170AF">
        <w:rPr>
          <w:rFonts w:cstheme="minorHAnsi"/>
        </w:rPr>
        <w:t>ABRIL</w:t>
      </w:r>
      <w:r w:rsidR="00511B74" w:rsidRPr="001C41EF">
        <w:rPr>
          <w:rFonts w:cstheme="minorHAnsi"/>
        </w:rPr>
        <w:t xml:space="preserve"> </w:t>
      </w:r>
      <w:r w:rsidR="00511B74">
        <w:rPr>
          <w:rFonts w:cstheme="minorHAnsi"/>
        </w:rPr>
        <w:t>202</w:t>
      </w:r>
      <w:r w:rsidR="00B170AF">
        <w:rPr>
          <w:rFonts w:cstheme="minorHAnsi"/>
        </w:rPr>
        <w:t>6</w:t>
      </w:r>
      <w:r w:rsidRPr="00995ED9">
        <w:rPr>
          <w:rFonts w:cstheme="minorHAnsi"/>
        </w:rPr>
        <w:t xml:space="preserve"> A </w:t>
      </w:r>
      <w:r w:rsidR="00511B74">
        <w:rPr>
          <w:rFonts w:cstheme="minorHAnsi"/>
        </w:rPr>
        <w:t>MARZO</w:t>
      </w:r>
      <w:r w:rsidRPr="00995ED9">
        <w:rPr>
          <w:rFonts w:cstheme="minorHAnsi"/>
        </w:rPr>
        <w:t xml:space="preserve"> 202</w:t>
      </w:r>
      <w:r w:rsidR="00B170AF">
        <w:rPr>
          <w:rFonts w:cstheme="minorHAnsi"/>
        </w:rPr>
        <w:t>7</w:t>
      </w:r>
    </w:p>
    <w:p w14:paraId="729CB3AF" w14:textId="17615139" w:rsidR="00362EAB" w:rsidRPr="00995ED9" w:rsidRDefault="00995ED9" w:rsidP="00AC0C90">
      <w:pPr>
        <w:spacing w:after="0" w:line="240" w:lineRule="auto"/>
      </w:pPr>
      <w:r>
        <w:rPr>
          <w:b/>
          <w:bCs/>
        </w:rPr>
        <w:t xml:space="preserve">SALIDAS: </w:t>
      </w:r>
      <w:r>
        <w:t>EN SERVICIO REGULAR</w:t>
      </w:r>
      <w:r w:rsidR="00203393">
        <w:t>,</w:t>
      </w:r>
      <w:r>
        <w:t xml:space="preserve"> </w:t>
      </w:r>
      <w:r w:rsidR="00203393">
        <w:t xml:space="preserve">EN </w:t>
      </w:r>
      <w:r w:rsidR="000950D3">
        <w:t>SÁBADO</w:t>
      </w:r>
    </w:p>
    <w:p w14:paraId="41C9FDD2" w14:textId="77777777" w:rsidR="001D4D0D" w:rsidRDefault="001D4D0D" w:rsidP="00EA603D">
      <w:pPr>
        <w:spacing w:after="0" w:line="240" w:lineRule="auto"/>
        <w:jc w:val="both"/>
      </w:pPr>
    </w:p>
    <w:p w14:paraId="7A7F0E39" w14:textId="77777777" w:rsidR="00B170AF" w:rsidRDefault="00B170AF" w:rsidP="00EA603D">
      <w:pPr>
        <w:spacing w:after="0" w:line="240" w:lineRule="auto"/>
        <w:jc w:val="both"/>
      </w:pPr>
    </w:p>
    <w:p w14:paraId="74B7DDD1" w14:textId="722CDEE9" w:rsidR="006C538E" w:rsidRPr="006C538E" w:rsidRDefault="006C538E" w:rsidP="006C538E">
      <w:pPr>
        <w:spacing w:after="0" w:line="240" w:lineRule="auto"/>
        <w:jc w:val="both"/>
        <w:rPr>
          <w:b/>
          <w:bCs/>
          <w:lang w:val="es-419"/>
        </w:rPr>
      </w:pPr>
      <w:r w:rsidRPr="006C538E">
        <w:rPr>
          <w:b/>
          <w:bCs/>
          <w:lang w:val="es-419"/>
        </w:rPr>
        <w:t>DÍA 1</w:t>
      </w:r>
      <w:r>
        <w:rPr>
          <w:b/>
          <w:bCs/>
          <w:lang w:val="es-419"/>
        </w:rPr>
        <w:t xml:space="preserve"> / SÁBADO</w:t>
      </w:r>
      <w:r w:rsidRPr="006C538E">
        <w:rPr>
          <w:b/>
          <w:bCs/>
          <w:lang w:val="es-419"/>
        </w:rPr>
        <w:t>:</w:t>
      </w:r>
      <w:r>
        <w:rPr>
          <w:b/>
          <w:bCs/>
          <w:lang w:val="es-419"/>
        </w:rPr>
        <w:t xml:space="preserve"> </w:t>
      </w:r>
      <w:r w:rsidRPr="006C538E">
        <w:rPr>
          <w:b/>
          <w:bCs/>
          <w:lang w:val="es-419"/>
        </w:rPr>
        <w:t xml:space="preserve">CIUDAD DE ORIGEN </w:t>
      </w:r>
      <w:r>
        <w:rPr>
          <w:b/>
          <w:bCs/>
          <w:lang w:val="es-419"/>
        </w:rPr>
        <w:t>–</w:t>
      </w:r>
      <w:r w:rsidRPr="006C538E">
        <w:rPr>
          <w:b/>
          <w:bCs/>
          <w:lang w:val="es-419"/>
        </w:rPr>
        <w:t xml:space="preserve"> LISBOA</w:t>
      </w:r>
      <w:r>
        <w:rPr>
          <w:b/>
          <w:bCs/>
          <w:lang w:val="es-419"/>
        </w:rPr>
        <w:t xml:space="preserve"> </w:t>
      </w:r>
      <w:r w:rsidRPr="006C538E">
        <w:rPr>
          <w:b/>
          <w:bCs/>
          <w:lang w:val="es-419"/>
        </w:rPr>
        <w:t>(H)</w:t>
      </w:r>
    </w:p>
    <w:p w14:paraId="4CC58CF7" w14:textId="77777777" w:rsidR="006C538E" w:rsidRPr="006C538E" w:rsidRDefault="006C538E" w:rsidP="006C538E">
      <w:pPr>
        <w:spacing w:after="0" w:line="240" w:lineRule="auto"/>
        <w:jc w:val="both"/>
        <w:rPr>
          <w:lang w:val="es-419"/>
        </w:rPr>
      </w:pPr>
      <w:r w:rsidRPr="006C538E">
        <w:rPr>
          <w:lang w:val="es-419"/>
        </w:rPr>
        <w:t>Llegada a Lisboa y traslado al hotel. Tiempo libre para disfrutar de la capital portuguesa. Alojamiento.</w:t>
      </w:r>
    </w:p>
    <w:p w14:paraId="0DF701C9" w14:textId="77777777" w:rsidR="006C538E" w:rsidRDefault="006C538E" w:rsidP="006C538E">
      <w:pPr>
        <w:spacing w:after="0" w:line="240" w:lineRule="auto"/>
        <w:jc w:val="both"/>
        <w:rPr>
          <w:lang w:val="es-419"/>
        </w:rPr>
      </w:pPr>
    </w:p>
    <w:p w14:paraId="51BDCB40" w14:textId="42ADF3FD" w:rsidR="006C538E" w:rsidRPr="006C538E" w:rsidRDefault="006C538E" w:rsidP="006C538E">
      <w:pPr>
        <w:spacing w:after="0" w:line="240" w:lineRule="auto"/>
        <w:jc w:val="both"/>
        <w:rPr>
          <w:b/>
          <w:bCs/>
          <w:lang w:val="es-419"/>
        </w:rPr>
      </w:pPr>
      <w:r w:rsidRPr="006C538E">
        <w:rPr>
          <w:b/>
          <w:bCs/>
          <w:lang w:val="es-419"/>
        </w:rPr>
        <w:t>DÍA 2</w:t>
      </w:r>
      <w:r>
        <w:rPr>
          <w:b/>
          <w:bCs/>
          <w:lang w:val="es-419"/>
        </w:rPr>
        <w:t xml:space="preserve"> / DOMINGO</w:t>
      </w:r>
      <w:r w:rsidRPr="006C538E">
        <w:rPr>
          <w:b/>
          <w:bCs/>
          <w:lang w:val="es-419"/>
        </w:rPr>
        <w:t>:</w:t>
      </w:r>
      <w:r>
        <w:rPr>
          <w:b/>
          <w:bCs/>
          <w:lang w:val="es-419"/>
        </w:rPr>
        <w:t xml:space="preserve"> </w:t>
      </w:r>
      <w:r w:rsidRPr="006C538E">
        <w:rPr>
          <w:b/>
          <w:bCs/>
          <w:lang w:val="es-419"/>
        </w:rPr>
        <w:t>LISBOA</w:t>
      </w:r>
      <w:r>
        <w:rPr>
          <w:b/>
          <w:bCs/>
          <w:lang w:val="es-419"/>
        </w:rPr>
        <w:t xml:space="preserve"> </w:t>
      </w:r>
      <w:r w:rsidRPr="006C538E">
        <w:rPr>
          <w:b/>
          <w:bCs/>
          <w:lang w:val="es-419"/>
        </w:rPr>
        <w:t>(AD)</w:t>
      </w:r>
    </w:p>
    <w:p w14:paraId="4B91DAA3" w14:textId="57AF1FB0" w:rsidR="006C538E" w:rsidRDefault="006C538E" w:rsidP="006C538E">
      <w:pPr>
        <w:spacing w:after="0" w:line="240" w:lineRule="auto"/>
        <w:jc w:val="both"/>
        <w:rPr>
          <w:lang w:val="es-419"/>
        </w:rPr>
      </w:pPr>
      <w:r w:rsidRPr="006C538E">
        <w:rPr>
          <w:lang w:val="es-419"/>
        </w:rPr>
        <w:t xml:space="preserve">Desayuno. Salida para realizar una visita panorámica de la ciudad. Veremos entre otros lugares: el Parque de Eduardo VII con el mirador sobre la ciudad, la Plaza del Marqués de Pombal, la Avenida de la Liberdade, las plazas Restauradores y del Rossio, el monumento de los Descubridores y los exteriores de la Torre de Belem y el Monasterio de los Jerónimos, entre otros. </w:t>
      </w:r>
    </w:p>
    <w:p w14:paraId="792B4930" w14:textId="39476169" w:rsidR="006C538E" w:rsidRPr="006C538E" w:rsidRDefault="006C538E" w:rsidP="006C538E">
      <w:pPr>
        <w:spacing w:after="0" w:line="240" w:lineRule="auto"/>
        <w:jc w:val="both"/>
        <w:rPr>
          <w:lang w:val="es-419"/>
        </w:rPr>
      </w:pPr>
      <w:r>
        <w:rPr>
          <w:lang w:val="es-419"/>
        </w:rPr>
        <w:t xml:space="preserve">Por la tarde, </w:t>
      </w:r>
      <w:r w:rsidRPr="006C538E">
        <w:rPr>
          <w:lang w:val="es-419"/>
        </w:rPr>
        <w:t>excursión a la Costa de Lisboa. Durante esta excursión conoceremos la desembocadura del río Tajo, donde residen las clases sociales más altas en palacios románticos del siglo XIX. Llegada a Cascais, villa elegante y un importante centro pesquero donde tendremos tiempo libre. Para finalizar continuaremos hacia Sintra, donde visitaremos el Palacio Nacional, Patrimonio de la Humanidad por la Unesco. Regreso a Lisboa y tiempo libre. Alojamiento.</w:t>
      </w:r>
    </w:p>
    <w:p w14:paraId="186D8619" w14:textId="77777777" w:rsidR="006C538E" w:rsidRDefault="006C538E" w:rsidP="006C538E">
      <w:pPr>
        <w:spacing w:after="0" w:line="240" w:lineRule="auto"/>
        <w:jc w:val="both"/>
        <w:rPr>
          <w:lang w:val="es-419"/>
        </w:rPr>
      </w:pPr>
    </w:p>
    <w:p w14:paraId="0CA3A8B5" w14:textId="750AA84D" w:rsidR="006C538E" w:rsidRPr="006C538E" w:rsidRDefault="006C538E" w:rsidP="006C538E">
      <w:pPr>
        <w:spacing w:after="0" w:line="240" w:lineRule="auto"/>
        <w:jc w:val="both"/>
        <w:rPr>
          <w:b/>
          <w:bCs/>
          <w:lang w:val="es-419"/>
        </w:rPr>
      </w:pPr>
      <w:r w:rsidRPr="006C538E">
        <w:rPr>
          <w:b/>
          <w:bCs/>
          <w:lang w:val="es-419"/>
        </w:rPr>
        <w:t>DÍA 3</w:t>
      </w:r>
      <w:r>
        <w:rPr>
          <w:b/>
          <w:bCs/>
          <w:lang w:val="es-419"/>
        </w:rPr>
        <w:t xml:space="preserve"> / LUNES</w:t>
      </w:r>
      <w:r w:rsidRPr="006C538E">
        <w:rPr>
          <w:b/>
          <w:bCs/>
          <w:lang w:val="es-419"/>
        </w:rPr>
        <w:t>:</w:t>
      </w:r>
      <w:r>
        <w:rPr>
          <w:b/>
          <w:bCs/>
          <w:lang w:val="es-419"/>
        </w:rPr>
        <w:t xml:space="preserve"> </w:t>
      </w:r>
      <w:r w:rsidRPr="006C538E">
        <w:rPr>
          <w:b/>
          <w:bCs/>
          <w:lang w:val="es-419"/>
        </w:rPr>
        <w:t xml:space="preserve">LISBOA – MÉRIDA </w:t>
      </w:r>
      <w:r>
        <w:rPr>
          <w:b/>
          <w:bCs/>
          <w:lang w:val="es-419"/>
        </w:rPr>
        <w:t>–</w:t>
      </w:r>
      <w:r w:rsidRPr="006C538E">
        <w:rPr>
          <w:b/>
          <w:bCs/>
          <w:lang w:val="es-419"/>
        </w:rPr>
        <w:t xml:space="preserve"> MADRID</w:t>
      </w:r>
      <w:r>
        <w:rPr>
          <w:b/>
          <w:bCs/>
          <w:lang w:val="es-419"/>
        </w:rPr>
        <w:t xml:space="preserve"> </w:t>
      </w:r>
      <w:r w:rsidRPr="006C538E">
        <w:rPr>
          <w:b/>
          <w:bCs/>
          <w:lang w:val="es-419"/>
        </w:rPr>
        <w:t>(AD)</w:t>
      </w:r>
    </w:p>
    <w:p w14:paraId="7D8BDB60" w14:textId="02EDD882" w:rsidR="006C538E" w:rsidRDefault="006C538E" w:rsidP="006C538E">
      <w:pPr>
        <w:spacing w:after="0" w:line="240" w:lineRule="auto"/>
        <w:jc w:val="both"/>
        <w:rPr>
          <w:lang w:val="es-419"/>
        </w:rPr>
      </w:pPr>
      <w:r w:rsidRPr="006C538E">
        <w:rPr>
          <w:lang w:val="es-419"/>
        </w:rPr>
        <w:t xml:space="preserve">Desayuno. Salida a Mérida, uno de los lugares más importantes de España durante la ocupación romana de la Península Ibérica, fundada por Octavio Augusto en el 25 a. C. con el nombre de Emérita Augusta y declarada Patrimonio de la Humanidad por la Unesco en el año 1993, debido a su importante conjunto arqueológico y monumental. Tiempo libre para conocer el fabuloso legado, donde destaca su teatro de excelente acústica y aún hoy en día en funcionamiento. Continuación hacia Madrid. </w:t>
      </w:r>
      <w:r>
        <w:rPr>
          <w:lang w:val="es-419"/>
        </w:rPr>
        <w:t>P</w:t>
      </w:r>
      <w:r w:rsidRPr="006C538E">
        <w:rPr>
          <w:lang w:val="es-419"/>
        </w:rPr>
        <w:t>aseo nocturno por los lugares más emblemáticos de la ciudad, teniendo la oportunidad de adentrarte en la animada vida nocturna madrileña. Durante el recorrido estará incluida una degustación de tapas típicas en las proximidades de la Plaza Mayor. Alojamiento.</w:t>
      </w:r>
    </w:p>
    <w:p w14:paraId="30C3DFE1" w14:textId="77777777" w:rsidR="006C538E" w:rsidRPr="006C538E" w:rsidRDefault="006C538E" w:rsidP="006C538E">
      <w:pPr>
        <w:spacing w:after="0" w:line="240" w:lineRule="auto"/>
        <w:jc w:val="both"/>
        <w:rPr>
          <w:lang w:val="es-419"/>
        </w:rPr>
      </w:pPr>
    </w:p>
    <w:p w14:paraId="796BF7D8" w14:textId="522B0D62" w:rsidR="006C538E" w:rsidRPr="006C538E" w:rsidRDefault="006C538E" w:rsidP="006C538E">
      <w:pPr>
        <w:spacing w:after="0" w:line="240" w:lineRule="auto"/>
        <w:jc w:val="both"/>
        <w:rPr>
          <w:b/>
          <w:bCs/>
          <w:lang w:val="es-419"/>
        </w:rPr>
      </w:pPr>
      <w:r w:rsidRPr="006C538E">
        <w:rPr>
          <w:b/>
          <w:bCs/>
          <w:lang w:val="es-419"/>
        </w:rPr>
        <w:lastRenderedPageBreak/>
        <w:t>DÍA 4</w:t>
      </w:r>
      <w:r>
        <w:rPr>
          <w:b/>
          <w:bCs/>
          <w:lang w:val="es-419"/>
        </w:rPr>
        <w:t xml:space="preserve"> / MARTES</w:t>
      </w:r>
      <w:r w:rsidRPr="006C538E">
        <w:rPr>
          <w:b/>
          <w:bCs/>
          <w:lang w:val="es-419"/>
        </w:rPr>
        <w:t>:</w:t>
      </w:r>
      <w:r>
        <w:rPr>
          <w:b/>
          <w:bCs/>
          <w:lang w:val="es-419"/>
        </w:rPr>
        <w:t xml:space="preserve"> </w:t>
      </w:r>
      <w:r w:rsidRPr="006C538E">
        <w:rPr>
          <w:b/>
          <w:bCs/>
          <w:lang w:val="es-419"/>
        </w:rPr>
        <w:t>MADRID</w:t>
      </w:r>
      <w:r>
        <w:rPr>
          <w:b/>
          <w:bCs/>
          <w:lang w:val="es-419"/>
        </w:rPr>
        <w:t xml:space="preserve"> </w:t>
      </w:r>
      <w:r w:rsidRPr="006C538E">
        <w:rPr>
          <w:b/>
          <w:bCs/>
          <w:lang w:val="es-419"/>
        </w:rPr>
        <w:t>(AD)</w:t>
      </w:r>
    </w:p>
    <w:p w14:paraId="1F5D0870" w14:textId="77777777" w:rsidR="006C538E" w:rsidRDefault="006C538E" w:rsidP="006C538E">
      <w:pPr>
        <w:spacing w:after="0" w:line="240" w:lineRule="auto"/>
        <w:jc w:val="both"/>
        <w:rPr>
          <w:lang w:val="es-419"/>
        </w:rPr>
      </w:pPr>
      <w:r w:rsidRPr="006C538E">
        <w:rPr>
          <w:lang w:val="es-419"/>
        </w:rPr>
        <w:t xml:space="preserve">Desayuno. Saldremos del hotel para hacer una visita panorámica, en la que conoceremos los edificios y monumentos más característicos de la capital de España como: las plazas de Cibeles, España y Neptuno, la Puerta del Sol, la Gran Vía, la calle Mayor, la fachada de la plaza de toros de Las Ventas, la calle Alcalá y los Paseos del Prado y la Castellana, entre otros. </w:t>
      </w:r>
    </w:p>
    <w:p w14:paraId="17CE2F98" w14:textId="77777777" w:rsidR="00916739" w:rsidRDefault="00916739" w:rsidP="006C538E">
      <w:pPr>
        <w:spacing w:after="0" w:line="240" w:lineRule="auto"/>
        <w:jc w:val="both"/>
        <w:rPr>
          <w:lang w:val="es-419"/>
        </w:rPr>
      </w:pPr>
    </w:p>
    <w:p w14:paraId="04A26A1E" w14:textId="352FDDAD" w:rsidR="00916739" w:rsidRDefault="00916739" w:rsidP="006C538E">
      <w:pPr>
        <w:spacing w:after="0" w:line="240" w:lineRule="auto"/>
        <w:jc w:val="both"/>
        <w:rPr>
          <w:lang w:val="es-419"/>
        </w:rPr>
      </w:pPr>
      <w:r>
        <w:rPr>
          <w:lang w:val="es-419"/>
        </w:rPr>
        <w:t>**</w:t>
      </w:r>
      <w:r w:rsidR="006C538E">
        <w:rPr>
          <w:lang w:val="es-419"/>
        </w:rPr>
        <w:t xml:space="preserve">Por la tarde </w:t>
      </w:r>
      <w:r w:rsidR="006C538E" w:rsidRPr="006C538E">
        <w:rPr>
          <w:lang w:val="es-419"/>
        </w:rPr>
        <w:t>excursión</w:t>
      </w:r>
      <w:r>
        <w:rPr>
          <w:lang w:val="es-419"/>
        </w:rPr>
        <w:t xml:space="preserve"> opcional, no incluida</w:t>
      </w:r>
      <w:r w:rsidR="006C538E" w:rsidRPr="006C538E">
        <w:rPr>
          <w:lang w:val="es-419"/>
        </w:rPr>
        <w:t xml:space="preserve"> a Toledo, declarada Patrimonio de la Humanidad por la Unesco, cuya riqueza cultural viene marcada por la ejemplar convivencia que existió en esta ciudad entre las civilizaciones cristiana, hebrea y musulmana. Realizaremos un recorrido en autobús por el perímetro de la ciudad, desde el que tendremos una espléndida vista general de su patrimonio artístico. Después pasearemos por sus callejuelas y plazas más emblemáticas, incluyendo la entrada al interior de la Catedral, considerada como una de las otras maestras del arte español.</w:t>
      </w:r>
    </w:p>
    <w:p w14:paraId="6B794D95" w14:textId="77777777" w:rsidR="00916739" w:rsidRDefault="00916739" w:rsidP="006C538E">
      <w:pPr>
        <w:spacing w:after="0" w:line="240" w:lineRule="auto"/>
        <w:jc w:val="both"/>
        <w:rPr>
          <w:lang w:val="es-419"/>
        </w:rPr>
      </w:pPr>
    </w:p>
    <w:p w14:paraId="3E1010FB" w14:textId="593B0A92" w:rsidR="006C538E" w:rsidRPr="006C538E" w:rsidRDefault="006C538E" w:rsidP="006C538E">
      <w:pPr>
        <w:spacing w:after="0" w:line="240" w:lineRule="auto"/>
        <w:jc w:val="both"/>
        <w:rPr>
          <w:lang w:val="es-419"/>
        </w:rPr>
      </w:pPr>
      <w:r w:rsidRPr="006C538E">
        <w:rPr>
          <w:lang w:val="es-419"/>
        </w:rPr>
        <w:t>Como broche de oro de este día, por la noche, podrás asistir a una tablao flamenco donde conoceremos las raíces musicales del arte español. Alojamiento.</w:t>
      </w:r>
    </w:p>
    <w:p w14:paraId="0B0E4CE3" w14:textId="77777777" w:rsidR="006C538E" w:rsidRDefault="006C538E" w:rsidP="006C538E">
      <w:pPr>
        <w:spacing w:after="0" w:line="240" w:lineRule="auto"/>
        <w:jc w:val="both"/>
        <w:rPr>
          <w:lang w:val="es-419"/>
        </w:rPr>
      </w:pPr>
    </w:p>
    <w:p w14:paraId="49022E54" w14:textId="69AAA989" w:rsidR="006C538E" w:rsidRPr="006C538E" w:rsidRDefault="006C538E" w:rsidP="00B170AF">
      <w:pPr>
        <w:spacing w:after="0" w:line="240" w:lineRule="auto"/>
        <w:jc w:val="both"/>
        <w:rPr>
          <w:b/>
          <w:bCs/>
          <w:lang w:val="es-419"/>
        </w:rPr>
      </w:pPr>
      <w:r w:rsidRPr="006C538E">
        <w:rPr>
          <w:b/>
          <w:bCs/>
          <w:lang w:val="es-419"/>
        </w:rPr>
        <w:t>DÍA 5</w:t>
      </w:r>
      <w:r>
        <w:rPr>
          <w:b/>
          <w:bCs/>
          <w:lang w:val="es-419"/>
        </w:rPr>
        <w:t xml:space="preserve"> / MIÉRCOLES</w:t>
      </w:r>
      <w:r w:rsidR="00B170AF">
        <w:rPr>
          <w:b/>
          <w:bCs/>
          <w:lang w:val="es-419"/>
        </w:rPr>
        <w:t xml:space="preserve">: </w:t>
      </w:r>
      <w:r w:rsidR="001B502E" w:rsidRPr="001B502E">
        <w:rPr>
          <w:b/>
          <w:bCs/>
          <w:lang w:val="es-419"/>
        </w:rPr>
        <w:t xml:space="preserve">MADRID </w:t>
      </w:r>
      <w:r w:rsidR="001B502E">
        <w:rPr>
          <w:b/>
          <w:bCs/>
          <w:lang w:val="es-419"/>
        </w:rPr>
        <w:t>–</w:t>
      </w:r>
      <w:r w:rsidR="001B502E" w:rsidRPr="001B502E">
        <w:rPr>
          <w:b/>
          <w:bCs/>
          <w:lang w:val="es-419"/>
        </w:rPr>
        <w:t xml:space="preserve"> CÓRDOBA </w:t>
      </w:r>
      <w:r w:rsidR="001B502E">
        <w:rPr>
          <w:b/>
          <w:bCs/>
          <w:lang w:val="es-419"/>
        </w:rPr>
        <w:t>–</w:t>
      </w:r>
      <w:r w:rsidR="001B502E" w:rsidRPr="001B502E">
        <w:rPr>
          <w:b/>
          <w:bCs/>
          <w:lang w:val="es-419"/>
        </w:rPr>
        <w:t xml:space="preserve"> SEVILLA</w:t>
      </w:r>
      <w:r w:rsidR="001B502E">
        <w:rPr>
          <w:b/>
          <w:bCs/>
          <w:lang w:val="es-419"/>
        </w:rPr>
        <w:t xml:space="preserve"> </w:t>
      </w:r>
      <w:r w:rsidR="001B502E" w:rsidRPr="001B502E">
        <w:rPr>
          <w:b/>
          <w:bCs/>
          <w:lang w:val="es-419"/>
        </w:rPr>
        <w:t>(AD)</w:t>
      </w:r>
    </w:p>
    <w:p w14:paraId="73B83197" w14:textId="4515B80A" w:rsidR="006C538E" w:rsidRPr="006C538E" w:rsidRDefault="006C538E" w:rsidP="006C538E">
      <w:pPr>
        <w:spacing w:after="0" w:line="240" w:lineRule="auto"/>
        <w:jc w:val="both"/>
        <w:rPr>
          <w:lang w:val="es-419"/>
        </w:rPr>
      </w:pPr>
      <w:r w:rsidRPr="006C538E">
        <w:rPr>
          <w:lang w:val="es-419"/>
        </w:rPr>
        <w:t>Desayuno. Salida hacia Andalucía, atravesaremos Castilla - La Mancha, las tierras por donde se desarrolla la obra maestra de la lengua castellana, Don Quijote de la Mancha y seguiremos por el histórico paso de Despeñaperros, antiguo nido de bandoleros, que comunica Castilla - La Mancha con Andalucía. Llegada a Córdoba. La ciudad llegó a ser una de las más grandes de Europa durante el siglo X cuando era la capital del Califato independiente, de ahí la importancia de su mezquita construida en el siglo VIII. Tiempo libre o, si lo deseas, podrás realizar una visita</w:t>
      </w:r>
      <w:r w:rsidR="00842B83">
        <w:rPr>
          <w:lang w:val="es-419"/>
        </w:rPr>
        <w:t xml:space="preserve"> </w:t>
      </w:r>
      <w:r w:rsidR="00842B83" w:rsidRPr="006C538E">
        <w:rPr>
          <w:lang w:val="es-419"/>
        </w:rPr>
        <w:t>guiada</w:t>
      </w:r>
      <w:r w:rsidRPr="006C538E">
        <w:rPr>
          <w:lang w:val="es-419"/>
        </w:rPr>
        <w:t xml:space="preserve"> opcional</w:t>
      </w:r>
      <w:r w:rsidR="001B502E">
        <w:rPr>
          <w:lang w:val="es-419"/>
        </w:rPr>
        <w:t>, no incluida,</w:t>
      </w:r>
      <w:r w:rsidRPr="006C538E">
        <w:rPr>
          <w:lang w:val="es-419"/>
        </w:rPr>
        <w:t xml:space="preserve"> de la ciudad con entrada a la Mezquita-Catedral. Continuación hacia Sevilla. Alojamiento.</w:t>
      </w:r>
    </w:p>
    <w:p w14:paraId="2160B841" w14:textId="77777777" w:rsidR="001B502E" w:rsidRDefault="001B502E" w:rsidP="006C538E">
      <w:pPr>
        <w:spacing w:after="0" w:line="240" w:lineRule="auto"/>
        <w:jc w:val="both"/>
        <w:rPr>
          <w:lang w:val="es-419"/>
        </w:rPr>
      </w:pPr>
    </w:p>
    <w:p w14:paraId="7C536F54" w14:textId="452EA599" w:rsidR="006C538E" w:rsidRPr="006C538E" w:rsidRDefault="001B502E" w:rsidP="006C538E">
      <w:pPr>
        <w:spacing w:after="0" w:line="240" w:lineRule="auto"/>
        <w:jc w:val="both"/>
        <w:rPr>
          <w:b/>
          <w:bCs/>
          <w:lang w:val="es-419"/>
        </w:rPr>
      </w:pPr>
      <w:r w:rsidRPr="006C538E">
        <w:rPr>
          <w:b/>
          <w:bCs/>
          <w:lang w:val="es-419"/>
        </w:rPr>
        <w:t xml:space="preserve">DÍA </w:t>
      </w:r>
      <w:r w:rsidR="00842B83">
        <w:rPr>
          <w:b/>
          <w:bCs/>
          <w:lang w:val="es-419"/>
        </w:rPr>
        <w:t>6</w:t>
      </w:r>
      <w:r>
        <w:rPr>
          <w:b/>
          <w:bCs/>
          <w:lang w:val="es-419"/>
        </w:rPr>
        <w:t xml:space="preserve"> / </w:t>
      </w:r>
      <w:r w:rsidR="00842B83">
        <w:rPr>
          <w:b/>
          <w:bCs/>
          <w:lang w:val="es-419"/>
        </w:rPr>
        <w:t>JUEVES</w:t>
      </w:r>
      <w:r w:rsidRPr="006C538E">
        <w:rPr>
          <w:b/>
          <w:bCs/>
          <w:lang w:val="es-419"/>
        </w:rPr>
        <w:t>:</w:t>
      </w:r>
      <w:r>
        <w:rPr>
          <w:b/>
          <w:bCs/>
          <w:lang w:val="es-419"/>
        </w:rPr>
        <w:t xml:space="preserve"> </w:t>
      </w:r>
      <w:r w:rsidRPr="006C538E">
        <w:rPr>
          <w:b/>
          <w:bCs/>
          <w:lang w:val="es-419"/>
        </w:rPr>
        <w:t>SEVILLA</w:t>
      </w:r>
      <w:r>
        <w:rPr>
          <w:b/>
          <w:bCs/>
          <w:lang w:val="es-419"/>
        </w:rPr>
        <w:t xml:space="preserve"> </w:t>
      </w:r>
      <w:r w:rsidRPr="006C538E">
        <w:rPr>
          <w:b/>
          <w:bCs/>
          <w:lang w:val="es-419"/>
        </w:rPr>
        <w:t>(AD)</w:t>
      </w:r>
    </w:p>
    <w:p w14:paraId="27E2E4ED" w14:textId="598BFE1D" w:rsidR="006C538E" w:rsidRPr="00842B83" w:rsidRDefault="006C538E" w:rsidP="00842B83">
      <w:pPr>
        <w:spacing w:after="0" w:line="240" w:lineRule="auto"/>
        <w:jc w:val="both"/>
      </w:pPr>
      <w:r w:rsidRPr="00842B83">
        <w:t xml:space="preserve">Desayuno. Por la mañana haremos una panorámica de la ciudad con guía local, </w:t>
      </w:r>
      <w:r w:rsidR="00842B83" w:rsidRPr="00842B83">
        <w:t>para conocer los lugares más representativos que han dado tanta fama a esta ciudad como la Torre del Oro, la plaza de Toros de la Maestranza, la Isla de la Cartuja, el Parque de María Luisa, y los barrios de Triana y de la Macarena, entre otros. También recorreremos parte de su casco histórico para admirar el exterior de su imponente Catedral construida en estilo gótico sobre una antigua mezquita, la plaza del Ayuntamiento o la Calle Sierpes. Tarde libre para seguir paseando y disfrutando de esta preciosa ciudad. Te recomendamos realizar una visita opcional</w:t>
      </w:r>
      <w:r w:rsidR="00842B83">
        <w:t>, no incluida,</w:t>
      </w:r>
      <w:r w:rsidR="00842B83" w:rsidRPr="00842B83">
        <w:t xml:space="preserve"> en la que daremos un paseo en barco por el Guadalquivir. Traslado al hotel y alojamiento.</w:t>
      </w:r>
    </w:p>
    <w:p w14:paraId="224A7A55" w14:textId="77777777" w:rsidR="001B502E" w:rsidRDefault="001B502E" w:rsidP="006C538E">
      <w:pPr>
        <w:spacing w:after="0" w:line="240" w:lineRule="auto"/>
        <w:jc w:val="both"/>
        <w:rPr>
          <w:lang w:val="es-419"/>
        </w:rPr>
      </w:pPr>
    </w:p>
    <w:p w14:paraId="467511DE" w14:textId="0DC4D289" w:rsidR="006C538E" w:rsidRPr="006C538E" w:rsidRDefault="00B744E2" w:rsidP="006C538E">
      <w:pPr>
        <w:spacing w:after="0" w:line="240" w:lineRule="auto"/>
        <w:jc w:val="both"/>
        <w:rPr>
          <w:b/>
          <w:bCs/>
          <w:lang w:val="es-419"/>
        </w:rPr>
      </w:pPr>
      <w:r w:rsidRPr="006C538E">
        <w:rPr>
          <w:b/>
          <w:bCs/>
          <w:lang w:val="es-419"/>
        </w:rPr>
        <w:t xml:space="preserve">DÍA </w:t>
      </w:r>
      <w:r w:rsidR="00842B83">
        <w:rPr>
          <w:b/>
          <w:bCs/>
          <w:lang w:val="es-419"/>
        </w:rPr>
        <w:t>7</w:t>
      </w:r>
      <w:r>
        <w:rPr>
          <w:b/>
          <w:bCs/>
          <w:lang w:val="es-419"/>
        </w:rPr>
        <w:t xml:space="preserve"> / </w:t>
      </w:r>
      <w:r w:rsidR="00842B83">
        <w:rPr>
          <w:b/>
          <w:bCs/>
          <w:lang w:val="es-419"/>
        </w:rPr>
        <w:t>VIERNES</w:t>
      </w:r>
      <w:r w:rsidRPr="006C538E">
        <w:rPr>
          <w:b/>
          <w:bCs/>
          <w:lang w:val="es-419"/>
        </w:rPr>
        <w:t>:</w:t>
      </w:r>
      <w:r>
        <w:rPr>
          <w:b/>
          <w:bCs/>
          <w:lang w:val="es-419"/>
        </w:rPr>
        <w:t xml:space="preserve"> </w:t>
      </w:r>
      <w:r w:rsidRPr="006C538E">
        <w:rPr>
          <w:b/>
          <w:bCs/>
          <w:lang w:val="es-419"/>
        </w:rPr>
        <w:t xml:space="preserve">SEVILLA </w:t>
      </w:r>
      <w:r>
        <w:rPr>
          <w:b/>
          <w:bCs/>
          <w:lang w:val="es-419"/>
        </w:rPr>
        <w:t>–</w:t>
      </w:r>
      <w:r w:rsidRPr="006C538E">
        <w:rPr>
          <w:b/>
          <w:bCs/>
          <w:lang w:val="es-419"/>
        </w:rPr>
        <w:t xml:space="preserve"> GRANADA</w:t>
      </w:r>
      <w:r>
        <w:rPr>
          <w:b/>
          <w:bCs/>
          <w:lang w:val="es-419"/>
        </w:rPr>
        <w:t xml:space="preserve"> </w:t>
      </w:r>
      <w:r w:rsidRPr="006C538E">
        <w:rPr>
          <w:b/>
          <w:bCs/>
          <w:lang w:val="es-419"/>
        </w:rPr>
        <w:t>(AD)</w:t>
      </w:r>
    </w:p>
    <w:p w14:paraId="2BBFB658" w14:textId="77777777" w:rsidR="003E16A3" w:rsidRDefault="006C538E" w:rsidP="003E16A3">
      <w:pPr>
        <w:spacing w:after="0" w:line="240" w:lineRule="auto"/>
        <w:jc w:val="both"/>
        <w:rPr>
          <w:lang w:val="es-419"/>
        </w:rPr>
      </w:pPr>
      <w:r w:rsidRPr="006C538E">
        <w:rPr>
          <w:lang w:val="es-419"/>
        </w:rPr>
        <w:t xml:space="preserve">Desayuno. Salida hacia Granada, situada a medio camino entre el mar Mediterráneo y las montañas de Sierra Nevada y asentada sobre los cursos de los ríos Genil y Darro. A la llegada realizaremos una visita con guía local. Pasaremos por lugares como: la alhóndiga, monumento más antiguo que nos dejaron los árabes; la alcaicería, la fachada de la catedral y la Plaza Bib Rambla. Tiempo libre. Por la tarde, salida para visitar La Alhambra con guía local (entrada incluida), declarada Patrimonio Mundial de la Unesco, una maravilla arquitectónica que te hará viajar al reino Nazarí. Veremos el Generalife, el palacio de Carlos V, los palacios Nazaríes, el salón de los embajadores y el famoso Patio de los Leones, en torno al cual giraban el resto de las estancias. Traslado al hotel. </w:t>
      </w:r>
      <w:r w:rsidR="003E16A3" w:rsidRPr="006C538E">
        <w:rPr>
          <w:lang w:val="es-419"/>
        </w:rPr>
        <w:t>Alojamiento.</w:t>
      </w:r>
    </w:p>
    <w:p w14:paraId="7B8F8AD9" w14:textId="74C32A94" w:rsidR="003E16A3" w:rsidRDefault="003E16A3" w:rsidP="006C538E">
      <w:pPr>
        <w:spacing w:after="0" w:line="240" w:lineRule="auto"/>
        <w:jc w:val="both"/>
        <w:rPr>
          <w:lang w:val="es-419"/>
        </w:rPr>
      </w:pPr>
    </w:p>
    <w:p w14:paraId="143B4D37" w14:textId="11D4CCC1" w:rsidR="006C538E" w:rsidRDefault="003E16A3" w:rsidP="003E16A3">
      <w:pPr>
        <w:spacing w:after="0" w:line="240" w:lineRule="auto"/>
        <w:jc w:val="both"/>
        <w:rPr>
          <w:lang w:val="es-419"/>
        </w:rPr>
      </w:pPr>
      <w:r>
        <w:rPr>
          <w:lang w:val="es-419"/>
        </w:rPr>
        <w:t>T</w:t>
      </w:r>
      <w:r w:rsidR="006C538E" w:rsidRPr="006C538E">
        <w:rPr>
          <w:lang w:val="es-419"/>
        </w:rPr>
        <w:t xml:space="preserve">e recomendamos asistir de forma opcional a un paseo por el barrio del Albaicín y a un típico espectáculo flamenco, donde a través del baile y el cante podrás conocer la esencia del pueblo andaluz. </w:t>
      </w:r>
    </w:p>
    <w:p w14:paraId="16708250" w14:textId="77777777" w:rsidR="00B744E2" w:rsidRDefault="00B744E2" w:rsidP="006C538E">
      <w:pPr>
        <w:spacing w:after="0" w:line="240" w:lineRule="auto"/>
        <w:jc w:val="both"/>
        <w:rPr>
          <w:lang w:val="es-419"/>
        </w:rPr>
      </w:pPr>
    </w:p>
    <w:p w14:paraId="4610EF6E" w14:textId="77777777" w:rsidR="003E16A3" w:rsidRPr="006C538E" w:rsidRDefault="003E16A3" w:rsidP="006C538E">
      <w:pPr>
        <w:spacing w:after="0" w:line="240" w:lineRule="auto"/>
        <w:jc w:val="both"/>
        <w:rPr>
          <w:lang w:val="es-419"/>
        </w:rPr>
      </w:pPr>
    </w:p>
    <w:p w14:paraId="420DE91C" w14:textId="52EC4905" w:rsidR="006C538E" w:rsidRPr="006C538E" w:rsidRDefault="00B744E2" w:rsidP="006C538E">
      <w:pPr>
        <w:spacing w:after="0" w:line="240" w:lineRule="auto"/>
        <w:jc w:val="both"/>
        <w:rPr>
          <w:b/>
          <w:bCs/>
          <w:lang w:val="es-419"/>
        </w:rPr>
      </w:pPr>
      <w:r w:rsidRPr="006C538E">
        <w:rPr>
          <w:b/>
          <w:bCs/>
          <w:lang w:val="es-419"/>
        </w:rPr>
        <w:lastRenderedPageBreak/>
        <w:t xml:space="preserve">DÍA </w:t>
      </w:r>
      <w:r w:rsidR="003E16A3">
        <w:rPr>
          <w:b/>
          <w:bCs/>
          <w:lang w:val="es-419"/>
        </w:rPr>
        <w:t>8</w:t>
      </w:r>
      <w:r>
        <w:rPr>
          <w:b/>
          <w:bCs/>
          <w:lang w:val="es-419"/>
        </w:rPr>
        <w:t xml:space="preserve"> / </w:t>
      </w:r>
      <w:r w:rsidR="003E16A3">
        <w:rPr>
          <w:b/>
          <w:bCs/>
          <w:lang w:val="es-419"/>
        </w:rPr>
        <w:t>SÁBADO</w:t>
      </w:r>
      <w:r w:rsidRPr="006C538E">
        <w:rPr>
          <w:b/>
          <w:bCs/>
          <w:lang w:val="es-419"/>
        </w:rPr>
        <w:t>:</w:t>
      </w:r>
      <w:r>
        <w:rPr>
          <w:b/>
          <w:bCs/>
          <w:lang w:val="es-419"/>
        </w:rPr>
        <w:t xml:space="preserve"> </w:t>
      </w:r>
      <w:r w:rsidRPr="006C538E">
        <w:rPr>
          <w:b/>
          <w:bCs/>
          <w:lang w:val="es-419"/>
        </w:rPr>
        <w:t xml:space="preserve">GRANADA </w:t>
      </w:r>
      <w:r>
        <w:rPr>
          <w:b/>
          <w:bCs/>
          <w:lang w:val="es-419"/>
        </w:rPr>
        <w:t>–</w:t>
      </w:r>
      <w:r w:rsidRPr="006C538E">
        <w:rPr>
          <w:b/>
          <w:bCs/>
          <w:lang w:val="es-419"/>
        </w:rPr>
        <w:t xml:space="preserve"> VALENCIA</w:t>
      </w:r>
      <w:r>
        <w:rPr>
          <w:b/>
          <w:bCs/>
          <w:lang w:val="es-419"/>
        </w:rPr>
        <w:t xml:space="preserve"> </w:t>
      </w:r>
      <w:r w:rsidRPr="006C538E">
        <w:rPr>
          <w:b/>
          <w:bCs/>
          <w:lang w:val="es-419"/>
        </w:rPr>
        <w:t>(AD)</w:t>
      </w:r>
    </w:p>
    <w:p w14:paraId="2AB49E81" w14:textId="77777777" w:rsidR="006C538E" w:rsidRPr="006C538E" w:rsidRDefault="006C538E" w:rsidP="006C538E">
      <w:pPr>
        <w:spacing w:after="0" w:line="240" w:lineRule="auto"/>
        <w:jc w:val="both"/>
        <w:rPr>
          <w:lang w:val="es-419"/>
        </w:rPr>
      </w:pPr>
      <w:r w:rsidRPr="006C538E">
        <w:rPr>
          <w:lang w:val="es-419"/>
        </w:rPr>
        <w:t>Desayuno. Salida en dirección a Valencia con breves paradas en ruta. Llegada a Valencia y tiempo libre. Por la tarde haremos una visita panorámica de la ciudad. Pasaremos por la Plaza de la Virgen, donde se encuentran la Catedral de Santa María, la basílica de la Virgen de los Desamparados y el Palacio de la Generalidad. Pasaremos por el Ayuntamiento, el bonito edificio de Correos y la Lonja de la Seda o Lonja de los Mercaderes. Para terminar veremos el exterior del Mercado Central, una de las mejores muestras de arquitectura modernista de la ciudad. Traslado al hotel y alojamiento.</w:t>
      </w:r>
    </w:p>
    <w:p w14:paraId="00FD6FC2" w14:textId="77777777" w:rsidR="00B744E2" w:rsidRDefault="00B744E2" w:rsidP="006C538E">
      <w:pPr>
        <w:spacing w:after="0" w:line="240" w:lineRule="auto"/>
        <w:jc w:val="both"/>
        <w:rPr>
          <w:lang w:val="es-419"/>
        </w:rPr>
      </w:pPr>
    </w:p>
    <w:p w14:paraId="6E3191B4" w14:textId="3FACF144" w:rsidR="006C538E" w:rsidRPr="006C538E" w:rsidRDefault="006C538E" w:rsidP="006C538E">
      <w:pPr>
        <w:spacing w:after="0" w:line="240" w:lineRule="auto"/>
        <w:jc w:val="both"/>
        <w:rPr>
          <w:b/>
          <w:bCs/>
          <w:lang w:val="es-419"/>
        </w:rPr>
      </w:pPr>
      <w:r w:rsidRPr="006C538E">
        <w:rPr>
          <w:b/>
          <w:bCs/>
          <w:lang w:val="es-419"/>
        </w:rPr>
        <w:t xml:space="preserve">Día </w:t>
      </w:r>
      <w:r w:rsidR="003E16A3">
        <w:rPr>
          <w:b/>
          <w:bCs/>
          <w:lang w:val="es-419"/>
        </w:rPr>
        <w:t>9</w:t>
      </w:r>
      <w:r w:rsidR="00B744E2">
        <w:rPr>
          <w:b/>
          <w:bCs/>
          <w:lang w:val="es-419"/>
        </w:rPr>
        <w:t xml:space="preserve"> / </w:t>
      </w:r>
      <w:r w:rsidR="003E16A3">
        <w:rPr>
          <w:b/>
          <w:bCs/>
          <w:lang w:val="es-419"/>
        </w:rPr>
        <w:t>DOMINGO</w:t>
      </w:r>
      <w:r w:rsidRPr="006C538E">
        <w:rPr>
          <w:b/>
          <w:bCs/>
          <w:lang w:val="es-419"/>
        </w:rPr>
        <w:t>:</w:t>
      </w:r>
      <w:r w:rsidR="00B744E2">
        <w:rPr>
          <w:b/>
          <w:bCs/>
          <w:lang w:val="es-419"/>
        </w:rPr>
        <w:t xml:space="preserve"> </w:t>
      </w:r>
      <w:r w:rsidRPr="006C538E">
        <w:rPr>
          <w:b/>
          <w:bCs/>
          <w:lang w:val="es-419"/>
        </w:rPr>
        <w:t xml:space="preserve">VALENCIA </w:t>
      </w:r>
      <w:r w:rsidR="00B744E2">
        <w:rPr>
          <w:b/>
          <w:bCs/>
          <w:lang w:val="es-419"/>
        </w:rPr>
        <w:t>–</w:t>
      </w:r>
      <w:r w:rsidRPr="006C538E">
        <w:rPr>
          <w:b/>
          <w:bCs/>
          <w:lang w:val="es-419"/>
        </w:rPr>
        <w:t xml:space="preserve"> BARCELONA</w:t>
      </w:r>
      <w:r w:rsidR="00B744E2">
        <w:rPr>
          <w:b/>
          <w:bCs/>
          <w:lang w:val="es-419"/>
        </w:rPr>
        <w:t xml:space="preserve"> </w:t>
      </w:r>
      <w:r w:rsidRPr="006C538E">
        <w:rPr>
          <w:b/>
          <w:bCs/>
          <w:lang w:val="es-419"/>
        </w:rPr>
        <w:t>(AD)</w:t>
      </w:r>
    </w:p>
    <w:p w14:paraId="7EAF943B" w14:textId="77777777" w:rsidR="006C538E" w:rsidRPr="006C538E" w:rsidRDefault="006C538E" w:rsidP="006C538E">
      <w:pPr>
        <w:spacing w:after="0" w:line="240" w:lineRule="auto"/>
        <w:jc w:val="both"/>
        <w:rPr>
          <w:lang w:val="es-419"/>
        </w:rPr>
      </w:pPr>
      <w:r w:rsidRPr="006C538E">
        <w:rPr>
          <w:lang w:val="es-419"/>
        </w:rPr>
        <w:t>Desayuno. Traslado al centro, donde tendremos tiempo libre para pasear por esta ciudad a orillas del Mediterráneo, saborear su gastronomía, con platos como la famosa paella, o probar la horchata, una deliciosa bebida de chufa, acompañada con fartons, unos suaves bollitos cubiertos por azúcar. Por la tarde salida hacia Barcelona, sin duda, una de las más bellas ciudades de España y uno de los principales puertos de Europa. Breves paradas en ruta. Llegada al hotel y alojamiento.</w:t>
      </w:r>
    </w:p>
    <w:p w14:paraId="77A4B693" w14:textId="77777777" w:rsidR="00B744E2" w:rsidRDefault="00B744E2" w:rsidP="006C538E">
      <w:pPr>
        <w:spacing w:after="0" w:line="240" w:lineRule="auto"/>
        <w:jc w:val="both"/>
        <w:rPr>
          <w:lang w:val="es-419"/>
        </w:rPr>
      </w:pPr>
    </w:p>
    <w:p w14:paraId="30D6A6BA" w14:textId="115F0C54" w:rsidR="006C538E" w:rsidRPr="006C538E" w:rsidRDefault="00B127DA" w:rsidP="006C538E">
      <w:pPr>
        <w:spacing w:after="0" w:line="240" w:lineRule="auto"/>
        <w:jc w:val="both"/>
        <w:rPr>
          <w:b/>
          <w:bCs/>
          <w:lang w:val="es-419"/>
        </w:rPr>
      </w:pPr>
      <w:r w:rsidRPr="006C538E">
        <w:rPr>
          <w:b/>
          <w:bCs/>
          <w:lang w:val="es-419"/>
        </w:rPr>
        <w:t>DÍA 1</w:t>
      </w:r>
      <w:r w:rsidR="003E16A3">
        <w:rPr>
          <w:b/>
          <w:bCs/>
          <w:lang w:val="es-419"/>
        </w:rPr>
        <w:t>0</w:t>
      </w:r>
      <w:r>
        <w:rPr>
          <w:b/>
          <w:bCs/>
          <w:lang w:val="es-419"/>
        </w:rPr>
        <w:t xml:space="preserve"> / </w:t>
      </w:r>
      <w:r w:rsidR="003E16A3">
        <w:rPr>
          <w:b/>
          <w:bCs/>
          <w:lang w:val="es-419"/>
        </w:rPr>
        <w:t>LUN</w:t>
      </w:r>
      <w:r>
        <w:rPr>
          <w:b/>
          <w:bCs/>
          <w:lang w:val="es-419"/>
        </w:rPr>
        <w:t>ES</w:t>
      </w:r>
      <w:r w:rsidRPr="006C538E">
        <w:rPr>
          <w:b/>
          <w:bCs/>
          <w:lang w:val="es-419"/>
        </w:rPr>
        <w:t>:</w:t>
      </w:r>
      <w:r>
        <w:rPr>
          <w:b/>
          <w:bCs/>
          <w:lang w:val="es-419"/>
        </w:rPr>
        <w:t xml:space="preserve"> </w:t>
      </w:r>
      <w:r w:rsidRPr="006C538E">
        <w:rPr>
          <w:b/>
          <w:bCs/>
          <w:lang w:val="es-419"/>
        </w:rPr>
        <w:t>BARCELONA</w:t>
      </w:r>
      <w:r>
        <w:rPr>
          <w:b/>
          <w:bCs/>
          <w:lang w:val="es-419"/>
        </w:rPr>
        <w:t xml:space="preserve"> </w:t>
      </w:r>
      <w:r w:rsidRPr="006C538E">
        <w:rPr>
          <w:b/>
          <w:bCs/>
          <w:lang w:val="es-419"/>
        </w:rPr>
        <w:t>(AD)</w:t>
      </w:r>
    </w:p>
    <w:p w14:paraId="761405B2" w14:textId="77777777" w:rsidR="003E16A3" w:rsidRDefault="006C538E" w:rsidP="006C538E">
      <w:pPr>
        <w:spacing w:after="0" w:line="240" w:lineRule="auto"/>
        <w:jc w:val="both"/>
        <w:rPr>
          <w:lang w:val="es-419"/>
        </w:rPr>
      </w:pPr>
      <w:r w:rsidRPr="006C538E">
        <w:rPr>
          <w:lang w:val="es-419"/>
        </w:rPr>
        <w:t xml:space="preserve">Desayuno. Una visita panorámica nos guiará por los lugares más emblemáticos de la ciudad como: la plaza Cataluña, el Paseo de Gracia, y el exterior de la Casas Batlló y Milà y la Sagrada Familia. Después visitaremos el parque Güell, donde pasearemos por un enorme jardín con peculiares elementos arquitectónicos realizados por Gaudí, uno de los principales atractivos turísticos de la ciudad. Tarde libre para seguir conociendo la ciudad. </w:t>
      </w:r>
    </w:p>
    <w:p w14:paraId="12077C2A" w14:textId="77777777" w:rsidR="003E16A3" w:rsidRDefault="003E16A3" w:rsidP="006C538E">
      <w:pPr>
        <w:spacing w:after="0" w:line="240" w:lineRule="auto"/>
        <w:jc w:val="both"/>
        <w:rPr>
          <w:lang w:val="es-419"/>
        </w:rPr>
      </w:pPr>
    </w:p>
    <w:p w14:paraId="35C6FAD3" w14:textId="792B6D27" w:rsidR="006C538E" w:rsidRPr="006C538E" w:rsidRDefault="006C538E" w:rsidP="006C538E">
      <w:pPr>
        <w:spacing w:after="0" w:line="240" w:lineRule="auto"/>
        <w:jc w:val="both"/>
        <w:rPr>
          <w:lang w:val="es-419"/>
        </w:rPr>
      </w:pPr>
      <w:r w:rsidRPr="006C538E">
        <w:rPr>
          <w:lang w:val="es-419"/>
        </w:rPr>
        <w:t>Te recomendamos la excursión opcional</w:t>
      </w:r>
      <w:r w:rsidR="00B127DA">
        <w:rPr>
          <w:lang w:val="es-419"/>
        </w:rPr>
        <w:t>, no incluida,</w:t>
      </w:r>
      <w:r w:rsidRPr="006C538E">
        <w:rPr>
          <w:lang w:val="es-419"/>
        </w:rPr>
        <w:t xml:space="preserve"> “Barcelona Medieval” en la que, acompañados por un guía local, tendremos la oportunidad de conocer el Barrio Gótico de la ciudad y la catedral. Traslado al hotel y alojamiento.</w:t>
      </w:r>
    </w:p>
    <w:p w14:paraId="7DA7C7C7" w14:textId="77777777" w:rsidR="00B127DA" w:rsidRDefault="00B127DA" w:rsidP="006C538E">
      <w:pPr>
        <w:spacing w:after="0" w:line="240" w:lineRule="auto"/>
        <w:jc w:val="both"/>
        <w:rPr>
          <w:lang w:val="es-419"/>
        </w:rPr>
      </w:pPr>
    </w:p>
    <w:p w14:paraId="075E0D91" w14:textId="727FB6EB" w:rsidR="003E16A3" w:rsidRPr="006C538E" w:rsidRDefault="003E16A3" w:rsidP="003E16A3">
      <w:pPr>
        <w:spacing w:after="0" w:line="240" w:lineRule="auto"/>
        <w:jc w:val="both"/>
        <w:rPr>
          <w:b/>
          <w:bCs/>
          <w:lang w:val="es-419"/>
        </w:rPr>
      </w:pPr>
      <w:r w:rsidRPr="006C538E">
        <w:rPr>
          <w:b/>
          <w:bCs/>
          <w:lang w:val="es-419"/>
        </w:rPr>
        <w:t>DÍA 1</w:t>
      </w:r>
      <w:r>
        <w:rPr>
          <w:b/>
          <w:bCs/>
          <w:lang w:val="es-419"/>
        </w:rPr>
        <w:t>1 / MARTES</w:t>
      </w:r>
      <w:r w:rsidRPr="006C538E">
        <w:rPr>
          <w:b/>
          <w:bCs/>
          <w:lang w:val="es-419"/>
        </w:rPr>
        <w:t>:</w:t>
      </w:r>
      <w:r>
        <w:rPr>
          <w:b/>
          <w:bCs/>
          <w:lang w:val="es-419"/>
        </w:rPr>
        <w:t xml:space="preserve"> </w:t>
      </w:r>
      <w:r w:rsidRPr="006C538E">
        <w:rPr>
          <w:b/>
          <w:bCs/>
          <w:lang w:val="es-419"/>
        </w:rPr>
        <w:t>BARCELONA</w:t>
      </w:r>
      <w:r>
        <w:rPr>
          <w:b/>
          <w:bCs/>
          <w:lang w:val="es-419"/>
        </w:rPr>
        <w:t xml:space="preserve"> - MADRID </w:t>
      </w:r>
      <w:r w:rsidRPr="006C538E">
        <w:rPr>
          <w:b/>
          <w:bCs/>
          <w:lang w:val="es-419"/>
        </w:rPr>
        <w:t>(AD)</w:t>
      </w:r>
    </w:p>
    <w:p w14:paraId="4A9B048F" w14:textId="77777777" w:rsidR="003E66DA" w:rsidRDefault="003E16A3" w:rsidP="003E16A3">
      <w:pPr>
        <w:spacing w:after="0" w:line="240" w:lineRule="auto"/>
        <w:jc w:val="both"/>
      </w:pPr>
      <w:r w:rsidRPr="003E16A3">
        <w:t xml:space="preserve">Desayuno. Salida en autobús* hacia Madrid con breves paradas en ruta. Llegada al hotel y resto del día libre para recorrer las numerosas zonas comerciales de la ciudad, visitar alguno de sus maravillosos museos o aprovechar para asistir a alguna de las numerosas salas de teatro y musicales que animan la ciudad. Alojamiento. </w:t>
      </w:r>
    </w:p>
    <w:p w14:paraId="74DF2396" w14:textId="7B536D74" w:rsidR="003E16A3" w:rsidRDefault="003E16A3" w:rsidP="003E16A3">
      <w:pPr>
        <w:spacing w:after="0" w:line="240" w:lineRule="auto"/>
        <w:jc w:val="both"/>
        <w:rPr>
          <w:lang w:val="es-419"/>
        </w:rPr>
      </w:pPr>
      <w:r w:rsidRPr="003E16A3">
        <w:t>*Eventualmente el trayecto Barcelona - Madrid podrá ser realizado en tren de alta velocidad.</w:t>
      </w:r>
    </w:p>
    <w:p w14:paraId="582A8BAB" w14:textId="77777777" w:rsidR="003E16A3" w:rsidRDefault="003E16A3" w:rsidP="006C538E">
      <w:pPr>
        <w:spacing w:after="0" w:line="240" w:lineRule="auto"/>
        <w:jc w:val="both"/>
        <w:rPr>
          <w:lang w:val="es-419"/>
        </w:rPr>
      </w:pPr>
    </w:p>
    <w:p w14:paraId="2D912E8B" w14:textId="55DD7769" w:rsidR="006C538E" w:rsidRPr="006C538E" w:rsidRDefault="00B127DA" w:rsidP="006C538E">
      <w:pPr>
        <w:spacing w:after="0" w:line="240" w:lineRule="auto"/>
        <w:jc w:val="both"/>
        <w:rPr>
          <w:b/>
          <w:bCs/>
          <w:lang w:val="es-419"/>
        </w:rPr>
      </w:pPr>
      <w:r w:rsidRPr="006C538E">
        <w:rPr>
          <w:b/>
          <w:bCs/>
          <w:lang w:val="es-419"/>
        </w:rPr>
        <w:t>DÍA 12</w:t>
      </w:r>
      <w:r>
        <w:rPr>
          <w:b/>
          <w:bCs/>
          <w:lang w:val="es-419"/>
        </w:rPr>
        <w:t xml:space="preserve"> / MIÉRCOLES</w:t>
      </w:r>
      <w:r w:rsidRPr="006C538E">
        <w:rPr>
          <w:b/>
          <w:bCs/>
          <w:lang w:val="es-419"/>
        </w:rPr>
        <w:t>:</w:t>
      </w:r>
      <w:r>
        <w:rPr>
          <w:b/>
          <w:bCs/>
          <w:lang w:val="es-419"/>
        </w:rPr>
        <w:t xml:space="preserve"> </w:t>
      </w:r>
      <w:r w:rsidR="003E16A3">
        <w:rPr>
          <w:b/>
          <w:bCs/>
          <w:lang w:val="es-419"/>
        </w:rPr>
        <w:t>MADRID</w:t>
      </w:r>
      <w:r w:rsidRPr="006C538E">
        <w:rPr>
          <w:b/>
          <w:bCs/>
          <w:lang w:val="es-419"/>
        </w:rPr>
        <w:t xml:space="preserve"> </w:t>
      </w:r>
      <w:r>
        <w:rPr>
          <w:b/>
          <w:bCs/>
          <w:lang w:val="es-419"/>
        </w:rPr>
        <w:t>–</w:t>
      </w:r>
      <w:r w:rsidRPr="006C538E">
        <w:rPr>
          <w:b/>
          <w:bCs/>
          <w:lang w:val="es-419"/>
        </w:rPr>
        <w:t xml:space="preserve"> CIUDAD DE DESTINO</w:t>
      </w:r>
      <w:r>
        <w:rPr>
          <w:b/>
          <w:bCs/>
          <w:lang w:val="es-419"/>
        </w:rPr>
        <w:t xml:space="preserve"> </w:t>
      </w:r>
      <w:r w:rsidRPr="006C538E">
        <w:rPr>
          <w:b/>
          <w:bCs/>
          <w:lang w:val="es-419"/>
        </w:rPr>
        <w:t>(D)</w:t>
      </w:r>
    </w:p>
    <w:p w14:paraId="35B365AF" w14:textId="77777777" w:rsidR="006C538E" w:rsidRPr="006C538E" w:rsidRDefault="006C538E" w:rsidP="006C538E">
      <w:pPr>
        <w:spacing w:after="0" w:line="240" w:lineRule="auto"/>
        <w:jc w:val="both"/>
        <w:rPr>
          <w:lang w:val="es-419"/>
        </w:rPr>
      </w:pPr>
      <w:r w:rsidRPr="006C538E">
        <w:rPr>
          <w:lang w:val="es-419"/>
        </w:rPr>
        <w:t>Desayuno. Tiempo libre hasta la hora que se indique de traslado al aeropuerto para tomar el vuelo a su ciudad de destino.</w:t>
      </w:r>
    </w:p>
    <w:p w14:paraId="1D6F0C20" w14:textId="77777777" w:rsidR="00993AF2" w:rsidRPr="00EA603D" w:rsidRDefault="00993AF2" w:rsidP="00EA603D">
      <w:pPr>
        <w:spacing w:after="0" w:line="240" w:lineRule="auto"/>
        <w:jc w:val="both"/>
      </w:pPr>
    </w:p>
    <w:p w14:paraId="5C2F66BE" w14:textId="59F27A6E" w:rsidR="009F06A0" w:rsidRPr="00184042" w:rsidRDefault="00184042" w:rsidP="00995ED9">
      <w:pPr>
        <w:spacing w:after="0" w:line="240" w:lineRule="auto"/>
        <w:jc w:val="both"/>
        <w:rPr>
          <w:b/>
          <w:bCs/>
        </w:rPr>
      </w:pPr>
      <w:r w:rsidRPr="00184042">
        <w:rPr>
          <w:b/>
          <w:bCs/>
        </w:rPr>
        <w:t>FIN DE NUESTROS SERVICIOS.</w:t>
      </w:r>
    </w:p>
    <w:p w14:paraId="4A0AE433" w14:textId="77777777" w:rsidR="00AC0C90" w:rsidRDefault="00AC0C90" w:rsidP="00995ED9">
      <w:pPr>
        <w:spacing w:after="0" w:line="240" w:lineRule="auto"/>
        <w:jc w:val="both"/>
      </w:pPr>
    </w:p>
    <w:p w14:paraId="20DD5C9D" w14:textId="77777777" w:rsidR="00894008" w:rsidRDefault="00894008" w:rsidP="00995ED9">
      <w:pPr>
        <w:spacing w:after="0" w:line="240" w:lineRule="auto"/>
        <w:jc w:val="both"/>
      </w:pPr>
    </w:p>
    <w:p w14:paraId="3B788965" w14:textId="77777777" w:rsidR="00894008" w:rsidRDefault="00894008" w:rsidP="00995ED9">
      <w:pPr>
        <w:spacing w:after="0" w:line="240" w:lineRule="auto"/>
        <w:jc w:val="both"/>
      </w:pPr>
    </w:p>
    <w:p w14:paraId="7F152BC0" w14:textId="77777777" w:rsidR="00894008" w:rsidRDefault="00894008" w:rsidP="00995ED9">
      <w:pPr>
        <w:spacing w:after="0" w:line="240" w:lineRule="auto"/>
        <w:jc w:val="both"/>
      </w:pPr>
    </w:p>
    <w:p w14:paraId="29D737F1" w14:textId="77777777" w:rsidR="00894008" w:rsidRDefault="00894008" w:rsidP="00995ED9">
      <w:pPr>
        <w:spacing w:after="0" w:line="240" w:lineRule="auto"/>
        <w:jc w:val="both"/>
      </w:pPr>
    </w:p>
    <w:p w14:paraId="04087BD4" w14:textId="77777777" w:rsidR="00894008" w:rsidRDefault="00894008" w:rsidP="00995ED9">
      <w:pPr>
        <w:spacing w:after="0" w:line="240" w:lineRule="auto"/>
        <w:jc w:val="both"/>
      </w:pPr>
    </w:p>
    <w:p w14:paraId="45164F63" w14:textId="77777777" w:rsidR="00894008" w:rsidRDefault="00894008" w:rsidP="00995ED9">
      <w:pPr>
        <w:spacing w:after="0" w:line="240" w:lineRule="auto"/>
        <w:jc w:val="both"/>
      </w:pPr>
    </w:p>
    <w:p w14:paraId="38646680" w14:textId="77777777" w:rsidR="00894008" w:rsidRDefault="00894008" w:rsidP="00995ED9">
      <w:pPr>
        <w:spacing w:after="0" w:line="240" w:lineRule="auto"/>
        <w:jc w:val="both"/>
      </w:pPr>
    </w:p>
    <w:p w14:paraId="3517CFE9" w14:textId="77777777" w:rsidR="00894008" w:rsidRDefault="00894008" w:rsidP="00995ED9">
      <w:pPr>
        <w:spacing w:after="0" w:line="240" w:lineRule="auto"/>
        <w:jc w:val="both"/>
      </w:pPr>
    </w:p>
    <w:p w14:paraId="45DFAFB0" w14:textId="77777777" w:rsidR="00894008" w:rsidRDefault="00894008" w:rsidP="00995ED9">
      <w:pPr>
        <w:spacing w:after="0" w:line="240" w:lineRule="auto"/>
        <w:jc w:val="both"/>
      </w:pPr>
    </w:p>
    <w:p w14:paraId="5A5DDADD" w14:textId="77777777" w:rsidR="00894008" w:rsidRDefault="00894008" w:rsidP="00995ED9">
      <w:pPr>
        <w:spacing w:after="0" w:line="240" w:lineRule="auto"/>
        <w:jc w:val="both"/>
      </w:pPr>
    </w:p>
    <w:p w14:paraId="444E50B2" w14:textId="77777777" w:rsidR="00894008" w:rsidRPr="00995ED9" w:rsidRDefault="00894008" w:rsidP="00995ED9">
      <w:pPr>
        <w:spacing w:after="0" w:line="240" w:lineRule="auto"/>
        <w:jc w:val="both"/>
      </w:pPr>
    </w:p>
    <w:p w14:paraId="167541EC" w14:textId="083C3551" w:rsidR="00C31D36" w:rsidRPr="001C11CA" w:rsidRDefault="00C31D36" w:rsidP="00995ED9">
      <w:pPr>
        <w:spacing w:after="0" w:line="240" w:lineRule="auto"/>
        <w:jc w:val="both"/>
        <w:rPr>
          <w:b/>
          <w:bCs/>
          <w:color w:val="C00000"/>
          <w:sz w:val="28"/>
          <w:szCs w:val="28"/>
        </w:rPr>
      </w:pPr>
      <w:r w:rsidRPr="001C11CA">
        <w:rPr>
          <w:b/>
          <w:bCs/>
          <w:color w:val="C00000"/>
          <w:sz w:val="28"/>
          <w:szCs w:val="28"/>
        </w:rPr>
        <w:t>PRECIOS POR PERSONA EN USD</w:t>
      </w:r>
    </w:p>
    <w:p w14:paraId="24568BE1" w14:textId="77777777" w:rsidR="004269C9" w:rsidRDefault="004269C9" w:rsidP="00995ED9">
      <w:pPr>
        <w:spacing w:after="0" w:line="240" w:lineRule="auto"/>
        <w:jc w:val="both"/>
      </w:pPr>
    </w:p>
    <w:tbl>
      <w:tblPr>
        <w:tblW w:w="8221"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2694"/>
        <w:gridCol w:w="1559"/>
        <w:gridCol w:w="1275"/>
        <w:gridCol w:w="1417"/>
        <w:gridCol w:w="1276"/>
      </w:tblGrid>
      <w:tr w:rsidR="000950D3" w:rsidRPr="000950D3" w14:paraId="404631EF" w14:textId="77777777" w:rsidTr="0089038D">
        <w:trPr>
          <w:tblHeader/>
          <w:jc w:val="center"/>
        </w:trPr>
        <w:tc>
          <w:tcPr>
            <w:tcW w:w="2694"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0F6CC30B" w14:textId="1D94069C" w:rsidR="000950D3" w:rsidRPr="000950D3" w:rsidRDefault="002E7B6F" w:rsidP="002E7B6F">
            <w:pPr>
              <w:spacing w:after="0" w:line="240" w:lineRule="auto"/>
              <w:jc w:val="center"/>
              <w:rPr>
                <w:b/>
                <w:bCs/>
                <w:lang w:val="es-419"/>
              </w:rPr>
            </w:pPr>
            <w:r>
              <w:rPr>
                <w:b/>
                <w:bCs/>
                <w:lang w:val="es-419"/>
              </w:rPr>
              <w:t xml:space="preserve">FECHAS DE </w:t>
            </w:r>
            <w:r w:rsidRPr="000950D3">
              <w:rPr>
                <w:b/>
                <w:bCs/>
                <w:lang w:val="es-419"/>
              </w:rPr>
              <w:t>SALIDA</w:t>
            </w:r>
            <w:r>
              <w:rPr>
                <w:b/>
                <w:bCs/>
                <w:lang w:val="es-419"/>
              </w:rPr>
              <w:t>:</w:t>
            </w:r>
          </w:p>
        </w:tc>
        <w:tc>
          <w:tcPr>
            <w:tcW w:w="1559"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5A8337AA" w14:textId="16FAD701" w:rsidR="000950D3" w:rsidRPr="000950D3" w:rsidRDefault="002E7B6F" w:rsidP="002E7B6F">
            <w:pPr>
              <w:spacing w:after="0" w:line="240" w:lineRule="auto"/>
              <w:jc w:val="center"/>
              <w:rPr>
                <w:b/>
                <w:bCs/>
                <w:lang w:val="es-419"/>
              </w:rPr>
            </w:pPr>
            <w:r w:rsidRPr="000950D3">
              <w:rPr>
                <w:b/>
                <w:bCs/>
                <w:lang w:val="es-419"/>
              </w:rPr>
              <w:t>CATEGORÍA</w:t>
            </w:r>
          </w:p>
        </w:tc>
        <w:tc>
          <w:tcPr>
            <w:tcW w:w="1275"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76FB5736" w14:textId="7B2354A1" w:rsidR="000950D3" w:rsidRPr="000950D3" w:rsidRDefault="002E7B6F" w:rsidP="002E7B6F">
            <w:pPr>
              <w:spacing w:after="0" w:line="240" w:lineRule="auto"/>
              <w:jc w:val="center"/>
              <w:rPr>
                <w:b/>
                <w:bCs/>
                <w:lang w:val="es-419"/>
              </w:rPr>
            </w:pPr>
            <w:r w:rsidRPr="000950D3">
              <w:rPr>
                <w:b/>
                <w:bCs/>
                <w:lang w:val="es-419"/>
              </w:rPr>
              <w:t>DOBLE</w:t>
            </w:r>
          </w:p>
        </w:tc>
        <w:tc>
          <w:tcPr>
            <w:tcW w:w="1417"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234DA662" w14:textId="6850610D" w:rsidR="000950D3" w:rsidRPr="000950D3" w:rsidRDefault="002E7B6F" w:rsidP="002E7B6F">
            <w:pPr>
              <w:spacing w:after="0" w:line="240" w:lineRule="auto"/>
              <w:jc w:val="center"/>
              <w:rPr>
                <w:b/>
                <w:bCs/>
                <w:lang w:val="es-419"/>
              </w:rPr>
            </w:pPr>
            <w:r w:rsidRPr="000950D3">
              <w:rPr>
                <w:b/>
                <w:bCs/>
                <w:lang w:val="es-419"/>
              </w:rPr>
              <w:t>TRIPLE</w:t>
            </w:r>
          </w:p>
        </w:tc>
        <w:tc>
          <w:tcPr>
            <w:tcW w:w="1276"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74F4C980" w14:textId="465BC6B9" w:rsidR="000950D3" w:rsidRPr="000950D3" w:rsidRDefault="002E7B6F" w:rsidP="002E7B6F">
            <w:pPr>
              <w:spacing w:after="0" w:line="240" w:lineRule="auto"/>
              <w:jc w:val="center"/>
              <w:rPr>
                <w:b/>
                <w:bCs/>
                <w:lang w:val="es-419"/>
              </w:rPr>
            </w:pPr>
            <w:r w:rsidRPr="000950D3">
              <w:rPr>
                <w:b/>
                <w:bCs/>
                <w:lang w:val="es-419"/>
              </w:rPr>
              <w:t>S</w:t>
            </w:r>
            <w:r>
              <w:rPr>
                <w:b/>
                <w:bCs/>
                <w:lang w:val="es-419"/>
              </w:rPr>
              <w:t>ENCILLO</w:t>
            </w:r>
          </w:p>
        </w:tc>
      </w:tr>
      <w:tr w:rsidR="000950D3" w:rsidRPr="000950D3" w14:paraId="46437C1F" w14:textId="77777777" w:rsidTr="0089038D">
        <w:trPr>
          <w:jc w:val="center"/>
        </w:trPr>
        <w:tc>
          <w:tcPr>
            <w:tcW w:w="2694" w:type="dxa"/>
            <w:tcBorders>
              <w:top w:val="single" w:sz="6" w:space="0" w:color="DDDDDD"/>
            </w:tcBorders>
            <w:shd w:val="clear" w:color="auto" w:fill="FFFFFF"/>
            <w:tcMar>
              <w:top w:w="75" w:type="dxa"/>
              <w:left w:w="75" w:type="dxa"/>
              <w:bottom w:w="75" w:type="dxa"/>
              <w:right w:w="75" w:type="dxa"/>
            </w:tcMar>
            <w:vAlign w:val="center"/>
            <w:hideMark/>
          </w:tcPr>
          <w:p w14:paraId="3F68ECF7" w14:textId="7926A79C" w:rsidR="000950D3" w:rsidRPr="000950D3" w:rsidRDefault="00894008" w:rsidP="000950D3">
            <w:pPr>
              <w:spacing w:after="0" w:line="240" w:lineRule="auto"/>
              <w:jc w:val="both"/>
              <w:rPr>
                <w:lang w:val="es-419"/>
              </w:rPr>
            </w:pPr>
            <w:r>
              <w:rPr>
                <w:lang w:val="es-419"/>
              </w:rPr>
              <w:t>18 ABR</w:t>
            </w:r>
          </w:p>
        </w:tc>
        <w:tc>
          <w:tcPr>
            <w:tcW w:w="1559" w:type="dxa"/>
            <w:tcBorders>
              <w:top w:val="single" w:sz="6" w:space="0" w:color="DDDDDD"/>
            </w:tcBorders>
            <w:shd w:val="clear" w:color="auto" w:fill="FFFFFF"/>
            <w:tcMar>
              <w:top w:w="75" w:type="dxa"/>
              <w:left w:w="75" w:type="dxa"/>
              <w:bottom w:w="75" w:type="dxa"/>
              <w:right w:w="75" w:type="dxa"/>
            </w:tcMar>
            <w:vAlign w:val="center"/>
            <w:hideMark/>
          </w:tcPr>
          <w:p w14:paraId="37579A78" w14:textId="77777777" w:rsidR="000950D3" w:rsidRPr="000950D3" w:rsidRDefault="000950D3" w:rsidP="002E7B6F">
            <w:pPr>
              <w:spacing w:after="0" w:line="240" w:lineRule="auto"/>
              <w:jc w:val="center"/>
              <w:rPr>
                <w:lang w:val="es-419"/>
              </w:rPr>
            </w:pPr>
            <w:r w:rsidRPr="000950D3">
              <w:rPr>
                <w:lang w:val="es-419"/>
              </w:rPr>
              <w:t>Selecci-Vi</w:t>
            </w:r>
          </w:p>
        </w:tc>
        <w:tc>
          <w:tcPr>
            <w:tcW w:w="1275" w:type="dxa"/>
            <w:tcBorders>
              <w:top w:val="single" w:sz="6" w:space="0" w:color="DDDDDD"/>
            </w:tcBorders>
            <w:shd w:val="clear" w:color="auto" w:fill="FFFFFF"/>
            <w:tcMar>
              <w:top w:w="75" w:type="dxa"/>
              <w:left w:w="75" w:type="dxa"/>
              <w:bottom w:w="75" w:type="dxa"/>
              <w:right w:w="75" w:type="dxa"/>
            </w:tcMar>
            <w:vAlign w:val="center"/>
            <w:hideMark/>
          </w:tcPr>
          <w:p w14:paraId="36CDC629" w14:textId="63B1BEA7" w:rsidR="000950D3" w:rsidRPr="000950D3" w:rsidRDefault="00894008" w:rsidP="002E7B6F">
            <w:pPr>
              <w:spacing w:after="0" w:line="240" w:lineRule="auto"/>
              <w:jc w:val="center"/>
              <w:rPr>
                <w:lang w:val="es-419"/>
              </w:rPr>
            </w:pPr>
            <w:r>
              <w:rPr>
                <w:lang w:val="es-419"/>
              </w:rPr>
              <w:t>3,305</w:t>
            </w:r>
            <w:r w:rsidR="002E7B6F">
              <w:rPr>
                <w:lang w:val="es-419"/>
              </w:rPr>
              <w:t xml:space="preserve"> USD</w:t>
            </w:r>
          </w:p>
        </w:tc>
        <w:tc>
          <w:tcPr>
            <w:tcW w:w="1417" w:type="dxa"/>
            <w:tcBorders>
              <w:top w:val="single" w:sz="6" w:space="0" w:color="DDDDDD"/>
            </w:tcBorders>
            <w:shd w:val="clear" w:color="auto" w:fill="FFFFFF"/>
            <w:tcMar>
              <w:top w:w="75" w:type="dxa"/>
              <w:left w:w="75" w:type="dxa"/>
              <w:bottom w:w="75" w:type="dxa"/>
              <w:right w:w="75" w:type="dxa"/>
            </w:tcMar>
            <w:vAlign w:val="center"/>
            <w:hideMark/>
          </w:tcPr>
          <w:p w14:paraId="0F37E133" w14:textId="5B7767A2" w:rsidR="000950D3" w:rsidRPr="000950D3" w:rsidRDefault="00894008" w:rsidP="002E7B6F">
            <w:pPr>
              <w:spacing w:after="0" w:line="240" w:lineRule="auto"/>
              <w:jc w:val="center"/>
              <w:rPr>
                <w:lang w:val="es-419"/>
              </w:rPr>
            </w:pPr>
            <w:r>
              <w:rPr>
                <w:lang w:val="es-419"/>
              </w:rPr>
              <w:t>3,195</w:t>
            </w:r>
            <w:r w:rsidR="002E7B6F">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vAlign w:val="center"/>
            <w:hideMark/>
          </w:tcPr>
          <w:p w14:paraId="6DC70DE2" w14:textId="439CEB4D" w:rsidR="000950D3" w:rsidRPr="000950D3" w:rsidRDefault="00894008" w:rsidP="002E7B6F">
            <w:pPr>
              <w:spacing w:after="0" w:line="240" w:lineRule="auto"/>
              <w:jc w:val="center"/>
              <w:rPr>
                <w:lang w:val="es-419"/>
              </w:rPr>
            </w:pPr>
            <w:r>
              <w:rPr>
                <w:lang w:val="es-419"/>
              </w:rPr>
              <w:t>4,720</w:t>
            </w:r>
            <w:r w:rsidR="002E7B6F">
              <w:rPr>
                <w:lang w:val="es-419"/>
              </w:rPr>
              <w:t xml:space="preserve"> USD</w:t>
            </w:r>
          </w:p>
        </w:tc>
      </w:tr>
      <w:tr w:rsidR="000950D3" w:rsidRPr="000950D3" w14:paraId="675BC400" w14:textId="77777777" w:rsidTr="0089038D">
        <w:trPr>
          <w:jc w:val="center"/>
        </w:trPr>
        <w:tc>
          <w:tcPr>
            <w:tcW w:w="2694" w:type="dxa"/>
            <w:tcBorders>
              <w:top w:val="single" w:sz="6" w:space="0" w:color="DDDDDD"/>
            </w:tcBorders>
            <w:shd w:val="clear" w:color="auto" w:fill="FFFFFF"/>
            <w:tcMar>
              <w:top w:w="75" w:type="dxa"/>
              <w:left w:w="75" w:type="dxa"/>
              <w:bottom w:w="75" w:type="dxa"/>
              <w:right w:w="75" w:type="dxa"/>
            </w:tcMar>
            <w:vAlign w:val="center"/>
            <w:hideMark/>
          </w:tcPr>
          <w:p w14:paraId="33F356F4" w14:textId="64BADBA4" w:rsidR="000950D3" w:rsidRPr="000950D3" w:rsidRDefault="00894008" w:rsidP="000950D3">
            <w:pPr>
              <w:spacing w:after="0" w:line="240" w:lineRule="auto"/>
              <w:jc w:val="both"/>
              <w:rPr>
                <w:lang w:val="es-419"/>
              </w:rPr>
            </w:pPr>
            <w:r>
              <w:rPr>
                <w:lang w:val="es-419"/>
              </w:rPr>
              <w:t xml:space="preserve">02, 09, 16, 23 MAY / 06 JUN </w:t>
            </w:r>
          </w:p>
        </w:tc>
        <w:tc>
          <w:tcPr>
            <w:tcW w:w="1559" w:type="dxa"/>
            <w:tcBorders>
              <w:top w:val="single" w:sz="6" w:space="0" w:color="DDDDDD"/>
            </w:tcBorders>
            <w:shd w:val="clear" w:color="auto" w:fill="FFFFFF"/>
            <w:tcMar>
              <w:top w:w="75" w:type="dxa"/>
              <w:left w:w="75" w:type="dxa"/>
              <w:bottom w:w="75" w:type="dxa"/>
              <w:right w:w="75" w:type="dxa"/>
            </w:tcMar>
            <w:vAlign w:val="center"/>
            <w:hideMark/>
          </w:tcPr>
          <w:p w14:paraId="195B8AD0" w14:textId="77777777" w:rsidR="000950D3" w:rsidRPr="000950D3" w:rsidRDefault="000950D3" w:rsidP="002E7B6F">
            <w:pPr>
              <w:spacing w:after="0" w:line="240" w:lineRule="auto"/>
              <w:jc w:val="center"/>
              <w:rPr>
                <w:lang w:val="es-419"/>
              </w:rPr>
            </w:pPr>
            <w:r w:rsidRPr="000950D3">
              <w:rPr>
                <w:lang w:val="es-419"/>
              </w:rPr>
              <w:t>Selecci-Vi</w:t>
            </w:r>
          </w:p>
        </w:tc>
        <w:tc>
          <w:tcPr>
            <w:tcW w:w="1275" w:type="dxa"/>
            <w:tcBorders>
              <w:top w:val="single" w:sz="6" w:space="0" w:color="DDDDDD"/>
            </w:tcBorders>
            <w:shd w:val="clear" w:color="auto" w:fill="FFFFFF"/>
            <w:tcMar>
              <w:top w:w="75" w:type="dxa"/>
              <w:left w:w="75" w:type="dxa"/>
              <w:bottom w:w="75" w:type="dxa"/>
              <w:right w:w="75" w:type="dxa"/>
            </w:tcMar>
            <w:vAlign w:val="center"/>
            <w:hideMark/>
          </w:tcPr>
          <w:p w14:paraId="67E8FB91" w14:textId="7E8153D8" w:rsidR="000950D3" w:rsidRPr="000950D3" w:rsidRDefault="000950D3" w:rsidP="002E7B6F">
            <w:pPr>
              <w:spacing w:after="0" w:line="240" w:lineRule="auto"/>
              <w:jc w:val="center"/>
              <w:rPr>
                <w:lang w:val="es-419"/>
              </w:rPr>
            </w:pPr>
            <w:r w:rsidRPr="000950D3">
              <w:rPr>
                <w:lang w:val="es-419"/>
              </w:rPr>
              <w:t>2</w:t>
            </w:r>
            <w:r w:rsidR="002E7B6F">
              <w:rPr>
                <w:lang w:val="es-419"/>
              </w:rPr>
              <w:t>,</w:t>
            </w:r>
            <w:r w:rsidR="00894008">
              <w:rPr>
                <w:lang w:val="es-419"/>
              </w:rPr>
              <w:t>940</w:t>
            </w:r>
            <w:r w:rsidR="002E7B6F">
              <w:rPr>
                <w:lang w:val="es-419"/>
              </w:rPr>
              <w:t xml:space="preserve"> USD</w:t>
            </w:r>
          </w:p>
        </w:tc>
        <w:tc>
          <w:tcPr>
            <w:tcW w:w="1417" w:type="dxa"/>
            <w:tcBorders>
              <w:top w:val="single" w:sz="6" w:space="0" w:color="DDDDDD"/>
            </w:tcBorders>
            <w:shd w:val="clear" w:color="auto" w:fill="FFFFFF"/>
            <w:tcMar>
              <w:top w:w="75" w:type="dxa"/>
              <w:left w:w="75" w:type="dxa"/>
              <w:bottom w:w="75" w:type="dxa"/>
              <w:right w:w="75" w:type="dxa"/>
            </w:tcMar>
            <w:vAlign w:val="center"/>
            <w:hideMark/>
          </w:tcPr>
          <w:p w14:paraId="7007D7BE" w14:textId="10162207" w:rsidR="000950D3" w:rsidRPr="000950D3" w:rsidRDefault="000950D3" w:rsidP="002E7B6F">
            <w:pPr>
              <w:spacing w:after="0" w:line="240" w:lineRule="auto"/>
              <w:jc w:val="center"/>
              <w:rPr>
                <w:lang w:val="es-419"/>
              </w:rPr>
            </w:pPr>
            <w:r w:rsidRPr="000950D3">
              <w:rPr>
                <w:lang w:val="es-419"/>
              </w:rPr>
              <w:t>2</w:t>
            </w:r>
            <w:r w:rsidR="002E7B6F">
              <w:rPr>
                <w:lang w:val="es-419"/>
              </w:rPr>
              <w:t>,</w:t>
            </w:r>
            <w:r w:rsidR="00894008">
              <w:rPr>
                <w:lang w:val="es-419"/>
              </w:rPr>
              <w:t>842</w:t>
            </w:r>
            <w:r w:rsidR="002E7B6F">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vAlign w:val="center"/>
            <w:hideMark/>
          </w:tcPr>
          <w:p w14:paraId="77EC8DB4" w14:textId="5EF2BD5D" w:rsidR="000950D3" w:rsidRPr="000950D3" w:rsidRDefault="00894008" w:rsidP="002E7B6F">
            <w:pPr>
              <w:spacing w:after="0" w:line="240" w:lineRule="auto"/>
              <w:jc w:val="center"/>
              <w:rPr>
                <w:lang w:val="es-419"/>
              </w:rPr>
            </w:pPr>
            <w:r>
              <w:rPr>
                <w:lang w:val="es-419"/>
              </w:rPr>
              <w:t>4,065</w:t>
            </w:r>
            <w:r w:rsidR="002E7B6F">
              <w:rPr>
                <w:lang w:val="es-419"/>
              </w:rPr>
              <w:t xml:space="preserve"> USD</w:t>
            </w:r>
          </w:p>
        </w:tc>
      </w:tr>
      <w:tr w:rsidR="000950D3" w:rsidRPr="000950D3" w14:paraId="135D02AD" w14:textId="77777777" w:rsidTr="0089038D">
        <w:trPr>
          <w:jc w:val="center"/>
        </w:trPr>
        <w:tc>
          <w:tcPr>
            <w:tcW w:w="2694" w:type="dxa"/>
            <w:tcBorders>
              <w:top w:val="single" w:sz="6" w:space="0" w:color="DDDDDD"/>
            </w:tcBorders>
            <w:shd w:val="clear" w:color="auto" w:fill="FFFFFF"/>
            <w:tcMar>
              <w:top w:w="75" w:type="dxa"/>
              <w:left w:w="75" w:type="dxa"/>
              <w:bottom w:w="75" w:type="dxa"/>
              <w:right w:w="75" w:type="dxa"/>
            </w:tcMar>
            <w:vAlign w:val="center"/>
            <w:hideMark/>
          </w:tcPr>
          <w:p w14:paraId="79EAA178" w14:textId="0959AEE1" w:rsidR="000950D3" w:rsidRPr="000950D3" w:rsidRDefault="00894008" w:rsidP="000950D3">
            <w:pPr>
              <w:spacing w:after="0" w:line="240" w:lineRule="auto"/>
              <w:jc w:val="both"/>
              <w:rPr>
                <w:lang w:val="es-419"/>
              </w:rPr>
            </w:pPr>
            <w:r>
              <w:rPr>
                <w:lang w:val="es-419"/>
              </w:rPr>
              <w:t>30 MAY</w:t>
            </w:r>
          </w:p>
        </w:tc>
        <w:tc>
          <w:tcPr>
            <w:tcW w:w="1559" w:type="dxa"/>
            <w:tcBorders>
              <w:top w:val="single" w:sz="6" w:space="0" w:color="DDDDDD"/>
            </w:tcBorders>
            <w:shd w:val="clear" w:color="auto" w:fill="FFFFFF"/>
            <w:tcMar>
              <w:top w:w="75" w:type="dxa"/>
              <w:left w:w="75" w:type="dxa"/>
              <w:bottom w:w="75" w:type="dxa"/>
              <w:right w:w="75" w:type="dxa"/>
            </w:tcMar>
            <w:vAlign w:val="center"/>
            <w:hideMark/>
          </w:tcPr>
          <w:p w14:paraId="3941793F" w14:textId="77777777" w:rsidR="000950D3" w:rsidRPr="000950D3" w:rsidRDefault="000950D3" w:rsidP="002E7B6F">
            <w:pPr>
              <w:spacing w:after="0" w:line="240" w:lineRule="auto"/>
              <w:jc w:val="center"/>
              <w:rPr>
                <w:lang w:val="es-419"/>
              </w:rPr>
            </w:pPr>
            <w:r w:rsidRPr="000950D3">
              <w:rPr>
                <w:lang w:val="es-419"/>
              </w:rPr>
              <w:t>Selecci-Vi</w:t>
            </w:r>
          </w:p>
        </w:tc>
        <w:tc>
          <w:tcPr>
            <w:tcW w:w="1275" w:type="dxa"/>
            <w:tcBorders>
              <w:top w:val="single" w:sz="6" w:space="0" w:color="DDDDDD"/>
            </w:tcBorders>
            <w:shd w:val="clear" w:color="auto" w:fill="FFFFFF"/>
            <w:tcMar>
              <w:top w:w="75" w:type="dxa"/>
              <w:left w:w="75" w:type="dxa"/>
              <w:bottom w:w="75" w:type="dxa"/>
              <w:right w:w="75" w:type="dxa"/>
            </w:tcMar>
            <w:vAlign w:val="center"/>
            <w:hideMark/>
          </w:tcPr>
          <w:p w14:paraId="1FD53B15" w14:textId="132918CF" w:rsidR="000950D3" w:rsidRPr="000950D3" w:rsidRDefault="000950D3" w:rsidP="002E7B6F">
            <w:pPr>
              <w:spacing w:after="0" w:line="240" w:lineRule="auto"/>
              <w:jc w:val="center"/>
              <w:rPr>
                <w:lang w:val="es-419"/>
              </w:rPr>
            </w:pPr>
            <w:r w:rsidRPr="000950D3">
              <w:rPr>
                <w:lang w:val="es-419"/>
              </w:rPr>
              <w:t>2</w:t>
            </w:r>
            <w:r w:rsidR="002E7B6F">
              <w:rPr>
                <w:lang w:val="es-419"/>
              </w:rPr>
              <w:t>,</w:t>
            </w:r>
            <w:r w:rsidR="00894008">
              <w:rPr>
                <w:lang w:val="es-419"/>
              </w:rPr>
              <w:t>905</w:t>
            </w:r>
            <w:r w:rsidR="002E7B6F">
              <w:rPr>
                <w:lang w:val="es-419"/>
              </w:rPr>
              <w:t xml:space="preserve"> USD</w:t>
            </w:r>
          </w:p>
        </w:tc>
        <w:tc>
          <w:tcPr>
            <w:tcW w:w="1417" w:type="dxa"/>
            <w:tcBorders>
              <w:top w:val="single" w:sz="6" w:space="0" w:color="DDDDDD"/>
            </w:tcBorders>
            <w:shd w:val="clear" w:color="auto" w:fill="FFFFFF"/>
            <w:tcMar>
              <w:top w:w="75" w:type="dxa"/>
              <w:left w:w="75" w:type="dxa"/>
              <w:bottom w:w="75" w:type="dxa"/>
              <w:right w:w="75" w:type="dxa"/>
            </w:tcMar>
            <w:vAlign w:val="center"/>
            <w:hideMark/>
          </w:tcPr>
          <w:p w14:paraId="52485C42" w14:textId="6176BF42" w:rsidR="000950D3" w:rsidRPr="000950D3" w:rsidRDefault="000950D3" w:rsidP="002E7B6F">
            <w:pPr>
              <w:spacing w:after="0" w:line="240" w:lineRule="auto"/>
              <w:jc w:val="center"/>
              <w:rPr>
                <w:lang w:val="es-419"/>
              </w:rPr>
            </w:pPr>
            <w:r w:rsidRPr="000950D3">
              <w:rPr>
                <w:lang w:val="es-419"/>
              </w:rPr>
              <w:t>2</w:t>
            </w:r>
            <w:r w:rsidR="002E7B6F">
              <w:rPr>
                <w:lang w:val="es-419"/>
              </w:rPr>
              <w:t>,</w:t>
            </w:r>
            <w:r w:rsidR="00894008">
              <w:rPr>
                <w:lang w:val="es-419"/>
              </w:rPr>
              <w:t>808</w:t>
            </w:r>
            <w:r w:rsidR="002E7B6F">
              <w:rPr>
                <w:lang w:val="es-419"/>
              </w:rPr>
              <w:t xml:space="preserve"> USD</w:t>
            </w:r>
          </w:p>
        </w:tc>
        <w:tc>
          <w:tcPr>
            <w:tcW w:w="1276" w:type="dxa"/>
            <w:tcBorders>
              <w:top w:val="single" w:sz="6" w:space="0" w:color="DDDDDD"/>
            </w:tcBorders>
            <w:shd w:val="clear" w:color="auto" w:fill="FFFFFF"/>
            <w:tcMar>
              <w:top w:w="75" w:type="dxa"/>
              <w:left w:w="75" w:type="dxa"/>
              <w:bottom w:w="75" w:type="dxa"/>
              <w:right w:w="75" w:type="dxa"/>
            </w:tcMar>
            <w:vAlign w:val="center"/>
            <w:hideMark/>
          </w:tcPr>
          <w:p w14:paraId="3D0842B1" w14:textId="4C9788A1" w:rsidR="000950D3" w:rsidRPr="000950D3" w:rsidRDefault="00894008" w:rsidP="002E7B6F">
            <w:pPr>
              <w:spacing w:after="0" w:line="240" w:lineRule="auto"/>
              <w:jc w:val="center"/>
              <w:rPr>
                <w:lang w:val="es-419"/>
              </w:rPr>
            </w:pPr>
            <w:r>
              <w:rPr>
                <w:lang w:val="es-419"/>
              </w:rPr>
              <w:t>4,010</w:t>
            </w:r>
            <w:r w:rsidR="002E7B6F">
              <w:rPr>
                <w:lang w:val="es-419"/>
              </w:rPr>
              <w:t xml:space="preserve"> USD</w:t>
            </w:r>
          </w:p>
        </w:tc>
      </w:tr>
      <w:tr w:rsidR="000950D3" w:rsidRPr="000950D3" w14:paraId="105CBFD7" w14:textId="77777777" w:rsidTr="0089038D">
        <w:trPr>
          <w:jc w:val="center"/>
        </w:trPr>
        <w:tc>
          <w:tcPr>
            <w:tcW w:w="2694" w:type="dxa"/>
            <w:tcBorders>
              <w:top w:val="single" w:sz="6" w:space="0" w:color="DDDDDD"/>
              <w:bottom w:val="single" w:sz="6" w:space="0" w:color="DDDDDD"/>
            </w:tcBorders>
            <w:shd w:val="clear" w:color="auto" w:fill="FFFFFF"/>
            <w:tcMar>
              <w:top w:w="75" w:type="dxa"/>
              <w:left w:w="75" w:type="dxa"/>
              <w:bottom w:w="75" w:type="dxa"/>
              <w:right w:w="75" w:type="dxa"/>
            </w:tcMar>
            <w:vAlign w:val="center"/>
            <w:hideMark/>
          </w:tcPr>
          <w:p w14:paraId="3D54E5E5" w14:textId="6D365C0F" w:rsidR="002E7B6F" w:rsidRPr="000950D3" w:rsidRDefault="0089038D" w:rsidP="000950D3">
            <w:pPr>
              <w:spacing w:after="0" w:line="240" w:lineRule="auto"/>
              <w:jc w:val="both"/>
              <w:rPr>
                <w:lang w:val="es-419"/>
              </w:rPr>
            </w:pPr>
            <w:r>
              <w:rPr>
                <w:lang w:val="es-419"/>
              </w:rPr>
              <w:t>13 JUN</w:t>
            </w:r>
          </w:p>
        </w:tc>
        <w:tc>
          <w:tcPr>
            <w:tcW w:w="1559" w:type="dxa"/>
            <w:tcBorders>
              <w:top w:val="single" w:sz="6" w:space="0" w:color="DDDDDD"/>
              <w:bottom w:val="single" w:sz="6" w:space="0" w:color="DDDDDD"/>
            </w:tcBorders>
            <w:shd w:val="clear" w:color="auto" w:fill="FFFFFF"/>
            <w:tcMar>
              <w:top w:w="75" w:type="dxa"/>
              <w:left w:w="75" w:type="dxa"/>
              <w:bottom w:w="75" w:type="dxa"/>
              <w:right w:w="75" w:type="dxa"/>
            </w:tcMar>
            <w:vAlign w:val="center"/>
            <w:hideMark/>
          </w:tcPr>
          <w:p w14:paraId="7D046338" w14:textId="77777777" w:rsidR="000950D3" w:rsidRPr="000950D3" w:rsidRDefault="000950D3" w:rsidP="002E7B6F">
            <w:pPr>
              <w:spacing w:after="0" w:line="240" w:lineRule="auto"/>
              <w:jc w:val="center"/>
              <w:rPr>
                <w:lang w:val="es-419"/>
              </w:rPr>
            </w:pPr>
            <w:r w:rsidRPr="000950D3">
              <w:rPr>
                <w:lang w:val="es-419"/>
              </w:rPr>
              <w:t>Selecci-Vi</w:t>
            </w:r>
          </w:p>
        </w:tc>
        <w:tc>
          <w:tcPr>
            <w:tcW w:w="1275" w:type="dxa"/>
            <w:tcBorders>
              <w:top w:val="single" w:sz="6" w:space="0" w:color="DDDDDD"/>
              <w:bottom w:val="single" w:sz="6" w:space="0" w:color="DDDDDD"/>
            </w:tcBorders>
            <w:shd w:val="clear" w:color="auto" w:fill="FFFFFF"/>
            <w:tcMar>
              <w:top w:w="75" w:type="dxa"/>
              <w:left w:w="75" w:type="dxa"/>
              <w:bottom w:w="75" w:type="dxa"/>
              <w:right w:w="75" w:type="dxa"/>
            </w:tcMar>
            <w:vAlign w:val="center"/>
            <w:hideMark/>
          </w:tcPr>
          <w:p w14:paraId="2C5F642A" w14:textId="47463633" w:rsidR="000950D3" w:rsidRPr="000950D3" w:rsidRDefault="000950D3" w:rsidP="002E7B6F">
            <w:pPr>
              <w:spacing w:after="0" w:line="240" w:lineRule="auto"/>
              <w:jc w:val="center"/>
              <w:rPr>
                <w:lang w:val="es-419"/>
              </w:rPr>
            </w:pPr>
            <w:r w:rsidRPr="000950D3">
              <w:rPr>
                <w:lang w:val="es-419"/>
              </w:rPr>
              <w:t>2</w:t>
            </w:r>
            <w:r w:rsidR="0089038D">
              <w:rPr>
                <w:lang w:val="es-419"/>
              </w:rPr>
              <w:t>,885</w:t>
            </w:r>
            <w:r w:rsidR="002E7B6F">
              <w:rPr>
                <w:lang w:val="es-419"/>
              </w:rPr>
              <w:t xml:space="preserve"> USD</w:t>
            </w:r>
          </w:p>
        </w:tc>
        <w:tc>
          <w:tcPr>
            <w:tcW w:w="1417" w:type="dxa"/>
            <w:tcBorders>
              <w:top w:val="single" w:sz="6" w:space="0" w:color="DDDDDD"/>
              <w:bottom w:val="single" w:sz="6" w:space="0" w:color="DDDDDD"/>
            </w:tcBorders>
            <w:shd w:val="clear" w:color="auto" w:fill="FFFFFF"/>
            <w:tcMar>
              <w:top w:w="75" w:type="dxa"/>
              <w:left w:w="75" w:type="dxa"/>
              <w:bottom w:w="75" w:type="dxa"/>
              <w:right w:w="75" w:type="dxa"/>
            </w:tcMar>
            <w:vAlign w:val="center"/>
            <w:hideMark/>
          </w:tcPr>
          <w:p w14:paraId="62926CCF" w14:textId="2E00C96B" w:rsidR="000950D3" w:rsidRPr="000950D3" w:rsidRDefault="000950D3" w:rsidP="002E7B6F">
            <w:pPr>
              <w:spacing w:after="0" w:line="240" w:lineRule="auto"/>
              <w:jc w:val="center"/>
              <w:rPr>
                <w:lang w:val="es-419"/>
              </w:rPr>
            </w:pPr>
            <w:r w:rsidRPr="000950D3">
              <w:rPr>
                <w:lang w:val="es-419"/>
              </w:rPr>
              <w:t>2</w:t>
            </w:r>
            <w:r w:rsidR="002E7B6F">
              <w:rPr>
                <w:lang w:val="es-419"/>
              </w:rPr>
              <w:t>,</w:t>
            </w:r>
            <w:r w:rsidR="0089038D">
              <w:rPr>
                <w:lang w:val="es-419"/>
              </w:rPr>
              <w:t>789</w:t>
            </w:r>
            <w:r w:rsidR="002E7B6F">
              <w:rPr>
                <w:lang w:val="es-419"/>
              </w:rPr>
              <w:t xml:space="preserve"> USD</w:t>
            </w:r>
          </w:p>
        </w:tc>
        <w:tc>
          <w:tcPr>
            <w:tcW w:w="1276" w:type="dxa"/>
            <w:tcBorders>
              <w:top w:val="single" w:sz="6" w:space="0" w:color="DDDDDD"/>
              <w:bottom w:val="single" w:sz="6" w:space="0" w:color="DDDDDD"/>
            </w:tcBorders>
            <w:shd w:val="clear" w:color="auto" w:fill="FFFFFF"/>
            <w:tcMar>
              <w:top w:w="75" w:type="dxa"/>
              <w:left w:w="75" w:type="dxa"/>
              <w:bottom w:w="75" w:type="dxa"/>
              <w:right w:w="75" w:type="dxa"/>
            </w:tcMar>
            <w:vAlign w:val="center"/>
            <w:hideMark/>
          </w:tcPr>
          <w:p w14:paraId="26651AF7" w14:textId="1B307ACA" w:rsidR="000950D3" w:rsidRPr="000950D3" w:rsidRDefault="0089038D" w:rsidP="002E7B6F">
            <w:pPr>
              <w:spacing w:after="0" w:line="240" w:lineRule="auto"/>
              <w:jc w:val="center"/>
              <w:rPr>
                <w:lang w:val="es-419"/>
              </w:rPr>
            </w:pPr>
            <w:r>
              <w:rPr>
                <w:lang w:val="es-419"/>
              </w:rPr>
              <w:t>3,970</w:t>
            </w:r>
            <w:r w:rsidR="002E7B6F">
              <w:rPr>
                <w:lang w:val="es-419"/>
              </w:rPr>
              <w:t xml:space="preserve"> USD</w:t>
            </w:r>
          </w:p>
        </w:tc>
      </w:tr>
      <w:tr w:rsidR="0089038D" w:rsidRPr="000950D3" w14:paraId="583FC816" w14:textId="77777777" w:rsidTr="0089038D">
        <w:trPr>
          <w:jc w:val="center"/>
        </w:trPr>
        <w:tc>
          <w:tcPr>
            <w:tcW w:w="2694"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71394673" w14:textId="5CEE68C1" w:rsidR="0089038D" w:rsidRDefault="0089038D" w:rsidP="000950D3">
            <w:pPr>
              <w:spacing w:after="0" w:line="240" w:lineRule="auto"/>
              <w:jc w:val="both"/>
              <w:rPr>
                <w:lang w:val="es-419"/>
              </w:rPr>
            </w:pPr>
            <w:r>
              <w:rPr>
                <w:lang w:val="es-419"/>
              </w:rPr>
              <w:t>11, 25 JUL</w:t>
            </w:r>
            <w:r w:rsidR="0054522C">
              <w:rPr>
                <w:lang w:val="es-419"/>
              </w:rPr>
              <w:t xml:space="preserve"> / 31 OCT</w:t>
            </w:r>
          </w:p>
        </w:tc>
        <w:tc>
          <w:tcPr>
            <w:tcW w:w="1559"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3D50A290" w14:textId="3A3C9780" w:rsidR="0089038D" w:rsidRPr="000950D3" w:rsidRDefault="0089038D" w:rsidP="002E7B6F">
            <w:pPr>
              <w:spacing w:after="0" w:line="240" w:lineRule="auto"/>
              <w:jc w:val="center"/>
              <w:rPr>
                <w:lang w:val="es-419"/>
              </w:rPr>
            </w:pPr>
            <w:r w:rsidRPr="000950D3">
              <w:rPr>
                <w:lang w:val="es-419"/>
              </w:rPr>
              <w:t>Selecci-Vi</w:t>
            </w:r>
          </w:p>
        </w:tc>
        <w:tc>
          <w:tcPr>
            <w:tcW w:w="1275"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597940A8" w14:textId="74B9704C" w:rsidR="0089038D" w:rsidRPr="000950D3" w:rsidRDefault="0089038D" w:rsidP="002E7B6F">
            <w:pPr>
              <w:spacing w:after="0" w:line="240" w:lineRule="auto"/>
              <w:jc w:val="center"/>
              <w:rPr>
                <w:lang w:val="es-419"/>
              </w:rPr>
            </w:pPr>
            <w:r>
              <w:rPr>
                <w:lang w:val="es-419"/>
              </w:rPr>
              <w:t>2,785 USD</w:t>
            </w:r>
          </w:p>
        </w:tc>
        <w:tc>
          <w:tcPr>
            <w:tcW w:w="1417"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1BB25EC6" w14:textId="08E093DF" w:rsidR="0089038D" w:rsidRPr="000950D3" w:rsidRDefault="0089038D" w:rsidP="002E7B6F">
            <w:pPr>
              <w:spacing w:after="0" w:line="240" w:lineRule="auto"/>
              <w:jc w:val="center"/>
              <w:rPr>
                <w:lang w:val="es-419"/>
              </w:rPr>
            </w:pPr>
            <w:r>
              <w:rPr>
                <w:lang w:val="es-419"/>
              </w:rPr>
              <w:t>2,692 USD</w:t>
            </w:r>
          </w:p>
        </w:tc>
        <w:tc>
          <w:tcPr>
            <w:tcW w:w="1276"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24EAA16E" w14:textId="3037AF8B" w:rsidR="0089038D" w:rsidRDefault="0089038D" w:rsidP="002E7B6F">
            <w:pPr>
              <w:spacing w:after="0" w:line="240" w:lineRule="auto"/>
              <w:jc w:val="center"/>
              <w:rPr>
                <w:lang w:val="es-419"/>
              </w:rPr>
            </w:pPr>
            <w:r>
              <w:rPr>
                <w:lang w:val="es-419"/>
              </w:rPr>
              <w:t>3,835 USD</w:t>
            </w:r>
          </w:p>
        </w:tc>
      </w:tr>
      <w:tr w:rsidR="0089038D" w:rsidRPr="000950D3" w14:paraId="2716F2B1" w14:textId="77777777" w:rsidTr="0089038D">
        <w:trPr>
          <w:jc w:val="center"/>
        </w:trPr>
        <w:tc>
          <w:tcPr>
            <w:tcW w:w="2694"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338821F1" w14:textId="382C30E6" w:rsidR="0089038D" w:rsidRDefault="0089038D" w:rsidP="000950D3">
            <w:pPr>
              <w:spacing w:after="0" w:line="240" w:lineRule="auto"/>
              <w:jc w:val="both"/>
              <w:rPr>
                <w:lang w:val="es-419"/>
              </w:rPr>
            </w:pPr>
            <w:r>
              <w:rPr>
                <w:lang w:val="es-419"/>
              </w:rPr>
              <w:t>08 AGO</w:t>
            </w:r>
          </w:p>
        </w:tc>
        <w:tc>
          <w:tcPr>
            <w:tcW w:w="1559"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088ADD51" w14:textId="125CB6AF" w:rsidR="0089038D" w:rsidRPr="000950D3" w:rsidRDefault="0089038D" w:rsidP="002E7B6F">
            <w:pPr>
              <w:spacing w:after="0" w:line="240" w:lineRule="auto"/>
              <w:jc w:val="center"/>
              <w:rPr>
                <w:lang w:val="es-419"/>
              </w:rPr>
            </w:pPr>
            <w:r w:rsidRPr="000950D3">
              <w:rPr>
                <w:lang w:val="es-419"/>
              </w:rPr>
              <w:t>Selecci-Vi</w:t>
            </w:r>
          </w:p>
        </w:tc>
        <w:tc>
          <w:tcPr>
            <w:tcW w:w="1275"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525919D5" w14:textId="088C8303" w:rsidR="0089038D" w:rsidRPr="000950D3" w:rsidRDefault="0089038D" w:rsidP="002E7B6F">
            <w:pPr>
              <w:spacing w:after="0" w:line="240" w:lineRule="auto"/>
              <w:jc w:val="center"/>
              <w:rPr>
                <w:lang w:val="es-419"/>
              </w:rPr>
            </w:pPr>
            <w:r>
              <w:rPr>
                <w:lang w:val="es-419"/>
              </w:rPr>
              <w:t>2,700 USD</w:t>
            </w:r>
          </w:p>
        </w:tc>
        <w:tc>
          <w:tcPr>
            <w:tcW w:w="1417"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3F40DD11" w14:textId="4FF57E09" w:rsidR="0089038D" w:rsidRPr="000950D3" w:rsidRDefault="0089038D" w:rsidP="002E7B6F">
            <w:pPr>
              <w:spacing w:after="0" w:line="240" w:lineRule="auto"/>
              <w:jc w:val="center"/>
              <w:rPr>
                <w:lang w:val="es-419"/>
              </w:rPr>
            </w:pPr>
            <w:r>
              <w:rPr>
                <w:lang w:val="es-419"/>
              </w:rPr>
              <w:t>2,610 USD</w:t>
            </w:r>
          </w:p>
        </w:tc>
        <w:tc>
          <w:tcPr>
            <w:tcW w:w="1276"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366DA31A" w14:textId="79F1174A" w:rsidR="0089038D" w:rsidRDefault="0089038D" w:rsidP="002E7B6F">
            <w:pPr>
              <w:spacing w:after="0" w:line="240" w:lineRule="auto"/>
              <w:jc w:val="center"/>
              <w:rPr>
                <w:lang w:val="es-419"/>
              </w:rPr>
            </w:pPr>
            <w:r>
              <w:rPr>
                <w:lang w:val="es-419"/>
              </w:rPr>
              <w:t>3,675 USD</w:t>
            </w:r>
          </w:p>
        </w:tc>
      </w:tr>
      <w:tr w:rsidR="0089038D" w:rsidRPr="000950D3" w14:paraId="02CF29B9" w14:textId="77777777" w:rsidTr="0089038D">
        <w:trPr>
          <w:jc w:val="center"/>
        </w:trPr>
        <w:tc>
          <w:tcPr>
            <w:tcW w:w="2694"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74A383D9" w14:textId="00E90186" w:rsidR="0089038D" w:rsidRDefault="009F60D5" w:rsidP="000950D3">
            <w:pPr>
              <w:spacing w:after="0" w:line="240" w:lineRule="auto"/>
              <w:jc w:val="both"/>
              <w:rPr>
                <w:lang w:val="es-419"/>
              </w:rPr>
            </w:pPr>
            <w:r>
              <w:rPr>
                <w:lang w:val="es-419"/>
              </w:rPr>
              <w:t>29 AGO</w:t>
            </w:r>
          </w:p>
        </w:tc>
        <w:tc>
          <w:tcPr>
            <w:tcW w:w="1559"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400622A1" w14:textId="7E47E542" w:rsidR="0089038D" w:rsidRPr="000950D3" w:rsidRDefault="0089038D" w:rsidP="002E7B6F">
            <w:pPr>
              <w:spacing w:after="0" w:line="240" w:lineRule="auto"/>
              <w:jc w:val="center"/>
              <w:rPr>
                <w:lang w:val="es-419"/>
              </w:rPr>
            </w:pPr>
            <w:r w:rsidRPr="000950D3">
              <w:rPr>
                <w:lang w:val="es-419"/>
              </w:rPr>
              <w:t>Selecci-Vi</w:t>
            </w:r>
          </w:p>
        </w:tc>
        <w:tc>
          <w:tcPr>
            <w:tcW w:w="1275"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466B4BA3" w14:textId="7FED3099" w:rsidR="0089038D" w:rsidRDefault="009F60D5" w:rsidP="002E7B6F">
            <w:pPr>
              <w:spacing w:after="0" w:line="240" w:lineRule="auto"/>
              <w:jc w:val="center"/>
              <w:rPr>
                <w:lang w:val="es-419"/>
              </w:rPr>
            </w:pPr>
            <w:r>
              <w:rPr>
                <w:lang w:val="es-419"/>
              </w:rPr>
              <w:t>2,775 USD</w:t>
            </w:r>
          </w:p>
        </w:tc>
        <w:tc>
          <w:tcPr>
            <w:tcW w:w="1417"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1D417B31" w14:textId="7CF2B982" w:rsidR="0089038D" w:rsidRDefault="009F60D5" w:rsidP="002E7B6F">
            <w:pPr>
              <w:spacing w:after="0" w:line="240" w:lineRule="auto"/>
              <w:jc w:val="center"/>
              <w:rPr>
                <w:lang w:val="es-419"/>
              </w:rPr>
            </w:pPr>
            <w:r>
              <w:rPr>
                <w:lang w:val="es-419"/>
              </w:rPr>
              <w:t>2,683 USD</w:t>
            </w:r>
          </w:p>
        </w:tc>
        <w:tc>
          <w:tcPr>
            <w:tcW w:w="1276"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741FCB82" w14:textId="6B42DBCA" w:rsidR="0089038D" w:rsidRDefault="009F60D5" w:rsidP="002E7B6F">
            <w:pPr>
              <w:spacing w:after="0" w:line="240" w:lineRule="auto"/>
              <w:jc w:val="center"/>
              <w:rPr>
                <w:lang w:val="es-419"/>
              </w:rPr>
            </w:pPr>
            <w:r>
              <w:rPr>
                <w:lang w:val="es-419"/>
              </w:rPr>
              <w:t>3,815 USD</w:t>
            </w:r>
          </w:p>
        </w:tc>
      </w:tr>
      <w:tr w:rsidR="0089038D" w:rsidRPr="000950D3" w14:paraId="22A064CE" w14:textId="77777777" w:rsidTr="009F60D5">
        <w:trPr>
          <w:jc w:val="center"/>
        </w:trPr>
        <w:tc>
          <w:tcPr>
            <w:tcW w:w="2694"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121FE8CC" w14:textId="17EF1277" w:rsidR="0089038D" w:rsidRDefault="00FF0BA1" w:rsidP="000950D3">
            <w:pPr>
              <w:spacing w:after="0" w:line="240" w:lineRule="auto"/>
              <w:jc w:val="both"/>
              <w:rPr>
                <w:lang w:val="es-419"/>
              </w:rPr>
            </w:pPr>
            <w:r>
              <w:rPr>
                <w:lang w:val="es-419"/>
              </w:rPr>
              <w:t>05, 12 SEP</w:t>
            </w:r>
            <w:r w:rsidR="003A0367">
              <w:rPr>
                <w:lang w:val="es-419"/>
              </w:rPr>
              <w:t xml:space="preserve"> / 03 OCT</w:t>
            </w:r>
          </w:p>
        </w:tc>
        <w:tc>
          <w:tcPr>
            <w:tcW w:w="1559"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6D328EEE" w14:textId="1EC4A5C2" w:rsidR="0089038D" w:rsidRPr="000950D3" w:rsidRDefault="00FF0BA1" w:rsidP="002E7B6F">
            <w:pPr>
              <w:spacing w:after="0" w:line="240" w:lineRule="auto"/>
              <w:jc w:val="center"/>
              <w:rPr>
                <w:lang w:val="es-419"/>
              </w:rPr>
            </w:pPr>
            <w:r w:rsidRPr="000950D3">
              <w:rPr>
                <w:lang w:val="es-419"/>
              </w:rPr>
              <w:t>Selecci-Vi</w:t>
            </w:r>
          </w:p>
        </w:tc>
        <w:tc>
          <w:tcPr>
            <w:tcW w:w="1275"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47A242D6" w14:textId="4559BA47" w:rsidR="0089038D" w:rsidRDefault="00FF0BA1" w:rsidP="002E7B6F">
            <w:pPr>
              <w:spacing w:after="0" w:line="240" w:lineRule="auto"/>
              <w:jc w:val="center"/>
              <w:rPr>
                <w:lang w:val="es-419"/>
              </w:rPr>
            </w:pPr>
            <w:r>
              <w:rPr>
                <w:lang w:val="es-419"/>
              </w:rPr>
              <w:t>2,910 USD</w:t>
            </w:r>
          </w:p>
        </w:tc>
        <w:tc>
          <w:tcPr>
            <w:tcW w:w="1417"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36EAE7AE" w14:textId="0F86772D" w:rsidR="0089038D" w:rsidRDefault="00FF0BA1" w:rsidP="002E7B6F">
            <w:pPr>
              <w:spacing w:after="0" w:line="240" w:lineRule="auto"/>
              <w:jc w:val="center"/>
              <w:rPr>
                <w:lang w:val="es-419"/>
              </w:rPr>
            </w:pPr>
            <w:r>
              <w:rPr>
                <w:lang w:val="es-419"/>
              </w:rPr>
              <w:t>2,813 USD</w:t>
            </w:r>
          </w:p>
        </w:tc>
        <w:tc>
          <w:tcPr>
            <w:tcW w:w="1276"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6CC6D32D" w14:textId="7F6F0BB7" w:rsidR="0089038D" w:rsidRDefault="00FF0BA1" w:rsidP="002E7B6F">
            <w:pPr>
              <w:spacing w:after="0" w:line="240" w:lineRule="auto"/>
              <w:jc w:val="center"/>
              <w:rPr>
                <w:lang w:val="es-419"/>
              </w:rPr>
            </w:pPr>
            <w:r>
              <w:rPr>
                <w:lang w:val="es-419"/>
              </w:rPr>
              <w:t>4,015 USD</w:t>
            </w:r>
          </w:p>
        </w:tc>
      </w:tr>
      <w:tr w:rsidR="009F60D5" w:rsidRPr="000950D3" w14:paraId="2E20445D" w14:textId="77777777" w:rsidTr="009F60D5">
        <w:trPr>
          <w:jc w:val="center"/>
        </w:trPr>
        <w:tc>
          <w:tcPr>
            <w:tcW w:w="2694"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584A938F" w14:textId="57CB5E5D" w:rsidR="009F60D5" w:rsidRDefault="00FF0BA1" w:rsidP="000950D3">
            <w:pPr>
              <w:spacing w:after="0" w:line="240" w:lineRule="auto"/>
              <w:jc w:val="both"/>
              <w:rPr>
                <w:lang w:val="es-419"/>
              </w:rPr>
            </w:pPr>
            <w:r>
              <w:rPr>
                <w:lang w:val="es-419"/>
              </w:rPr>
              <w:t>19 SEP</w:t>
            </w:r>
            <w:r w:rsidR="003A0367">
              <w:rPr>
                <w:lang w:val="es-419"/>
              </w:rPr>
              <w:t xml:space="preserve"> / 10 OCT</w:t>
            </w:r>
          </w:p>
        </w:tc>
        <w:tc>
          <w:tcPr>
            <w:tcW w:w="1559"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400BBE60" w14:textId="7917CD21" w:rsidR="009F60D5" w:rsidRPr="000950D3" w:rsidRDefault="00FF0BA1" w:rsidP="002E7B6F">
            <w:pPr>
              <w:spacing w:after="0" w:line="240" w:lineRule="auto"/>
              <w:jc w:val="center"/>
              <w:rPr>
                <w:lang w:val="es-419"/>
              </w:rPr>
            </w:pPr>
            <w:r w:rsidRPr="000950D3">
              <w:rPr>
                <w:lang w:val="es-419"/>
              </w:rPr>
              <w:t>Selecci-Vi</w:t>
            </w:r>
          </w:p>
        </w:tc>
        <w:tc>
          <w:tcPr>
            <w:tcW w:w="1275"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1D933228" w14:textId="5B622C84" w:rsidR="009F60D5" w:rsidRDefault="00DE2C5F" w:rsidP="002E7B6F">
            <w:pPr>
              <w:spacing w:after="0" w:line="240" w:lineRule="auto"/>
              <w:jc w:val="center"/>
              <w:rPr>
                <w:lang w:val="es-419"/>
              </w:rPr>
            </w:pPr>
            <w:r>
              <w:rPr>
                <w:lang w:val="es-419"/>
              </w:rPr>
              <w:t>2,960 USD</w:t>
            </w:r>
          </w:p>
        </w:tc>
        <w:tc>
          <w:tcPr>
            <w:tcW w:w="1417"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32F7F4BC" w14:textId="275AE297" w:rsidR="009F60D5" w:rsidRDefault="00DE2C5F" w:rsidP="002E7B6F">
            <w:pPr>
              <w:spacing w:after="0" w:line="240" w:lineRule="auto"/>
              <w:jc w:val="center"/>
              <w:rPr>
                <w:lang w:val="es-419"/>
              </w:rPr>
            </w:pPr>
            <w:r>
              <w:rPr>
                <w:lang w:val="es-419"/>
              </w:rPr>
              <w:t>2,861 USD</w:t>
            </w:r>
          </w:p>
        </w:tc>
        <w:tc>
          <w:tcPr>
            <w:tcW w:w="1276"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6D749FB8" w14:textId="00823D4D" w:rsidR="009F60D5" w:rsidRDefault="00DE2C5F" w:rsidP="002E7B6F">
            <w:pPr>
              <w:spacing w:after="0" w:line="240" w:lineRule="auto"/>
              <w:jc w:val="center"/>
              <w:rPr>
                <w:lang w:val="es-419"/>
              </w:rPr>
            </w:pPr>
            <w:r>
              <w:rPr>
                <w:lang w:val="es-419"/>
              </w:rPr>
              <w:t>4,100 USD</w:t>
            </w:r>
          </w:p>
        </w:tc>
      </w:tr>
      <w:tr w:rsidR="009F60D5" w:rsidRPr="000950D3" w14:paraId="3275A916" w14:textId="77777777" w:rsidTr="00DE2C5F">
        <w:trPr>
          <w:jc w:val="center"/>
        </w:trPr>
        <w:tc>
          <w:tcPr>
            <w:tcW w:w="2694"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08664DE0" w14:textId="06DD7DB1" w:rsidR="009F60D5" w:rsidRDefault="00DE2C5F" w:rsidP="000950D3">
            <w:pPr>
              <w:spacing w:after="0" w:line="240" w:lineRule="auto"/>
              <w:jc w:val="both"/>
              <w:rPr>
                <w:lang w:val="es-419"/>
              </w:rPr>
            </w:pPr>
            <w:r>
              <w:rPr>
                <w:lang w:val="es-419"/>
              </w:rPr>
              <w:t>26 SEP</w:t>
            </w:r>
            <w:r w:rsidR="003A0367">
              <w:rPr>
                <w:lang w:val="es-419"/>
              </w:rPr>
              <w:t xml:space="preserve"> / 17 OCT</w:t>
            </w:r>
          </w:p>
        </w:tc>
        <w:tc>
          <w:tcPr>
            <w:tcW w:w="1559"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57C646B1" w14:textId="3C50B5DB" w:rsidR="009F60D5" w:rsidRPr="000950D3" w:rsidRDefault="00DE2C5F" w:rsidP="002E7B6F">
            <w:pPr>
              <w:spacing w:after="0" w:line="240" w:lineRule="auto"/>
              <w:jc w:val="center"/>
              <w:rPr>
                <w:lang w:val="es-419"/>
              </w:rPr>
            </w:pPr>
            <w:r w:rsidRPr="000950D3">
              <w:rPr>
                <w:lang w:val="es-419"/>
              </w:rPr>
              <w:t>Selecci-Vi</w:t>
            </w:r>
          </w:p>
        </w:tc>
        <w:tc>
          <w:tcPr>
            <w:tcW w:w="1275"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6C92D69B" w14:textId="1126F6AE" w:rsidR="009F60D5" w:rsidRDefault="00DE2C5F" w:rsidP="002E7B6F">
            <w:pPr>
              <w:spacing w:after="0" w:line="240" w:lineRule="auto"/>
              <w:jc w:val="center"/>
              <w:rPr>
                <w:lang w:val="es-419"/>
              </w:rPr>
            </w:pPr>
            <w:r>
              <w:rPr>
                <w:lang w:val="es-419"/>
              </w:rPr>
              <w:t>2,905 USD</w:t>
            </w:r>
          </w:p>
        </w:tc>
        <w:tc>
          <w:tcPr>
            <w:tcW w:w="1417"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583FDE23" w14:textId="79354690" w:rsidR="009F60D5" w:rsidRDefault="00DE2C5F" w:rsidP="002E7B6F">
            <w:pPr>
              <w:spacing w:after="0" w:line="240" w:lineRule="auto"/>
              <w:jc w:val="center"/>
              <w:rPr>
                <w:lang w:val="es-419"/>
              </w:rPr>
            </w:pPr>
            <w:r>
              <w:rPr>
                <w:lang w:val="es-419"/>
              </w:rPr>
              <w:t>2,808 USD</w:t>
            </w:r>
          </w:p>
        </w:tc>
        <w:tc>
          <w:tcPr>
            <w:tcW w:w="1276"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2539B8DC" w14:textId="6D6EC320" w:rsidR="009F60D5" w:rsidRDefault="00DE2C5F" w:rsidP="002E7B6F">
            <w:pPr>
              <w:spacing w:after="0" w:line="240" w:lineRule="auto"/>
              <w:jc w:val="center"/>
              <w:rPr>
                <w:lang w:val="es-419"/>
              </w:rPr>
            </w:pPr>
            <w:r>
              <w:rPr>
                <w:lang w:val="es-419"/>
              </w:rPr>
              <w:t>4,010 USD</w:t>
            </w:r>
          </w:p>
        </w:tc>
      </w:tr>
      <w:tr w:rsidR="00DE2C5F" w:rsidRPr="000950D3" w14:paraId="6797E7BF" w14:textId="77777777" w:rsidTr="00DE2C5F">
        <w:trPr>
          <w:jc w:val="center"/>
        </w:trPr>
        <w:tc>
          <w:tcPr>
            <w:tcW w:w="2694"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1EF14680" w14:textId="624C1554" w:rsidR="00DE2C5F" w:rsidRDefault="00D94FCC" w:rsidP="000950D3">
            <w:pPr>
              <w:spacing w:after="0" w:line="240" w:lineRule="auto"/>
              <w:jc w:val="both"/>
              <w:rPr>
                <w:lang w:val="es-419"/>
              </w:rPr>
            </w:pPr>
            <w:r>
              <w:rPr>
                <w:lang w:val="es-419"/>
              </w:rPr>
              <w:t>14 NOV</w:t>
            </w:r>
          </w:p>
        </w:tc>
        <w:tc>
          <w:tcPr>
            <w:tcW w:w="1559"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292A64E2" w14:textId="1BDF1121" w:rsidR="00DE2C5F" w:rsidRPr="000950D3" w:rsidRDefault="00DE2C5F" w:rsidP="002E7B6F">
            <w:pPr>
              <w:spacing w:after="0" w:line="240" w:lineRule="auto"/>
              <w:jc w:val="center"/>
              <w:rPr>
                <w:lang w:val="es-419"/>
              </w:rPr>
            </w:pPr>
            <w:r w:rsidRPr="000950D3">
              <w:rPr>
                <w:lang w:val="es-419"/>
              </w:rPr>
              <w:t>Selecci-Vi</w:t>
            </w:r>
          </w:p>
        </w:tc>
        <w:tc>
          <w:tcPr>
            <w:tcW w:w="1275"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5A6CF769" w14:textId="5593DDAC" w:rsidR="00DE2C5F" w:rsidRDefault="00D94FCC" w:rsidP="002E7B6F">
            <w:pPr>
              <w:spacing w:after="0" w:line="240" w:lineRule="auto"/>
              <w:jc w:val="center"/>
              <w:rPr>
                <w:lang w:val="es-419"/>
              </w:rPr>
            </w:pPr>
            <w:r>
              <w:rPr>
                <w:lang w:val="es-419"/>
              </w:rPr>
              <w:t>2,505 USD</w:t>
            </w:r>
          </w:p>
        </w:tc>
        <w:tc>
          <w:tcPr>
            <w:tcW w:w="1417"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215C51A9" w14:textId="230480C8" w:rsidR="00DE2C5F" w:rsidRDefault="00D94FCC" w:rsidP="002E7B6F">
            <w:pPr>
              <w:spacing w:after="0" w:line="240" w:lineRule="auto"/>
              <w:jc w:val="center"/>
              <w:rPr>
                <w:lang w:val="es-419"/>
              </w:rPr>
            </w:pPr>
            <w:r>
              <w:rPr>
                <w:lang w:val="es-419"/>
              </w:rPr>
              <w:t>2,422 USD</w:t>
            </w:r>
          </w:p>
        </w:tc>
        <w:tc>
          <w:tcPr>
            <w:tcW w:w="1276"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6DB5840D" w14:textId="60DD5B01" w:rsidR="00DE2C5F" w:rsidRDefault="00D94FCC" w:rsidP="002E7B6F">
            <w:pPr>
              <w:spacing w:after="0" w:line="240" w:lineRule="auto"/>
              <w:jc w:val="center"/>
              <w:rPr>
                <w:lang w:val="es-419"/>
              </w:rPr>
            </w:pPr>
            <w:r>
              <w:rPr>
                <w:lang w:val="es-419"/>
              </w:rPr>
              <w:t>3,365 USD</w:t>
            </w:r>
          </w:p>
        </w:tc>
      </w:tr>
      <w:tr w:rsidR="00DE2C5F" w:rsidRPr="000950D3" w14:paraId="50FE582F" w14:textId="77777777" w:rsidTr="00DE2C5F">
        <w:trPr>
          <w:jc w:val="center"/>
        </w:trPr>
        <w:tc>
          <w:tcPr>
            <w:tcW w:w="2694"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536436AA" w14:textId="15A52A0B" w:rsidR="00DE2C5F" w:rsidRDefault="00394ED9" w:rsidP="000950D3">
            <w:pPr>
              <w:spacing w:after="0" w:line="240" w:lineRule="auto"/>
              <w:jc w:val="both"/>
              <w:rPr>
                <w:lang w:val="es-419"/>
              </w:rPr>
            </w:pPr>
            <w:r>
              <w:rPr>
                <w:lang w:val="es-419"/>
              </w:rPr>
              <w:t>27 FEB</w:t>
            </w:r>
            <w:r w:rsidR="006C49D9">
              <w:rPr>
                <w:lang w:val="es-419"/>
              </w:rPr>
              <w:t xml:space="preserve"> / 13 MAR</w:t>
            </w:r>
          </w:p>
        </w:tc>
        <w:tc>
          <w:tcPr>
            <w:tcW w:w="1559"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4691EA67" w14:textId="55FEEC59" w:rsidR="00DE2C5F" w:rsidRPr="000950D3" w:rsidRDefault="00394ED9" w:rsidP="002E7B6F">
            <w:pPr>
              <w:spacing w:after="0" w:line="240" w:lineRule="auto"/>
              <w:jc w:val="center"/>
              <w:rPr>
                <w:lang w:val="es-419"/>
              </w:rPr>
            </w:pPr>
            <w:r w:rsidRPr="000950D3">
              <w:rPr>
                <w:lang w:val="es-419"/>
              </w:rPr>
              <w:t>Selecci-Vi</w:t>
            </w:r>
          </w:p>
        </w:tc>
        <w:tc>
          <w:tcPr>
            <w:tcW w:w="1275"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66DA58AB" w14:textId="49CC363A" w:rsidR="00DE2C5F" w:rsidRDefault="00394ED9" w:rsidP="002E7B6F">
            <w:pPr>
              <w:spacing w:after="0" w:line="240" w:lineRule="auto"/>
              <w:jc w:val="center"/>
              <w:rPr>
                <w:lang w:val="es-419"/>
              </w:rPr>
            </w:pPr>
            <w:r>
              <w:rPr>
                <w:lang w:val="es-419"/>
              </w:rPr>
              <w:t>2,585 USD</w:t>
            </w:r>
          </w:p>
        </w:tc>
        <w:tc>
          <w:tcPr>
            <w:tcW w:w="1417"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61887D7F" w14:textId="75186102" w:rsidR="00DE2C5F" w:rsidRDefault="00394ED9" w:rsidP="002E7B6F">
            <w:pPr>
              <w:spacing w:after="0" w:line="240" w:lineRule="auto"/>
              <w:jc w:val="center"/>
              <w:rPr>
                <w:lang w:val="es-419"/>
              </w:rPr>
            </w:pPr>
            <w:r>
              <w:rPr>
                <w:lang w:val="es-419"/>
              </w:rPr>
              <w:t>2,499 USD</w:t>
            </w:r>
          </w:p>
        </w:tc>
        <w:tc>
          <w:tcPr>
            <w:tcW w:w="1276" w:type="dxa"/>
            <w:tcBorders>
              <w:top w:val="single" w:sz="6" w:space="0" w:color="DDDDDD"/>
              <w:bottom w:val="single" w:sz="6" w:space="0" w:color="DDDDDD"/>
            </w:tcBorders>
            <w:shd w:val="clear" w:color="auto" w:fill="FFFFFF"/>
            <w:tcMar>
              <w:top w:w="75" w:type="dxa"/>
              <w:left w:w="75" w:type="dxa"/>
              <w:bottom w:w="75" w:type="dxa"/>
              <w:right w:w="75" w:type="dxa"/>
            </w:tcMar>
            <w:vAlign w:val="center"/>
          </w:tcPr>
          <w:p w14:paraId="4C43681F" w14:textId="19229903" w:rsidR="00DE2C5F" w:rsidRDefault="00394ED9" w:rsidP="002E7B6F">
            <w:pPr>
              <w:spacing w:after="0" w:line="240" w:lineRule="auto"/>
              <w:jc w:val="center"/>
              <w:rPr>
                <w:lang w:val="es-419"/>
              </w:rPr>
            </w:pPr>
            <w:r>
              <w:rPr>
                <w:lang w:val="es-419"/>
              </w:rPr>
              <w:t>3,510 USD</w:t>
            </w:r>
          </w:p>
        </w:tc>
      </w:tr>
    </w:tbl>
    <w:p w14:paraId="1E9D9E32" w14:textId="77777777" w:rsidR="00B127DA" w:rsidRDefault="00B127DA" w:rsidP="00995ED9">
      <w:pPr>
        <w:spacing w:after="0" w:line="240" w:lineRule="auto"/>
        <w:jc w:val="both"/>
      </w:pPr>
    </w:p>
    <w:p w14:paraId="62EF1E40" w14:textId="139B0A82" w:rsidR="00362EAB" w:rsidRPr="00FD7ECC" w:rsidRDefault="00FD7ECC" w:rsidP="00995ED9">
      <w:pPr>
        <w:spacing w:after="0" w:line="240" w:lineRule="auto"/>
        <w:jc w:val="both"/>
        <w:rPr>
          <w:b/>
          <w:bCs/>
          <w:u w:val="single"/>
        </w:rPr>
      </w:pPr>
      <w:r w:rsidRPr="00FD7ECC">
        <w:rPr>
          <w:b/>
          <w:bCs/>
          <w:u w:val="single"/>
        </w:rPr>
        <w:t xml:space="preserve">EL PRECIO </w:t>
      </w:r>
      <w:r w:rsidR="00362EAB" w:rsidRPr="00FD7ECC">
        <w:rPr>
          <w:b/>
          <w:bCs/>
          <w:u w:val="single"/>
        </w:rPr>
        <w:t>INCLUYE</w:t>
      </w:r>
      <w:r w:rsidRPr="00FD7ECC">
        <w:rPr>
          <w:b/>
          <w:bCs/>
          <w:u w:val="single"/>
        </w:rPr>
        <w:t>:</w:t>
      </w:r>
    </w:p>
    <w:p w14:paraId="3E519917" w14:textId="77777777" w:rsidR="00FD2E75" w:rsidRPr="007478E8" w:rsidRDefault="00FD2E75" w:rsidP="007478E8">
      <w:pPr>
        <w:pStyle w:val="Prrafodelista"/>
        <w:numPr>
          <w:ilvl w:val="0"/>
          <w:numId w:val="14"/>
        </w:numPr>
        <w:spacing w:after="0" w:line="240" w:lineRule="auto"/>
        <w:ind w:left="426" w:hanging="284"/>
        <w:jc w:val="both"/>
        <w:rPr>
          <w:lang w:val="es-419"/>
        </w:rPr>
      </w:pPr>
      <w:r w:rsidRPr="007478E8">
        <w:rPr>
          <w:lang w:val="es-419"/>
        </w:rPr>
        <w:t xml:space="preserve">Visitas panorámicas de Lisboa, Madrid, Sevilla, Granada, Valencia y Barcelona con guía local. </w:t>
      </w:r>
    </w:p>
    <w:p w14:paraId="2DA47478" w14:textId="77777777" w:rsidR="00FD2E75" w:rsidRPr="007478E8" w:rsidRDefault="00FD2E75" w:rsidP="007478E8">
      <w:pPr>
        <w:pStyle w:val="Prrafodelista"/>
        <w:numPr>
          <w:ilvl w:val="0"/>
          <w:numId w:val="14"/>
        </w:numPr>
        <w:spacing w:after="0" w:line="240" w:lineRule="auto"/>
        <w:ind w:left="426" w:hanging="284"/>
        <w:jc w:val="both"/>
        <w:rPr>
          <w:lang w:val="es-419"/>
        </w:rPr>
      </w:pPr>
      <w:r w:rsidRPr="007478E8">
        <w:rPr>
          <w:lang w:val="es-419"/>
        </w:rPr>
        <w:t xml:space="preserve">Otros lugares comentados por nuestro guía: Mérida y Córdoba. </w:t>
      </w:r>
    </w:p>
    <w:p w14:paraId="23963A0C" w14:textId="77777777" w:rsidR="00FD2E75" w:rsidRPr="007478E8" w:rsidRDefault="00FD2E75" w:rsidP="007478E8">
      <w:pPr>
        <w:pStyle w:val="Prrafodelista"/>
        <w:numPr>
          <w:ilvl w:val="0"/>
          <w:numId w:val="14"/>
        </w:numPr>
        <w:spacing w:after="0" w:line="240" w:lineRule="auto"/>
        <w:ind w:left="426" w:hanging="284"/>
        <w:jc w:val="both"/>
        <w:rPr>
          <w:lang w:val="es-419"/>
        </w:rPr>
      </w:pPr>
      <w:r w:rsidRPr="007478E8">
        <w:rPr>
          <w:lang w:val="es-419"/>
        </w:rPr>
        <w:t xml:space="preserve">Visita de La Alhambra con Palacios Nazaríes, con guía local y entrada incluida. </w:t>
      </w:r>
    </w:p>
    <w:p w14:paraId="3801DA0B" w14:textId="77777777" w:rsidR="00FD2E75" w:rsidRPr="007478E8" w:rsidRDefault="00FD2E75" w:rsidP="007478E8">
      <w:pPr>
        <w:pStyle w:val="Prrafodelista"/>
        <w:numPr>
          <w:ilvl w:val="0"/>
          <w:numId w:val="14"/>
        </w:numPr>
        <w:spacing w:after="0" w:line="240" w:lineRule="auto"/>
        <w:ind w:left="426" w:hanging="284"/>
        <w:jc w:val="both"/>
        <w:rPr>
          <w:lang w:val="es-419"/>
        </w:rPr>
      </w:pPr>
      <w:r w:rsidRPr="007478E8">
        <w:rPr>
          <w:lang w:val="es-419"/>
        </w:rPr>
        <w:t xml:space="preserve">Entrada a La Alhóndiga en Granada. </w:t>
      </w:r>
    </w:p>
    <w:p w14:paraId="104477DD" w14:textId="77777777" w:rsidR="00FD2E75" w:rsidRPr="007478E8" w:rsidRDefault="00FD2E75" w:rsidP="007478E8">
      <w:pPr>
        <w:pStyle w:val="Prrafodelista"/>
        <w:numPr>
          <w:ilvl w:val="0"/>
          <w:numId w:val="14"/>
        </w:numPr>
        <w:spacing w:after="0" w:line="240" w:lineRule="auto"/>
        <w:ind w:left="426" w:hanging="284"/>
        <w:jc w:val="both"/>
        <w:rPr>
          <w:lang w:val="es-419"/>
        </w:rPr>
      </w:pPr>
      <w:r w:rsidRPr="007478E8">
        <w:rPr>
          <w:lang w:val="es-419"/>
        </w:rPr>
        <w:t xml:space="preserve">Visita del Parque Güell con guía local y entrada incluida. </w:t>
      </w:r>
    </w:p>
    <w:p w14:paraId="406E9FA1" w14:textId="77777777" w:rsidR="00BB57ED" w:rsidRDefault="00FD2E75" w:rsidP="007478E8">
      <w:pPr>
        <w:pStyle w:val="Prrafodelista"/>
        <w:numPr>
          <w:ilvl w:val="0"/>
          <w:numId w:val="14"/>
        </w:numPr>
        <w:spacing w:after="0" w:line="240" w:lineRule="auto"/>
        <w:ind w:left="426" w:hanging="284"/>
        <w:jc w:val="both"/>
        <w:rPr>
          <w:lang w:val="es-419"/>
        </w:rPr>
      </w:pPr>
      <w:r w:rsidRPr="007478E8">
        <w:rPr>
          <w:lang w:val="es-419"/>
        </w:rPr>
        <w:t xml:space="preserve">Madrid nocturno con tapas. </w:t>
      </w:r>
    </w:p>
    <w:p w14:paraId="64095EE2" w14:textId="47BD3387" w:rsidR="00FD2E75" w:rsidRPr="007478E8" w:rsidRDefault="00FD2E75" w:rsidP="007478E8">
      <w:pPr>
        <w:pStyle w:val="Prrafodelista"/>
        <w:numPr>
          <w:ilvl w:val="0"/>
          <w:numId w:val="14"/>
        </w:numPr>
        <w:spacing w:after="0" w:line="240" w:lineRule="auto"/>
        <w:ind w:left="426" w:hanging="284"/>
        <w:jc w:val="both"/>
        <w:rPr>
          <w:lang w:val="es-419"/>
        </w:rPr>
      </w:pPr>
      <w:r w:rsidRPr="007478E8">
        <w:rPr>
          <w:lang w:val="es-419"/>
        </w:rPr>
        <w:t>Espectáculo flamenco con copa.</w:t>
      </w:r>
    </w:p>
    <w:p w14:paraId="610456EF" w14:textId="77777777" w:rsidR="00FD2E75" w:rsidRPr="007478E8" w:rsidRDefault="00FD2E75" w:rsidP="007478E8">
      <w:pPr>
        <w:pStyle w:val="Prrafodelista"/>
        <w:numPr>
          <w:ilvl w:val="0"/>
          <w:numId w:val="14"/>
        </w:numPr>
        <w:spacing w:after="0" w:line="240" w:lineRule="auto"/>
        <w:ind w:left="426" w:hanging="284"/>
        <w:jc w:val="both"/>
        <w:rPr>
          <w:lang w:val="es-419"/>
        </w:rPr>
      </w:pPr>
      <w:r w:rsidRPr="007478E8">
        <w:rPr>
          <w:lang w:val="es-419"/>
        </w:rPr>
        <w:t xml:space="preserve">Servicio de audio individual. </w:t>
      </w:r>
    </w:p>
    <w:p w14:paraId="429609A8" w14:textId="77777777" w:rsidR="00FD2E75" w:rsidRPr="007478E8" w:rsidRDefault="00FD2E75" w:rsidP="007478E8">
      <w:pPr>
        <w:pStyle w:val="Prrafodelista"/>
        <w:numPr>
          <w:ilvl w:val="0"/>
          <w:numId w:val="14"/>
        </w:numPr>
        <w:spacing w:after="0" w:line="240" w:lineRule="auto"/>
        <w:ind w:left="426" w:hanging="284"/>
        <w:jc w:val="both"/>
        <w:rPr>
          <w:lang w:val="es-419"/>
        </w:rPr>
      </w:pPr>
      <w:r w:rsidRPr="007478E8">
        <w:rPr>
          <w:lang w:val="es-419"/>
        </w:rPr>
        <w:t xml:space="preserve">Guía acompañante de habla hispana durante el recorrido. </w:t>
      </w:r>
    </w:p>
    <w:p w14:paraId="6203A848" w14:textId="77777777" w:rsidR="00FD2E75" w:rsidRPr="007478E8" w:rsidRDefault="00FD2E75" w:rsidP="007478E8">
      <w:pPr>
        <w:pStyle w:val="Prrafodelista"/>
        <w:numPr>
          <w:ilvl w:val="0"/>
          <w:numId w:val="14"/>
        </w:numPr>
        <w:spacing w:after="0" w:line="240" w:lineRule="auto"/>
        <w:ind w:left="426" w:hanging="284"/>
        <w:jc w:val="both"/>
        <w:rPr>
          <w:lang w:val="es-419"/>
        </w:rPr>
      </w:pPr>
      <w:r w:rsidRPr="007478E8">
        <w:rPr>
          <w:lang w:val="es-419"/>
        </w:rPr>
        <w:t xml:space="preserve">Traslados de llegada y salida del aeropuerto principal. </w:t>
      </w:r>
    </w:p>
    <w:p w14:paraId="79E9ED5E" w14:textId="77777777" w:rsidR="00FD2E75" w:rsidRPr="007478E8" w:rsidRDefault="00FD2E75" w:rsidP="007478E8">
      <w:pPr>
        <w:pStyle w:val="Prrafodelista"/>
        <w:numPr>
          <w:ilvl w:val="0"/>
          <w:numId w:val="14"/>
        </w:numPr>
        <w:spacing w:after="0" w:line="240" w:lineRule="auto"/>
        <w:ind w:left="426" w:hanging="284"/>
        <w:jc w:val="both"/>
        <w:rPr>
          <w:lang w:val="es-419"/>
        </w:rPr>
      </w:pPr>
      <w:r w:rsidRPr="007478E8">
        <w:rPr>
          <w:lang w:val="es-419"/>
        </w:rPr>
        <w:t xml:space="preserve">Modernos autocares dotados con mejores medidas de seguridad. </w:t>
      </w:r>
    </w:p>
    <w:p w14:paraId="272DB86E" w14:textId="03A76D84" w:rsidR="00FD2E75" w:rsidRPr="007478E8" w:rsidRDefault="00FD2E75" w:rsidP="007478E8">
      <w:pPr>
        <w:pStyle w:val="Prrafodelista"/>
        <w:numPr>
          <w:ilvl w:val="0"/>
          <w:numId w:val="14"/>
        </w:numPr>
        <w:spacing w:after="0" w:line="240" w:lineRule="auto"/>
        <w:ind w:left="426" w:hanging="284"/>
        <w:jc w:val="both"/>
        <w:rPr>
          <w:lang w:val="es-419"/>
        </w:rPr>
      </w:pPr>
      <w:r w:rsidRPr="007478E8">
        <w:rPr>
          <w:lang w:val="es-419"/>
        </w:rPr>
        <w:t xml:space="preserve">Seguro de viaje. </w:t>
      </w:r>
    </w:p>
    <w:p w14:paraId="079F977A" w14:textId="77777777" w:rsidR="002E7B6F" w:rsidRDefault="002E7B6F" w:rsidP="00995ED9">
      <w:pPr>
        <w:spacing w:after="0" w:line="240" w:lineRule="auto"/>
        <w:jc w:val="both"/>
      </w:pPr>
    </w:p>
    <w:p w14:paraId="32992F9F" w14:textId="77777777" w:rsidR="00BC233F" w:rsidRPr="00DB593C" w:rsidRDefault="00BC233F" w:rsidP="00BC233F">
      <w:pPr>
        <w:spacing w:after="0" w:line="240" w:lineRule="auto"/>
        <w:jc w:val="both"/>
        <w:rPr>
          <w:rFonts w:cstheme="minorHAnsi"/>
          <w:b/>
          <w:bCs/>
          <w:u w:val="single"/>
        </w:rPr>
      </w:pPr>
      <w:r w:rsidRPr="00DB593C">
        <w:rPr>
          <w:rFonts w:cstheme="minorHAnsi"/>
          <w:b/>
          <w:bCs/>
          <w:u w:val="single"/>
        </w:rPr>
        <w:t>NO INCLUYE:</w:t>
      </w:r>
    </w:p>
    <w:p w14:paraId="39C4A39B" w14:textId="7C9DFCB2" w:rsidR="00BC233F" w:rsidRPr="00DB593C" w:rsidRDefault="00BC233F" w:rsidP="00BC233F">
      <w:pPr>
        <w:numPr>
          <w:ilvl w:val="0"/>
          <w:numId w:val="8"/>
        </w:numPr>
        <w:pBdr>
          <w:top w:val="nil"/>
          <w:left w:val="nil"/>
          <w:bottom w:val="nil"/>
          <w:right w:val="nil"/>
          <w:between w:val="nil"/>
        </w:pBdr>
        <w:spacing w:after="0" w:line="240" w:lineRule="auto"/>
        <w:ind w:left="426" w:hanging="284"/>
        <w:rPr>
          <w:b/>
          <w:color w:val="000000"/>
          <w:u w:val="single"/>
        </w:rPr>
      </w:pPr>
      <w:r w:rsidRPr="00DB593C">
        <w:rPr>
          <w:color w:val="000000"/>
        </w:rPr>
        <w:t>Vuelos Internacionales para llegar</w:t>
      </w:r>
      <w:r w:rsidR="00C56429">
        <w:rPr>
          <w:color w:val="000000"/>
        </w:rPr>
        <w:t xml:space="preserve"> a Li</w:t>
      </w:r>
      <w:r w:rsidR="00B131D2">
        <w:rPr>
          <w:color w:val="000000"/>
        </w:rPr>
        <w:t>s</w:t>
      </w:r>
      <w:r w:rsidR="00C56429">
        <w:rPr>
          <w:color w:val="000000"/>
        </w:rPr>
        <w:t>boa</w:t>
      </w:r>
      <w:r w:rsidRPr="00DB593C">
        <w:rPr>
          <w:color w:val="000000"/>
        </w:rPr>
        <w:t xml:space="preserve"> </w:t>
      </w:r>
      <w:r w:rsidR="00621AD0">
        <w:rPr>
          <w:color w:val="000000"/>
        </w:rPr>
        <w:t>y de sali</w:t>
      </w:r>
      <w:r w:rsidR="000E7DBD">
        <w:rPr>
          <w:color w:val="000000"/>
        </w:rPr>
        <w:t>r de Madrid</w:t>
      </w:r>
      <w:r w:rsidR="00621AD0">
        <w:rPr>
          <w:color w:val="000000"/>
        </w:rPr>
        <w:t>.</w:t>
      </w:r>
    </w:p>
    <w:p w14:paraId="47C537AB" w14:textId="77777777" w:rsidR="00BC233F" w:rsidRPr="00DB593C" w:rsidRDefault="00BC233F" w:rsidP="00BC233F">
      <w:pPr>
        <w:numPr>
          <w:ilvl w:val="0"/>
          <w:numId w:val="8"/>
        </w:numPr>
        <w:pBdr>
          <w:top w:val="nil"/>
          <w:left w:val="nil"/>
          <w:bottom w:val="nil"/>
          <w:right w:val="nil"/>
          <w:between w:val="nil"/>
        </w:pBdr>
        <w:spacing w:after="0" w:line="240" w:lineRule="auto"/>
        <w:ind w:left="426" w:hanging="284"/>
        <w:rPr>
          <w:color w:val="000000"/>
        </w:rPr>
      </w:pPr>
      <w:r w:rsidRPr="00DB593C">
        <w:rPr>
          <w:color w:val="000000"/>
        </w:rPr>
        <w:t>Propinas para el equipo de porteadores y guías.</w:t>
      </w:r>
    </w:p>
    <w:p w14:paraId="280E1024" w14:textId="1B312E84" w:rsidR="00BC233F" w:rsidRPr="00DB593C" w:rsidRDefault="00BC233F" w:rsidP="00BC233F">
      <w:pPr>
        <w:widowControl w:val="0"/>
        <w:numPr>
          <w:ilvl w:val="0"/>
          <w:numId w:val="8"/>
        </w:numPr>
        <w:pBdr>
          <w:top w:val="nil"/>
          <w:left w:val="nil"/>
          <w:bottom w:val="nil"/>
          <w:right w:val="nil"/>
          <w:between w:val="nil"/>
        </w:pBdr>
        <w:spacing w:after="0" w:line="240" w:lineRule="auto"/>
        <w:ind w:left="426" w:hanging="284"/>
        <w:rPr>
          <w:color w:val="000000"/>
        </w:rPr>
      </w:pPr>
      <w:r>
        <w:rPr>
          <w:color w:val="000000"/>
        </w:rPr>
        <w:t>Gastos personales como llamadas, servicio de wifi, otros alimentos y bebidas, etc</w:t>
      </w:r>
      <w:r w:rsidRPr="00DB593C">
        <w:rPr>
          <w:color w:val="000000"/>
        </w:rPr>
        <w:t>.</w:t>
      </w:r>
    </w:p>
    <w:p w14:paraId="3E8DEEB3" w14:textId="42D30957" w:rsidR="00BC233F" w:rsidRPr="00DB593C" w:rsidRDefault="00BC233F" w:rsidP="00BC233F">
      <w:pPr>
        <w:numPr>
          <w:ilvl w:val="0"/>
          <w:numId w:val="8"/>
        </w:numPr>
        <w:pBdr>
          <w:top w:val="nil"/>
          <w:left w:val="nil"/>
          <w:bottom w:val="nil"/>
          <w:right w:val="nil"/>
          <w:between w:val="nil"/>
        </w:pBdr>
        <w:spacing w:after="0" w:line="240" w:lineRule="auto"/>
        <w:ind w:left="426" w:hanging="284"/>
        <w:rPr>
          <w:b/>
          <w:color w:val="000000"/>
          <w:u w:val="single"/>
        </w:rPr>
      </w:pPr>
      <w:r w:rsidRPr="00DB593C">
        <w:rPr>
          <w:color w:val="000000"/>
        </w:rPr>
        <w:t>No incluye visitas o actividades opcionales.</w:t>
      </w:r>
    </w:p>
    <w:p w14:paraId="660B16A7" w14:textId="77777777" w:rsidR="00BC233F" w:rsidRPr="007A0256" w:rsidRDefault="00BC233F" w:rsidP="00BC233F">
      <w:pPr>
        <w:numPr>
          <w:ilvl w:val="0"/>
          <w:numId w:val="8"/>
        </w:numPr>
        <w:pBdr>
          <w:top w:val="nil"/>
          <w:left w:val="nil"/>
          <w:bottom w:val="nil"/>
          <w:right w:val="nil"/>
          <w:between w:val="nil"/>
        </w:pBdr>
        <w:spacing w:after="0" w:line="240" w:lineRule="auto"/>
        <w:ind w:left="426" w:hanging="284"/>
        <w:rPr>
          <w:color w:val="000000"/>
          <w:u w:val="single"/>
        </w:rPr>
      </w:pPr>
      <w:r w:rsidRPr="00DB593C">
        <w:rPr>
          <w:rFonts w:cstheme="minorHAnsi"/>
        </w:rPr>
        <w:t xml:space="preserve">Seguro de asistencia en viajes. </w:t>
      </w:r>
      <w:r w:rsidRPr="007A0256">
        <w:rPr>
          <w:rFonts w:cstheme="minorHAnsi"/>
          <w:shd w:val="clear" w:color="auto" w:fill="FFFFFF"/>
        </w:rPr>
        <w:t>Se recomienda adquirir un SEGURO DE ASISTENCIA EN VIAJE de cobertura amplia. Consulte a su asesor experto.</w:t>
      </w:r>
    </w:p>
    <w:p w14:paraId="3CD4FE8A" w14:textId="77777777" w:rsidR="00FD7ECC" w:rsidRDefault="00FD7ECC" w:rsidP="00995ED9">
      <w:pPr>
        <w:spacing w:after="0" w:line="240" w:lineRule="auto"/>
        <w:jc w:val="both"/>
      </w:pPr>
    </w:p>
    <w:p w14:paraId="67A38958" w14:textId="77777777" w:rsidR="00C56429" w:rsidRDefault="00C56429" w:rsidP="00995ED9">
      <w:pPr>
        <w:spacing w:after="0" w:line="240" w:lineRule="auto"/>
        <w:jc w:val="both"/>
      </w:pPr>
    </w:p>
    <w:p w14:paraId="252EF99A" w14:textId="77777777" w:rsidR="00C56429" w:rsidRDefault="00C56429" w:rsidP="00995ED9">
      <w:pPr>
        <w:spacing w:after="0" w:line="240" w:lineRule="auto"/>
        <w:jc w:val="both"/>
      </w:pPr>
    </w:p>
    <w:p w14:paraId="3344458F" w14:textId="5D17F302" w:rsidR="007A0256" w:rsidRPr="007A0256" w:rsidRDefault="007A0256" w:rsidP="00995ED9">
      <w:pPr>
        <w:spacing w:after="0" w:line="240" w:lineRule="auto"/>
        <w:jc w:val="both"/>
        <w:rPr>
          <w:b/>
          <w:bCs/>
        </w:rPr>
      </w:pPr>
      <w:r w:rsidRPr="007A0256">
        <w:rPr>
          <w:b/>
          <w:bCs/>
          <w:lang w:val="es-419"/>
        </w:rPr>
        <w:lastRenderedPageBreak/>
        <w:t>HOTELES PREVISTOS</w:t>
      </w:r>
      <w:r>
        <w:rPr>
          <w:b/>
          <w:bCs/>
          <w:lang w:val="es-419"/>
        </w:rPr>
        <w:t xml:space="preserve"> O SIMILARES</w:t>
      </w:r>
    </w:p>
    <w:p w14:paraId="572179DA" w14:textId="77777777" w:rsidR="00BB57ED" w:rsidRDefault="00BB57ED" w:rsidP="00B915FD">
      <w:pPr>
        <w:spacing w:after="0" w:line="240" w:lineRule="auto"/>
        <w:jc w:val="both"/>
        <w:rPr>
          <w:lang w:val="es-419"/>
        </w:rPr>
      </w:pPr>
    </w:p>
    <w:tbl>
      <w:tblPr>
        <w:tblW w:w="7174"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2065"/>
        <w:gridCol w:w="3322"/>
        <w:gridCol w:w="1787"/>
      </w:tblGrid>
      <w:tr w:rsidR="00440123" w:rsidRPr="00440123" w14:paraId="4A78D9C5" w14:textId="77777777" w:rsidTr="00440123">
        <w:trPr>
          <w:tblHeader/>
          <w:jc w:val="center"/>
        </w:trPr>
        <w:tc>
          <w:tcPr>
            <w:tcW w:w="0" w:type="auto"/>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0F06037A" w14:textId="23ABD5AD" w:rsidR="00440123" w:rsidRPr="00440123" w:rsidRDefault="00440123" w:rsidP="00440123">
            <w:pPr>
              <w:spacing w:after="0" w:line="240" w:lineRule="auto"/>
              <w:jc w:val="both"/>
              <w:rPr>
                <w:rFonts w:cstheme="minorHAnsi"/>
                <w:b/>
                <w:bCs/>
                <w:lang w:val="es-419"/>
              </w:rPr>
            </w:pPr>
            <w:r w:rsidRPr="00440123">
              <w:rPr>
                <w:rFonts w:cstheme="minorHAnsi"/>
                <w:b/>
                <w:bCs/>
                <w:lang w:val="es-419"/>
              </w:rPr>
              <w:t>CATEGORÍA</w:t>
            </w:r>
          </w:p>
        </w:tc>
        <w:tc>
          <w:tcPr>
            <w:tcW w:w="3322"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74C01EC8" w14:textId="7F992177" w:rsidR="00440123" w:rsidRPr="00440123" w:rsidRDefault="00440123" w:rsidP="00440123">
            <w:pPr>
              <w:spacing w:after="0" w:line="240" w:lineRule="auto"/>
              <w:jc w:val="both"/>
              <w:rPr>
                <w:rFonts w:cstheme="minorHAnsi"/>
                <w:b/>
                <w:bCs/>
                <w:lang w:val="es-419"/>
              </w:rPr>
            </w:pPr>
            <w:r w:rsidRPr="00440123">
              <w:rPr>
                <w:rFonts w:cstheme="minorHAnsi"/>
                <w:b/>
                <w:bCs/>
                <w:lang w:val="es-419"/>
              </w:rPr>
              <w:t>HOTEL</w:t>
            </w:r>
          </w:p>
        </w:tc>
        <w:tc>
          <w:tcPr>
            <w:tcW w:w="0" w:type="auto"/>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3CBA19B4" w14:textId="623F383F" w:rsidR="00440123" w:rsidRPr="00440123" w:rsidRDefault="00440123" w:rsidP="00440123">
            <w:pPr>
              <w:spacing w:after="0" w:line="240" w:lineRule="auto"/>
              <w:jc w:val="both"/>
              <w:rPr>
                <w:rFonts w:cstheme="minorHAnsi"/>
                <w:b/>
                <w:bCs/>
                <w:lang w:val="es-419"/>
              </w:rPr>
            </w:pPr>
            <w:r w:rsidRPr="00440123">
              <w:rPr>
                <w:rFonts w:cstheme="minorHAnsi"/>
                <w:b/>
                <w:bCs/>
                <w:lang w:val="es-419"/>
              </w:rPr>
              <w:t>CIUDAD</w:t>
            </w:r>
          </w:p>
        </w:tc>
      </w:tr>
      <w:tr w:rsidR="00440123" w:rsidRPr="00440123" w14:paraId="57D7D6D5"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19472A11"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5A259D4C" w14:textId="5DCA769B" w:rsidR="00440123" w:rsidRPr="00440123" w:rsidRDefault="00440123" w:rsidP="00440123">
            <w:pPr>
              <w:spacing w:after="0" w:line="240" w:lineRule="auto"/>
              <w:jc w:val="both"/>
              <w:rPr>
                <w:rFonts w:cstheme="minorHAnsi"/>
                <w:lang w:val="en-US"/>
              </w:rPr>
            </w:pPr>
            <w:r w:rsidRPr="00440123">
              <w:rPr>
                <w:rFonts w:cstheme="minorHAnsi"/>
                <w:lang w:val="en-US"/>
              </w:rPr>
              <w:t>Ibis Styles Barcelona City Bogatell</w:t>
            </w:r>
          </w:p>
        </w:tc>
        <w:tc>
          <w:tcPr>
            <w:tcW w:w="0" w:type="auto"/>
            <w:tcBorders>
              <w:top w:val="single" w:sz="6" w:space="0" w:color="DDDDDD"/>
            </w:tcBorders>
            <w:shd w:val="clear" w:color="auto" w:fill="FFFFFF"/>
            <w:tcMar>
              <w:top w:w="75" w:type="dxa"/>
              <w:left w:w="75" w:type="dxa"/>
              <w:bottom w:w="75" w:type="dxa"/>
              <w:right w:w="75" w:type="dxa"/>
            </w:tcMar>
            <w:hideMark/>
          </w:tcPr>
          <w:p w14:paraId="401745A6" w14:textId="77777777" w:rsidR="00440123" w:rsidRPr="00440123" w:rsidRDefault="00440123" w:rsidP="00440123">
            <w:pPr>
              <w:spacing w:after="0" w:line="240" w:lineRule="auto"/>
              <w:jc w:val="both"/>
              <w:rPr>
                <w:rFonts w:cstheme="minorHAnsi"/>
                <w:lang w:val="es-419"/>
              </w:rPr>
            </w:pPr>
            <w:r w:rsidRPr="00440123">
              <w:rPr>
                <w:rFonts w:cstheme="minorHAnsi"/>
                <w:lang w:val="es-419"/>
              </w:rPr>
              <w:t>Barcelona</w:t>
            </w:r>
          </w:p>
        </w:tc>
      </w:tr>
      <w:tr w:rsidR="00440123" w:rsidRPr="00440123" w14:paraId="3FC8F7AA"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0E5987F1"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1BC0E4DF" w14:textId="7AC43BC1" w:rsidR="00440123" w:rsidRPr="00440123" w:rsidRDefault="00440123" w:rsidP="00440123">
            <w:pPr>
              <w:spacing w:after="0" w:line="240" w:lineRule="auto"/>
              <w:jc w:val="both"/>
              <w:rPr>
                <w:rFonts w:cstheme="minorHAnsi"/>
                <w:lang w:val="es-419"/>
              </w:rPr>
            </w:pPr>
            <w:r w:rsidRPr="00440123">
              <w:rPr>
                <w:rFonts w:cstheme="minorHAnsi"/>
                <w:lang w:val="es-419"/>
              </w:rPr>
              <w:t>Nh Porta Barcelona</w:t>
            </w:r>
          </w:p>
        </w:tc>
        <w:tc>
          <w:tcPr>
            <w:tcW w:w="0" w:type="auto"/>
            <w:tcBorders>
              <w:top w:val="single" w:sz="6" w:space="0" w:color="DDDDDD"/>
            </w:tcBorders>
            <w:shd w:val="clear" w:color="auto" w:fill="FFFFFF"/>
            <w:tcMar>
              <w:top w:w="75" w:type="dxa"/>
              <w:left w:w="75" w:type="dxa"/>
              <w:bottom w:w="75" w:type="dxa"/>
              <w:right w:w="75" w:type="dxa"/>
            </w:tcMar>
            <w:hideMark/>
          </w:tcPr>
          <w:p w14:paraId="23604878" w14:textId="77777777" w:rsidR="00440123" w:rsidRPr="00440123" w:rsidRDefault="00440123" w:rsidP="00440123">
            <w:pPr>
              <w:spacing w:after="0" w:line="240" w:lineRule="auto"/>
              <w:jc w:val="both"/>
              <w:rPr>
                <w:rFonts w:cstheme="minorHAnsi"/>
                <w:lang w:val="es-419"/>
              </w:rPr>
            </w:pPr>
            <w:r w:rsidRPr="00440123">
              <w:rPr>
                <w:rFonts w:cstheme="minorHAnsi"/>
                <w:lang w:val="es-419"/>
              </w:rPr>
              <w:t>Barcelona</w:t>
            </w:r>
          </w:p>
        </w:tc>
      </w:tr>
      <w:tr w:rsidR="00440123" w:rsidRPr="00440123" w14:paraId="2E3BF8F9"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1BD206F5"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6361A271" w14:textId="7C8C9245" w:rsidR="00440123" w:rsidRPr="00440123" w:rsidRDefault="00440123" w:rsidP="00440123">
            <w:pPr>
              <w:spacing w:after="0" w:line="240" w:lineRule="auto"/>
              <w:jc w:val="both"/>
              <w:rPr>
                <w:rFonts w:cstheme="minorHAnsi"/>
                <w:lang w:val="es-419"/>
              </w:rPr>
            </w:pPr>
            <w:r w:rsidRPr="00440123">
              <w:rPr>
                <w:rFonts w:cstheme="minorHAnsi"/>
                <w:lang w:val="es-419"/>
              </w:rPr>
              <w:t>Catalonia Barcelona 505</w:t>
            </w:r>
          </w:p>
        </w:tc>
        <w:tc>
          <w:tcPr>
            <w:tcW w:w="0" w:type="auto"/>
            <w:tcBorders>
              <w:top w:val="single" w:sz="6" w:space="0" w:color="DDDDDD"/>
            </w:tcBorders>
            <w:shd w:val="clear" w:color="auto" w:fill="FFFFFF"/>
            <w:tcMar>
              <w:top w:w="75" w:type="dxa"/>
              <w:left w:w="75" w:type="dxa"/>
              <w:bottom w:w="75" w:type="dxa"/>
              <w:right w:w="75" w:type="dxa"/>
            </w:tcMar>
            <w:hideMark/>
          </w:tcPr>
          <w:p w14:paraId="606217E8" w14:textId="77777777" w:rsidR="00440123" w:rsidRPr="00440123" w:rsidRDefault="00440123" w:rsidP="00440123">
            <w:pPr>
              <w:spacing w:after="0" w:line="240" w:lineRule="auto"/>
              <w:jc w:val="both"/>
              <w:rPr>
                <w:rFonts w:cstheme="minorHAnsi"/>
                <w:lang w:val="es-419"/>
              </w:rPr>
            </w:pPr>
            <w:r w:rsidRPr="00440123">
              <w:rPr>
                <w:rFonts w:cstheme="minorHAnsi"/>
                <w:lang w:val="es-419"/>
              </w:rPr>
              <w:t>Barcelona</w:t>
            </w:r>
          </w:p>
        </w:tc>
      </w:tr>
      <w:tr w:rsidR="00440123" w:rsidRPr="00440123" w14:paraId="5719D4E4"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4DCB2C31"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066B3570" w14:textId="664EAC4C" w:rsidR="00440123" w:rsidRPr="00440123" w:rsidRDefault="00440123" w:rsidP="00440123">
            <w:pPr>
              <w:spacing w:after="0" w:line="240" w:lineRule="auto"/>
              <w:jc w:val="both"/>
              <w:rPr>
                <w:rFonts w:cstheme="minorHAnsi"/>
                <w:lang w:val="es-419"/>
              </w:rPr>
            </w:pPr>
            <w:r w:rsidRPr="00440123">
              <w:rPr>
                <w:rFonts w:cstheme="minorHAnsi"/>
                <w:lang w:val="es-419"/>
              </w:rPr>
              <w:t>Macia Real De La Alhambra</w:t>
            </w:r>
          </w:p>
        </w:tc>
        <w:tc>
          <w:tcPr>
            <w:tcW w:w="0" w:type="auto"/>
            <w:tcBorders>
              <w:top w:val="single" w:sz="6" w:space="0" w:color="DDDDDD"/>
            </w:tcBorders>
            <w:shd w:val="clear" w:color="auto" w:fill="FFFFFF"/>
            <w:tcMar>
              <w:top w:w="75" w:type="dxa"/>
              <w:left w:w="75" w:type="dxa"/>
              <w:bottom w:w="75" w:type="dxa"/>
              <w:right w:w="75" w:type="dxa"/>
            </w:tcMar>
            <w:hideMark/>
          </w:tcPr>
          <w:p w14:paraId="0EA47B46" w14:textId="77777777" w:rsidR="00440123" w:rsidRPr="00440123" w:rsidRDefault="00440123" w:rsidP="00440123">
            <w:pPr>
              <w:spacing w:after="0" w:line="240" w:lineRule="auto"/>
              <w:jc w:val="both"/>
              <w:rPr>
                <w:rFonts w:cstheme="minorHAnsi"/>
                <w:lang w:val="es-419"/>
              </w:rPr>
            </w:pPr>
            <w:r w:rsidRPr="00440123">
              <w:rPr>
                <w:rFonts w:cstheme="minorHAnsi"/>
                <w:lang w:val="es-419"/>
              </w:rPr>
              <w:t>Granada</w:t>
            </w:r>
          </w:p>
        </w:tc>
      </w:tr>
      <w:tr w:rsidR="00440123" w:rsidRPr="00440123" w14:paraId="05B6338B"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15090BF8"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171CD41B" w14:textId="4A33D182" w:rsidR="00440123" w:rsidRPr="00440123" w:rsidRDefault="00440123" w:rsidP="00440123">
            <w:pPr>
              <w:spacing w:after="0" w:line="240" w:lineRule="auto"/>
              <w:jc w:val="both"/>
              <w:rPr>
                <w:rFonts w:cstheme="minorHAnsi"/>
                <w:lang w:val="es-419"/>
              </w:rPr>
            </w:pPr>
            <w:r w:rsidRPr="00440123">
              <w:rPr>
                <w:rFonts w:cstheme="minorHAnsi"/>
                <w:lang w:val="es-419"/>
              </w:rPr>
              <w:t>Gran Hotel Luna De Granada</w:t>
            </w:r>
          </w:p>
        </w:tc>
        <w:tc>
          <w:tcPr>
            <w:tcW w:w="0" w:type="auto"/>
            <w:tcBorders>
              <w:top w:val="single" w:sz="6" w:space="0" w:color="DDDDDD"/>
            </w:tcBorders>
            <w:shd w:val="clear" w:color="auto" w:fill="FFFFFF"/>
            <w:tcMar>
              <w:top w:w="75" w:type="dxa"/>
              <w:left w:w="75" w:type="dxa"/>
              <w:bottom w:w="75" w:type="dxa"/>
              <w:right w:w="75" w:type="dxa"/>
            </w:tcMar>
            <w:hideMark/>
          </w:tcPr>
          <w:p w14:paraId="082EC7DE" w14:textId="77777777" w:rsidR="00440123" w:rsidRPr="00440123" w:rsidRDefault="00440123" w:rsidP="00440123">
            <w:pPr>
              <w:spacing w:after="0" w:line="240" w:lineRule="auto"/>
              <w:jc w:val="both"/>
              <w:rPr>
                <w:rFonts w:cstheme="minorHAnsi"/>
                <w:lang w:val="es-419"/>
              </w:rPr>
            </w:pPr>
            <w:r w:rsidRPr="00440123">
              <w:rPr>
                <w:rFonts w:cstheme="minorHAnsi"/>
                <w:lang w:val="es-419"/>
              </w:rPr>
              <w:t>Granada</w:t>
            </w:r>
          </w:p>
        </w:tc>
      </w:tr>
      <w:tr w:rsidR="00440123" w:rsidRPr="00440123" w14:paraId="6D0D3D2A"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39E40F33"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7D27D7BD" w14:textId="34EF9D48" w:rsidR="00440123" w:rsidRPr="00440123" w:rsidRDefault="00440123" w:rsidP="00440123">
            <w:pPr>
              <w:spacing w:after="0" w:line="240" w:lineRule="auto"/>
              <w:jc w:val="both"/>
              <w:rPr>
                <w:rFonts w:cstheme="minorHAnsi"/>
                <w:lang w:val="es-419"/>
              </w:rPr>
            </w:pPr>
            <w:r w:rsidRPr="00440123">
              <w:rPr>
                <w:rFonts w:cstheme="minorHAnsi"/>
                <w:lang w:val="es-419"/>
              </w:rPr>
              <w:t>Santos Praga</w:t>
            </w:r>
          </w:p>
        </w:tc>
        <w:tc>
          <w:tcPr>
            <w:tcW w:w="0" w:type="auto"/>
            <w:tcBorders>
              <w:top w:val="single" w:sz="6" w:space="0" w:color="DDDDDD"/>
            </w:tcBorders>
            <w:shd w:val="clear" w:color="auto" w:fill="FFFFFF"/>
            <w:tcMar>
              <w:top w:w="75" w:type="dxa"/>
              <w:left w:w="75" w:type="dxa"/>
              <w:bottom w:w="75" w:type="dxa"/>
              <w:right w:w="75" w:type="dxa"/>
            </w:tcMar>
            <w:hideMark/>
          </w:tcPr>
          <w:p w14:paraId="3073FF13" w14:textId="77777777" w:rsidR="00440123" w:rsidRPr="00440123" w:rsidRDefault="00440123" w:rsidP="00440123">
            <w:pPr>
              <w:spacing w:after="0" w:line="240" w:lineRule="auto"/>
              <w:jc w:val="both"/>
              <w:rPr>
                <w:rFonts w:cstheme="minorHAnsi"/>
                <w:lang w:val="es-419"/>
              </w:rPr>
            </w:pPr>
            <w:r w:rsidRPr="00440123">
              <w:rPr>
                <w:rFonts w:cstheme="minorHAnsi"/>
                <w:lang w:val="es-419"/>
              </w:rPr>
              <w:t>Madrid</w:t>
            </w:r>
          </w:p>
        </w:tc>
      </w:tr>
      <w:tr w:rsidR="00440123" w:rsidRPr="00440123" w14:paraId="6662C4FE"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2FF0561E"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32247911" w14:textId="0C26A56B" w:rsidR="00440123" w:rsidRPr="00440123" w:rsidRDefault="00440123" w:rsidP="00440123">
            <w:pPr>
              <w:spacing w:after="0" w:line="240" w:lineRule="auto"/>
              <w:jc w:val="both"/>
              <w:rPr>
                <w:rFonts w:cstheme="minorHAnsi"/>
                <w:lang w:val="es-419"/>
              </w:rPr>
            </w:pPr>
            <w:r w:rsidRPr="00440123">
              <w:rPr>
                <w:rFonts w:cstheme="minorHAnsi"/>
                <w:lang w:val="es-419"/>
              </w:rPr>
              <w:t>Senator Barajas</w:t>
            </w:r>
          </w:p>
        </w:tc>
        <w:tc>
          <w:tcPr>
            <w:tcW w:w="0" w:type="auto"/>
            <w:tcBorders>
              <w:top w:val="single" w:sz="6" w:space="0" w:color="DDDDDD"/>
            </w:tcBorders>
            <w:shd w:val="clear" w:color="auto" w:fill="FFFFFF"/>
            <w:tcMar>
              <w:top w:w="75" w:type="dxa"/>
              <w:left w:w="75" w:type="dxa"/>
              <w:bottom w:w="75" w:type="dxa"/>
              <w:right w:w="75" w:type="dxa"/>
            </w:tcMar>
            <w:hideMark/>
          </w:tcPr>
          <w:p w14:paraId="4AEFA391" w14:textId="77777777" w:rsidR="00440123" w:rsidRPr="00440123" w:rsidRDefault="00440123" w:rsidP="00440123">
            <w:pPr>
              <w:spacing w:after="0" w:line="240" w:lineRule="auto"/>
              <w:jc w:val="both"/>
              <w:rPr>
                <w:rFonts w:cstheme="minorHAnsi"/>
                <w:lang w:val="es-419"/>
              </w:rPr>
            </w:pPr>
            <w:r w:rsidRPr="00440123">
              <w:rPr>
                <w:rFonts w:cstheme="minorHAnsi"/>
                <w:lang w:val="es-419"/>
              </w:rPr>
              <w:t>Madrid</w:t>
            </w:r>
          </w:p>
        </w:tc>
      </w:tr>
      <w:tr w:rsidR="00440123" w:rsidRPr="00440123" w14:paraId="4DCB6521"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762C43E0"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1B34CF08" w14:textId="6869A0AC" w:rsidR="00440123" w:rsidRPr="00440123" w:rsidRDefault="00440123" w:rsidP="00440123">
            <w:pPr>
              <w:spacing w:after="0" w:line="240" w:lineRule="auto"/>
              <w:jc w:val="both"/>
              <w:rPr>
                <w:rFonts w:cstheme="minorHAnsi"/>
                <w:lang w:val="es-419"/>
              </w:rPr>
            </w:pPr>
            <w:r w:rsidRPr="00440123">
              <w:rPr>
                <w:rFonts w:cstheme="minorHAnsi"/>
                <w:lang w:val="es-419"/>
              </w:rPr>
              <w:t>1881 Las Ventas Hotel</w:t>
            </w:r>
          </w:p>
        </w:tc>
        <w:tc>
          <w:tcPr>
            <w:tcW w:w="0" w:type="auto"/>
            <w:tcBorders>
              <w:top w:val="single" w:sz="6" w:space="0" w:color="DDDDDD"/>
            </w:tcBorders>
            <w:shd w:val="clear" w:color="auto" w:fill="FFFFFF"/>
            <w:tcMar>
              <w:top w:w="75" w:type="dxa"/>
              <w:left w:w="75" w:type="dxa"/>
              <w:bottom w:w="75" w:type="dxa"/>
              <w:right w:w="75" w:type="dxa"/>
            </w:tcMar>
            <w:hideMark/>
          </w:tcPr>
          <w:p w14:paraId="48BB201A" w14:textId="77777777" w:rsidR="00440123" w:rsidRPr="00440123" w:rsidRDefault="00440123" w:rsidP="00440123">
            <w:pPr>
              <w:spacing w:after="0" w:line="240" w:lineRule="auto"/>
              <w:jc w:val="both"/>
              <w:rPr>
                <w:rFonts w:cstheme="minorHAnsi"/>
                <w:lang w:val="es-419"/>
              </w:rPr>
            </w:pPr>
            <w:r w:rsidRPr="00440123">
              <w:rPr>
                <w:rFonts w:cstheme="minorHAnsi"/>
                <w:lang w:val="es-419"/>
              </w:rPr>
              <w:t>Madrid</w:t>
            </w:r>
          </w:p>
        </w:tc>
      </w:tr>
      <w:tr w:rsidR="00440123" w:rsidRPr="00440123" w14:paraId="358ABF1B"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4241BAA6"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6EA24BB1" w14:textId="48BFBB7B" w:rsidR="00440123" w:rsidRPr="00440123" w:rsidRDefault="00440123" w:rsidP="00440123">
            <w:pPr>
              <w:spacing w:after="0" w:line="240" w:lineRule="auto"/>
              <w:jc w:val="both"/>
              <w:rPr>
                <w:rFonts w:cstheme="minorHAnsi"/>
                <w:lang w:val="es-419"/>
              </w:rPr>
            </w:pPr>
            <w:r w:rsidRPr="00440123">
              <w:rPr>
                <w:rFonts w:cstheme="minorHAnsi"/>
                <w:lang w:val="es-419"/>
              </w:rPr>
              <w:t>Agumar</w:t>
            </w:r>
          </w:p>
        </w:tc>
        <w:tc>
          <w:tcPr>
            <w:tcW w:w="0" w:type="auto"/>
            <w:tcBorders>
              <w:top w:val="single" w:sz="6" w:space="0" w:color="DDDDDD"/>
            </w:tcBorders>
            <w:shd w:val="clear" w:color="auto" w:fill="FFFFFF"/>
            <w:tcMar>
              <w:top w:w="75" w:type="dxa"/>
              <w:left w:w="75" w:type="dxa"/>
              <w:bottom w:w="75" w:type="dxa"/>
              <w:right w:w="75" w:type="dxa"/>
            </w:tcMar>
            <w:hideMark/>
          </w:tcPr>
          <w:p w14:paraId="786E2B94" w14:textId="77777777" w:rsidR="00440123" w:rsidRPr="00440123" w:rsidRDefault="00440123" w:rsidP="00440123">
            <w:pPr>
              <w:spacing w:after="0" w:line="240" w:lineRule="auto"/>
              <w:jc w:val="both"/>
              <w:rPr>
                <w:rFonts w:cstheme="minorHAnsi"/>
                <w:lang w:val="es-419"/>
              </w:rPr>
            </w:pPr>
            <w:r w:rsidRPr="00440123">
              <w:rPr>
                <w:rFonts w:cstheme="minorHAnsi"/>
                <w:lang w:val="es-419"/>
              </w:rPr>
              <w:t>Madrid</w:t>
            </w:r>
          </w:p>
        </w:tc>
      </w:tr>
      <w:tr w:rsidR="00440123" w:rsidRPr="00440123" w14:paraId="7D11E285"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56D69F98"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02B55F7E" w14:textId="1891D589" w:rsidR="00440123" w:rsidRPr="00440123" w:rsidRDefault="00440123" w:rsidP="00440123">
            <w:pPr>
              <w:spacing w:after="0" w:line="240" w:lineRule="auto"/>
              <w:jc w:val="both"/>
              <w:rPr>
                <w:rFonts w:cstheme="minorHAnsi"/>
                <w:lang w:val="en-US"/>
              </w:rPr>
            </w:pPr>
            <w:r w:rsidRPr="00440123">
              <w:rPr>
                <w:rFonts w:cstheme="minorHAnsi"/>
                <w:lang w:val="en-US"/>
              </w:rPr>
              <w:t>The One Hotel Chamartin Madrid</w:t>
            </w:r>
          </w:p>
        </w:tc>
        <w:tc>
          <w:tcPr>
            <w:tcW w:w="0" w:type="auto"/>
            <w:tcBorders>
              <w:top w:val="single" w:sz="6" w:space="0" w:color="DDDDDD"/>
            </w:tcBorders>
            <w:shd w:val="clear" w:color="auto" w:fill="FFFFFF"/>
            <w:tcMar>
              <w:top w:w="75" w:type="dxa"/>
              <w:left w:w="75" w:type="dxa"/>
              <w:bottom w:w="75" w:type="dxa"/>
              <w:right w:w="75" w:type="dxa"/>
            </w:tcMar>
            <w:hideMark/>
          </w:tcPr>
          <w:p w14:paraId="0C88F454" w14:textId="77777777" w:rsidR="00440123" w:rsidRPr="00440123" w:rsidRDefault="00440123" w:rsidP="00440123">
            <w:pPr>
              <w:spacing w:after="0" w:line="240" w:lineRule="auto"/>
              <w:jc w:val="both"/>
              <w:rPr>
                <w:rFonts w:cstheme="minorHAnsi"/>
                <w:lang w:val="es-419"/>
              </w:rPr>
            </w:pPr>
            <w:r w:rsidRPr="00440123">
              <w:rPr>
                <w:rFonts w:cstheme="minorHAnsi"/>
                <w:lang w:val="es-419"/>
              </w:rPr>
              <w:t>Madrid</w:t>
            </w:r>
          </w:p>
        </w:tc>
      </w:tr>
      <w:tr w:rsidR="00440123" w:rsidRPr="00440123" w14:paraId="0EEB0A2E"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322C00BF"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5D256D89" w14:textId="4466F1AA" w:rsidR="00440123" w:rsidRPr="00440123" w:rsidRDefault="00440123" w:rsidP="00440123">
            <w:pPr>
              <w:spacing w:after="0" w:line="240" w:lineRule="auto"/>
              <w:jc w:val="both"/>
              <w:rPr>
                <w:rFonts w:cstheme="minorHAnsi"/>
                <w:lang w:val="es-419"/>
              </w:rPr>
            </w:pPr>
            <w:r w:rsidRPr="00440123">
              <w:rPr>
                <w:rFonts w:cstheme="minorHAnsi"/>
                <w:lang w:val="es-419"/>
              </w:rPr>
              <w:t>Ma Sevilla Congresos</w:t>
            </w:r>
          </w:p>
        </w:tc>
        <w:tc>
          <w:tcPr>
            <w:tcW w:w="0" w:type="auto"/>
            <w:tcBorders>
              <w:top w:val="single" w:sz="6" w:space="0" w:color="DDDDDD"/>
            </w:tcBorders>
            <w:shd w:val="clear" w:color="auto" w:fill="FFFFFF"/>
            <w:tcMar>
              <w:top w:w="75" w:type="dxa"/>
              <w:left w:w="75" w:type="dxa"/>
              <w:bottom w:w="75" w:type="dxa"/>
              <w:right w:w="75" w:type="dxa"/>
            </w:tcMar>
            <w:hideMark/>
          </w:tcPr>
          <w:p w14:paraId="041E0679"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Sevilla</w:t>
            </w:r>
          </w:p>
        </w:tc>
      </w:tr>
      <w:tr w:rsidR="00440123" w:rsidRPr="00440123" w14:paraId="3BD92C6C"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69F23F5B"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0D756C30" w14:textId="29A3FBF7" w:rsidR="00440123" w:rsidRPr="00440123" w:rsidRDefault="00440123" w:rsidP="00440123">
            <w:pPr>
              <w:spacing w:after="0" w:line="240" w:lineRule="auto"/>
              <w:jc w:val="both"/>
              <w:rPr>
                <w:rFonts w:cstheme="minorHAnsi"/>
                <w:lang w:val="es-419"/>
              </w:rPr>
            </w:pPr>
            <w:r w:rsidRPr="00440123">
              <w:rPr>
                <w:rFonts w:cstheme="minorHAnsi"/>
                <w:lang w:val="es-419"/>
              </w:rPr>
              <w:t>Macia Sevilla Kubb</w:t>
            </w:r>
          </w:p>
        </w:tc>
        <w:tc>
          <w:tcPr>
            <w:tcW w:w="0" w:type="auto"/>
            <w:tcBorders>
              <w:top w:val="single" w:sz="6" w:space="0" w:color="DDDDDD"/>
            </w:tcBorders>
            <w:shd w:val="clear" w:color="auto" w:fill="FFFFFF"/>
            <w:tcMar>
              <w:top w:w="75" w:type="dxa"/>
              <w:left w:w="75" w:type="dxa"/>
              <w:bottom w:w="75" w:type="dxa"/>
              <w:right w:w="75" w:type="dxa"/>
            </w:tcMar>
            <w:hideMark/>
          </w:tcPr>
          <w:p w14:paraId="3E7F7C87"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Sevilla</w:t>
            </w:r>
          </w:p>
        </w:tc>
      </w:tr>
      <w:tr w:rsidR="00440123" w:rsidRPr="00440123" w14:paraId="02A59DD4"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1589FBDC"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698FEB7B" w14:textId="692B9992" w:rsidR="00440123" w:rsidRPr="00440123" w:rsidRDefault="00440123" w:rsidP="00440123">
            <w:pPr>
              <w:spacing w:after="0" w:line="240" w:lineRule="auto"/>
              <w:jc w:val="both"/>
              <w:rPr>
                <w:rFonts w:cstheme="minorHAnsi"/>
                <w:lang w:val="es-419"/>
              </w:rPr>
            </w:pPr>
            <w:r w:rsidRPr="00440123">
              <w:rPr>
                <w:rFonts w:cstheme="minorHAnsi"/>
                <w:lang w:val="es-419"/>
              </w:rPr>
              <w:t>Silken Al-Andalus Palace</w:t>
            </w:r>
          </w:p>
        </w:tc>
        <w:tc>
          <w:tcPr>
            <w:tcW w:w="0" w:type="auto"/>
            <w:tcBorders>
              <w:top w:val="single" w:sz="6" w:space="0" w:color="DDDDDD"/>
            </w:tcBorders>
            <w:shd w:val="clear" w:color="auto" w:fill="FFFFFF"/>
            <w:tcMar>
              <w:top w:w="75" w:type="dxa"/>
              <w:left w:w="75" w:type="dxa"/>
              <w:bottom w:w="75" w:type="dxa"/>
              <w:right w:w="75" w:type="dxa"/>
            </w:tcMar>
            <w:hideMark/>
          </w:tcPr>
          <w:p w14:paraId="12D4A409"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Sevilla</w:t>
            </w:r>
          </w:p>
        </w:tc>
      </w:tr>
      <w:tr w:rsidR="00440123" w:rsidRPr="00440123" w14:paraId="6A6CD4E9"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26A4761B"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0E53A41C" w14:textId="0E69396C" w:rsidR="00440123" w:rsidRPr="00440123" w:rsidRDefault="00440123" w:rsidP="00440123">
            <w:pPr>
              <w:spacing w:after="0" w:line="240" w:lineRule="auto"/>
              <w:jc w:val="both"/>
              <w:rPr>
                <w:rFonts w:cstheme="minorHAnsi"/>
                <w:lang w:val="es-419"/>
              </w:rPr>
            </w:pPr>
            <w:r w:rsidRPr="00440123">
              <w:rPr>
                <w:rFonts w:cstheme="minorHAnsi"/>
                <w:lang w:val="es-419"/>
              </w:rPr>
              <w:t>Eurostars Acteon</w:t>
            </w:r>
          </w:p>
        </w:tc>
        <w:tc>
          <w:tcPr>
            <w:tcW w:w="0" w:type="auto"/>
            <w:tcBorders>
              <w:top w:val="single" w:sz="6" w:space="0" w:color="DDDDDD"/>
            </w:tcBorders>
            <w:shd w:val="clear" w:color="auto" w:fill="FFFFFF"/>
            <w:tcMar>
              <w:top w:w="75" w:type="dxa"/>
              <w:left w:w="75" w:type="dxa"/>
              <w:bottom w:w="75" w:type="dxa"/>
              <w:right w:w="75" w:type="dxa"/>
            </w:tcMar>
            <w:hideMark/>
          </w:tcPr>
          <w:p w14:paraId="4D8B0C89" w14:textId="77777777" w:rsidR="00440123" w:rsidRPr="00440123" w:rsidRDefault="00440123" w:rsidP="00440123">
            <w:pPr>
              <w:spacing w:after="0" w:line="240" w:lineRule="auto"/>
              <w:jc w:val="both"/>
              <w:rPr>
                <w:rFonts w:cstheme="minorHAnsi"/>
                <w:lang w:val="es-419"/>
              </w:rPr>
            </w:pPr>
            <w:r w:rsidRPr="00440123">
              <w:rPr>
                <w:rFonts w:cstheme="minorHAnsi"/>
                <w:lang w:val="es-419"/>
              </w:rPr>
              <w:t>Valencia</w:t>
            </w:r>
          </w:p>
        </w:tc>
      </w:tr>
      <w:tr w:rsidR="00440123" w:rsidRPr="00440123" w14:paraId="2F89567B"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6C30D31F"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28203C5B" w14:textId="46DEDC07" w:rsidR="00440123" w:rsidRPr="00440123" w:rsidRDefault="00440123" w:rsidP="00440123">
            <w:pPr>
              <w:spacing w:after="0" w:line="240" w:lineRule="auto"/>
              <w:jc w:val="both"/>
              <w:rPr>
                <w:rFonts w:cstheme="minorHAnsi"/>
                <w:lang w:val="es-419"/>
              </w:rPr>
            </w:pPr>
            <w:r w:rsidRPr="00440123">
              <w:rPr>
                <w:rFonts w:cstheme="minorHAnsi"/>
                <w:lang w:val="es-419"/>
              </w:rPr>
              <w:t>Solvasa Olympia</w:t>
            </w:r>
          </w:p>
        </w:tc>
        <w:tc>
          <w:tcPr>
            <w:tcW w:w="0" w:type="auto"/>
            <w:tcBorders>
              <w:top w:val="single" w:sz="6" w:space="0" w:color="DDDDDD"/>
            </w:tcBorders>
            <w:shd w:val="clear" w:color="auto" w:fill="FFFFFF"/>
            <w:tcMar>
              <w:top w:w="75" w:type="dxa"/>
              <w:left w:w="75" w:type="dxa"/>
              <w:bottom w:w="75" w:type="dxa"/>
              <w:right w:w="75" w:type="dxa"/>
            </w:tcMar>
            <w:hideMark/>
          </w:tcPr>
          <w:p w14:paraId="724A82D0" w14:textId="77777777" w:rsidR="00440123" w:rsidRPr="00440123" w:rsidRDefault="00440123" w:rsidP="00440123">
            <w:pPr>
              <w:spacing w:after="0" w:line="240" w:lineRule="auto"/>
              <w:jc w:val="both"/>
              <w:rPr>
                <w:rFonts w:cstheme="minorHAnsi"/>
                <w:lang w:val="es-419"/>
              </w:rPr>
            </w:pPr>
            <w:r w:rsidRPr="00440123">
              <w:rPr>
                <w:rFonts w:cstheme="minorHAnsi"/>
                <w:lang w:val="es-419"/>
              </w:rPr>
              <w:t>Valencia</w:t>
            </w:r>
          </w:p>
        </w:tc>
      </w:tr>
      <w:tr w:rsidR="00440123" w:rsidRPr="00440123" w14:paraId="0AA981DD"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42C77C55"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79F9A5F0" w14:textId="51314595" w:rsidR="00440123" w:rsidRPr="00440123" w:rsidRDefault="00440123" w:rsidP="00440123">
            <w:pPr>
              <w:spacing w:after="0" w:line="240" w:lineRule="auto"/>
              <w:jc w:val="both"/>
              <w:rPr>
                <w:rFonts w:cstheme="minorHAnsi"/>
                <w:lang w:val="es-419"/>
              </w:rPr>
            </w:pPr>
            <w:r w:rsidRPr="00440123">
              <w:rPr>
                <w:rFonts w:cstheme="minorHAnsi"/>
                <w:lang w:val="es-419"/>
              </w:rPr>
              <w:t>Vip Executive Entrecampos</w:t>
            </w:r>
          </w:p>
        </w:tc>
        <w:tc>
          <w:tcPr>
            <w:tcW w:w="0" w:type="auto"/>
            <w:tcBorders>
              <w:top w:val="single" w:sz="6" w:space="0" w:color="DDDDDD"/>
            </w:tcBorders>
            <w:shd w:val="clear" w:color="auto" w:fill="FFFFFF"/>
            <w:tcMar>
              <w:top w:w="75" w:type="dxa"/>
              <w:left w:w="75" w:type="dxa"/>
              <w:bottom w:w="75" w:type="dxa"/>
              <w:right w:w="75" w:type="dxa"/>
            </w:tcMar>
            <w:hideMark/>
          </w:tcPr>
          <w:p w14:paraId="6D12F0B7" w14:textId="77777777" w:rsidR="00440123" w:rsidRPr="00440123" w:rsidRDefault="00440123" w:rsidP="00440123">
            <w:pPr>
              <w:spacing w:after="0" w:line="240" w:lineRule="auto"/>
              <w:jc w:val="both"/>
              <w:rPr>
                <w:rFonts w:cstheme="minorHAnsi"/>
                <w:lang w:val="es-419"/>
              </w:rPr>
            </w:pPr>
            <w:r w:rsidRPr="00440123">
              <w:rPr>
                <w:rFonts w:cstheme="minorHAnsi"/>
                <w:lang w:val="es-419"/>
              </w:rPr>
              <w:t>Lisboa</w:t>
            </w:r>
          </w:p>
        </w:tc>
      </w:tr>
      <w:tr w:rsidR="00440123" w:rsidRPr="00440123" w14:paraId="0103CDE2"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23E7A59F"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08C9904B" w14:textId="4BCE702D" w:rsidR="00440123" w:rsidRPr="00440123" w:rsidRDefault="00440123" w:rsidP="00440123">
            <w:pPr>
              <w:spacing w:after="0" w:line="240" w:lineRule="auto"/>
              <w:jc w:val="both"/>
              <w:rPr>
                <w:rFonts w:cstheme="minorHAnsi"/>
                <w:lang w:val="es-419"/>
              </w:rPr>
            </w:pPr>
            <w:r w:rsidRPr="00440123">
              <w:rPr>
                <w:rFonts w:cstheme="minorHAnsi"/>
                <w:lang w:val="es-419"/>
              </w:rPr>
              <w:t>Sana Metropolitan</w:t>
            </w:r>
          </w:p>
        </w:tc>
        <w:tc>
          <w:tcPr>
            <w:tcW w:w="0" w:type="auto"/>
            <w:tcBorders>
              <w:top w:val="single" w:sz="6" w:space="0" w:color="DDDDDD"/>
            </w:tcBorders>
            <w:shd w:val="clear" w:color="auto" w:fill="FFFFFF"/>
            <w:tcMar>
              <w:top w:w="75" w:type="dxa"/>
              <w:left w:w="75" w:type="dxa"/>
              <w:bottom w:w="75" w:type="dxa"/>
              <w:right w:w="75" w:type="dxa"/>
            </w:tcMar>
            <w:hideMark/>
          </w:tcPr>
          <w:p w14:paraId="2696C4AC" w14:textId="77777777" w:rsidR="00440123" w:rsidRPr="00440123" w:rsidRDefault="00440123" w:rsidP="00440123">
            <w:pPr>
              <w:spacing w:after="0" w:line="240" w:lineRule="auto"/>
              <w:jc w:val="both"/>
              <w:rPr>
                <w:rFonts w:cstheme="minorHAnsi"/>
                <w:lang w:val="es-419"/>
              </w:rPr>
            </w:pPr>
            <w:r w:rsidRPr="00440123">
              <w:rPr>
                <w:rFonts w:cstheme="minorHAnsi"/>
                <w:lang w:val="es-419"/>
              </w:rPr>
              <w:t>Lisboa</w:t>
            </w:r>
          </w:p>
        </w:tc>
      </w:tr>
      <w:tr w:rsidR="00440123" w:rsidRPr="00440123" w14:paraId="4E1DEE0B"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09FE10F3"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72DCF671" w14:textId="59B5D205" w:rsidR="00440123" w:rsidRPr="00440123" w:rsidRDefault="00440123" w:rsidP="00440123">
            <w:pPr>
              <w:spacing w:after="0" w:line="240" w:lineRule="auto"/>
              <w:jc w:val="both"/>
              <w:rPr>
                <w:rFonts w:cstheme="minorHAnsi"/>
                <w:lang w:val="es-419"/>
              </w:rPr>
            </w:pPr>
            <w:r w:rsidRPr="00440123">
              <w:rPr>
                <w:rFonts w:cstheme="minorHAnsi"/>
                <w:lang w:val="es-419"/>
              </w:rPr>
              <w:t>Roma Lisboa Hotel</w:t>
            </w:r>
          </w:p>
        </w:tc>
        <w:tc>
          <w:tcPr>
            <w:tcW w:w="0" w:type="auto"/>
            <w:tcBorders>
              <w:top w:val="single" w:sz="6" w:space="0" w:color="DDDDDD"/>
            </w:tcBorders>
            <w:shd w:val="clear" w:color="auto" w:fill="FFFFFF"/>
            <w:tcMar>
              <w:top w:w="75" w:type="dxa"/>
              <w:left w:w="75" w:type="dxa"/>
              <w:bottom w:w="75" w:type="dxa"/>
              <w:right w:w="75" w:type="dxa"/>
            </w:tcMar>
            <w:hideMark/>
          </w:tcPr>
          <w:p w14:paraId="4272EDE9" w14:textId="77777777" w:rsidR="00440123" w:rsidRPr="00440123" w:rsidRDefault="00440123" w:rsidP="00440123">
            <w:pPr>
              <w:spacing w:after="0" w:line="240" w:lineRule="auto"/>
              <w:jc w:val="both"/>
              <w:rPr>
                <w:rFonts w:cstheme="minorHAnsi"/>
                <w:lang w:val="es-419"/>
              </w:rPr>
            </w:pPr>
            <w:r w:rsidRPr="00440123">
              <w:rPr>
                <w:rFonts w:cstheme="minorHAnsi"/>
                <w:lang w:val="es-419"/>
              </w:rPr>
              <w:t>Lisboa</w:t>
            </w:r>
          </w:p>
        </w:tc>
      </w:tr>
      <w:tr w:rsidR="00440123" w:rsidRPr="00440123" w14:paraId="00C5A6E9" w14:textId="77777777" w:rsidTr="00440123">
        <w:trPr>
          <w:jc w:val="center"/>
        </w:trPr>
        <w:tc>
          <w:tcPr>
            <w:tcW w:w="0" w:type="auto"/>
            <w:tcBorders>
              <w:top w:val="single" w:sz="6" w:space="0" w:color="DDDDDD"/>
            </w:tcBorders>
            <w:shd w:val="clear" w:color="auto" w:fill="FFFFFF"/>
            <w:tcMar>
              <w:top w:w="75" w:type="dxa"/>
              <w:left w:w="75" w:type="dxa"/>
              <w:bottom w:w="75" w:type="dxa"/>
              <w:right w:w="75" w:type="dxa"/>
            </w:tcMar>
            <w:hideMark/>
          </w:tcPr>
          <w:p w14:paraId="6D41F323" w14:textId="77777777" w:rsidR="00440123" w:rsidRPr="00440123" w:rsidRDefault="00440123" w:rsidP="00440123">
            <w:pPr>
              <w:spacing w:after="0" w:line="240" w:lineRule="auto"/>
              <w:jc w:val="both"/>
              <w:rPr>
                <w:rFonts w:cstheme="minorHAnsi"/>
                <w:lang w:val="es-419"/>
              </w:rPr>
            </w:pPr>
            <w:r w:rsidRPr="00440123">
              <w:rPr>
                <w:rFonts w:cstheme="minorHAnsi"/>
                <w:lang w:val="es-419"/>
              </w:rPr>
              <w:t>Selección</w:t>
            </w:r>
          </w:p>
        </w:tc>
        <w:tc>
          <w:tcPr>
            <w:tcW w:w="3322" w:type="dxa"/>
            <w:tcBorders>
              <w:top w:val="single" w:sz="6" w:space="0" w:color="DDDDDD"/>
            </w:tcBorders>
            <w:shd w:val="clear" w:color="auto" w:fill="FFFFFF"/>
            <w:tcMar>
              <w:top w:w="75" w:type="dxa"/>
              <w:left w:w="75" w:type="dxa"/>
              <w:bottom w:w="75" w:type="dxa"/>
              <w:right w:w="75" w:type="dxa"/>
            </w:tcMar>
            <w:hideMark/>
          </w:tcPr>
          <w:p w14:paraId="16196913" w14:textId="4E72EBE0" w:rsidR="00440123" w:rsidRPr="00440123" w:rsidRDefault="00440123" w:rsidP="00440123">
            <w:pPr>
              <w:spacing w:after="0" w:line="240" w:lineRule="auto"/>
              <w:jc w:val="both"/>
              <w:rPr>
                <w:rFonts w:cstheme="minorHAnsi"/>
                <w:lang w:val="es-419"/>
              </w:rPr>
            </w:pPr>
            <w:r w:rsidRPr="00440123">
              <w:rPr>
                <w:rFonts w:cstheme="minorHAnsi"/>
                <w:lang w:val="es-419"/>
              </w:rPr>
              <w:t>Lutecia Smart Design</w:t>
            </w:r>
          </w:p>
        </w:tc>
        <w:tc>
          <w:tcPr>
            <w:tcW w:w="0" w:type="auto"/>
            <w:tcBorders>
              <w:top w:val="single" w:sz="6" w:space="0" w:color="DDDDDD"/>
            </w:tcBorders>
            <w:shd w:val="clear" w:color="auto" w:fill="FFFFFF"/>
            <w:tcMar>
              <w:top w:w="75" w:type="dxa"/>
              <w:left w:w="75" w:type="dxa"/>
              <w:bottom w:w="75" w:type="dxa"/>
              <w:right w:w="75" w:type="dxa"/>
            </w:tcMar>
            <w:hideMark/>
          </w:tcPr>
          <w:p w14:paraId="3132B139" w14:textId="77777777" w:rsidR="00440123" w:rsidRPr="00440123" w:rsidRDefault="00440123" w:rsidP="00440123">
            <w:pPr>
              <w:spacing w:after="0" w:line="240" w:lineRule="auto"/>
              <w:jc w:val="both"/>
              <w:rPr>
                <w:rFonts w:cstheme="minorHAnsi"/>
                <w:lang w:val="es-419"/>
              </w:rPr>
            </w:pPr>
            <w:r w:rsidRPr="00440123">
              <w:rPr>
                <w:rFonts w:cstheme="minorHAnsi"/>
                <w:lang w:val="es-419"/>
              </w:rPr>
              <w:t>Lisboa</w:t>
            </w:r>
          </w:p>
        </w:tc>
      </w:tr>
    </w:tbl>
    <w:p w14:paraId="729C52B8" w14:textId="77777777" w:rsidR="00440123" w:rsidRDefault="00440123" w:rsidP="00B915FD">
      <w:pPr>
        <w:spacing w:after="0" w:line="240" w:lineRule="auto"/>
        <w:jc w:val="both"/>
        <w:rPr>
          <w:lang w:val="es-419"/>
        </w:rPr>
      </w:pPr>
    </w:p>
    <w:p w14:paraId="1EBF9C19" w14:textId="77777777" w:rsidR="005B11BC" w:rsidRDefault="005B11BC" w:rsidP="00B915FD">
      <w:pPr>
        <w:spacing w:after="0" w:line="240" w:lineRule="auto"/>
        <w:jc w:val="both"/>
        <w:rPr>
          <w:lang w:val="es-419"/>
        </w:rPr>
      </w:pPr>
    </w:p>
    <w:p w14:paraId="0D2D68BC" w14:textId="77777777" w:rsidR="001304BF" w:rsidRDefault="001304BF" w:rsidP="001304BF">
      <w:pPr>
        <w:spacing w:after="0" w:line="240" w:lineRule="auto"/>
        <w:rPr>
          <w:b/>
        </w:rPr>
      </w:pPr>
      <w:r>
        <w:rPr>
          <w:b/>
        </w:rPr>
        <w:t>LEGAL:</w:t>
      </w:r>
    </w:p>
    <w:p w14:paraId="22179A96" w14:textId="1182D80E"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Precios por persona en </w:t>
      </w:r>
      <w:r w:rsidR="006871C9">
        <w:rPr>
          <w:color w:val="000000"/>
        </w:rPr>
        <w:t>Dolares Americanos (USD)</w:t>
      </w:r>
      <w:r w:rsidRPr="002451AB">
        <w:rPr>
          <w:color w:val="000000"/>
        </w:rPr>
        <w:t xml:space="preserve"> pagaderos al tipo de cambio del día de la operación, sujetos a cambio, disponibilidad y confirmación de las tarifas en convenio cotizadas. Aplican restricciones. No aplica temporada alta, semana santa, verano, puentes, feriados, navidad y fin de año</w:t>
      </w:r>
      <w:r>
        <w:rPr>
          <w:color w:val="000000"/>
        </w:rPr>
        <w:t>.</w:t>
      </w:r>
    </w:p>
    <w:p w14:paraId="7E923F5C" w14:textId="77777777" w:rsidR="001304BF" w:rsidRPr="002451AB" w:rsidRDefault="001304BF" w:rsidP="001304BF">
      <w:pPr>
        <w:pBdr>
          <w:top w:val="nil"/>
          <w:left w:val="nil"/>
          <w:bottom w:val="nil"/>
          <w:right w:val="nil"/>
          <w:between w:val="nil"/>
        </w:pBdr>
        <w:spacing w:after="0" w:line="240" w:lineRule="auto"/>
        <w:ind w:left="426" w:hanging="284"/>
        <w:jc w:val="both"/>
        <w:rPr>
          <w:color w:val="000000"/>
        </w:rPr>
      </w:pPr>
    </w:p>
    <w:p w14:paraId="4B95A894" w14:textId="555A6D59"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Pr>
          <w:color w:val="000000"/>
        </w:rPr>
        <w:t>para las salidas programadas durante los meses de</w:t>
      </w:r>
      <w:r w:rsidR="005B11BC">
        <w:rPr>
          <w:color w:val="000000"/>
        </w:rPr>
        <w:t xml:space="preserve"> abril</w:t>
      </w:r>
      <w:r w:rsidR="007A0256">
        <w:rPr>
          <w:color w:val="000000"/>
        </w:rPr>
        <w:t xml:space="preserve"> 202</w:t>
      </w:r>
      <w:r w:rsidR="00440123">
        <w:rPr>
          <w:color w:val="000000"/>
        </w:rPr>
        <w:t>6</w:t>
      </w:r>
      <w:r w:rsidR="007A0256">
        <w:rPr>
          <w:color w:val="000000"/>
        </w:rPr>
        <w:t xml:space="preserve"> a marzo 202</w:t>
      </w:r>
      <w:r w:rsidR="00440123">
        <w:rPr>
          <w:color w:val="000000"/>
        </w:rPr>
        <w:t>7</w:t>
      </w:r>
      <w:r w:rsidRPr="002451AB">
        <w:rPr>
          <w:color w:val="000000"/>
        </w:rPr>
        <w:t>.</w:t>
      </w:r>
    </w:p>
    <w:p w14:paraId="47710EDB" w14:textId="77777777" w:rsidR="001304BF" w:rsidRPr="002451AB" w:rsidRDefault="001304BF" w:rsidP="001304BF">
      <w:pPr>
        <w:widowControl w:val="0"/>
        <w:pBdr>
          <w:top w:val="nil"/>
          <w:left w:val="nil"/>
          <w:bottom w:val="nil"/>
          <w:right w:val="nil"/>
          <w:between w:val="nil"/>
        </w:pBdr>
        <w:spacing w:after="0" w:line="240" w:lineRule="auto"/>
        <w:ind w:left="426" w:hanging="284"/>
        <w:jc w:val="both"/>
        <w:rPr>
          <w:color w:val="000000"/>
        </w:rPr>
      </w:pPr>
    </w:p>
    <w:p w14:paraId="5753C046"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aplica viajando dos o más pasajeros juntos.</w:t>
      </w:r>
    </w:p>
    <w:p w14:paraId="430419AB" w14:textId="77777777" w:rsidR="001304BF" w:rsidRPr="002451AB" w:rsidRDefault="001304BF" w:rsidP="001304BF">
      <w:pPr>
        <w:pStyle w:val="Prrafodelista"/>
        <w:spacing w:after="0" w:line="240" w:lineRule="auto"/>
        <w:ind w:left="426" w:hanging="284"/>
        <w:rPr>
          <w:rFonts w:eastAsia="Arial"/>
          <w:highlight w:val="white"/>
          <w:lang w:val="es-419"/>
        </w:rPr>
      </w:pPr>
    </w:p>
    <w:p w14:paraId="0F597F9A"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7780FF8C" w14:textId="77777777" w:rsidR="001304BF" w:rsidRPr="002451AB" w:rsidRDefault="001304BF" w:rsidP="001304BF">
      <w:pPr>
        <w:pStyle w:val="Prrafodelista"/>
        <w:spacing w:after="0" w:line="240" w:lineRule="auto"/>
        <w:ind w:left="426" w:hanging="284"/>
        <w:rPr>
          <w:color w:val="000000"/>
        </w:rPr>
      </w:pPr>
    </w:p>
    <w:p w14:paraId="2AD89E70"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lastRenderedPageBreak/>
        <w:t xml:space="preserve">Es obligación del pasajero tener toda su documentación de viaje en regla, pasaporte, visas, prueba PCR, vacunas y demás requisitos que pudieran exigir las autoridades migratorias y sanitarias de cada país. </w:t>
      </w:r>
    </w:p>
    <w:p w14:paraId="5342FCD6" w14:textId="77777777" w:rsidR="001304BF" w:rsidRPr="002451AB" w:rsidRDefault="001304BF" w:rsidP="001304BF">
      <w:pPr>
        <w:spacing w:after="0" w:line="240" w:lineRule="auto"/>
        <w:ind w:left="426" w:hanging="284"/>
        <w:jc w:val="both"/>
      </w:pPr>
    </w:p>
    <w:p w14:paraId="4BEA88E4"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7F9262EC" w14:textId="77777777" w:rsidR="001304BF" w:rsidRPr="002451AB" w:rsidRDefault="001304BF" w:rsidP="001304BF">
      <w:pPr>
        <w:pBdr>
          <w:top w:val="nil"/>
          <w:left w:val="nil"/>
          <w:bottom w:val="nil"/>
          <w:right w:val="nil"/>
          <w:between w:val="nil"/>
        </w:pBdr>
        <w:spacing w:after="0" w:line="240" w:lineRule="auto"/>
        <w:ind w:left="426" w:hanging="284"/>
        <w:jc w:val="both"/>
        <w:rPr>
          <w:color w:val="000000"/>
        </w:rPr>
      </w:pPr>
    </w:p>
    <w:p w14:paraId="2DE9FE9B" w14:textId="77777777" w:rsidR="001304BF" w:rsidRPr="00710DE1"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bookmarkStart w:id="0" w:name="_heading=h.1fob9te" w:colFirst="0" w:colLast="0"/>
      <w:bookmarkEnd w:id="0"/>
    </w:p>
    <w:p w14:paraId="1B2FDF0C" w14:textId="77777777" w:rsidR="00362EAB" w:rsidRPr="00995ED9" w:rsidRDefault="00362EAB" w:rsidP="00995ED9">
      <w:pPr>
        <w:spacing w:after="0" w:line="240" w:lineRule="auto"/>
        <w:jc w:val="both"/>
      </w:pPr>
    </w:p>
    <w:p w14:paraId="1483C452" w14:textId="77777777" w:rsidR="00995ED9" w:rsidRPr="00995ED9" w:rsidRDefault="00995ED9">
      <w:pPr>
        <w:spacing w:after="0" w:line="240" w:lineRule="auto"/>
        <w:jc w:val="both"/>
      </w:pPr>
    </w:p>
    <w:sectPr w:rsidR="00995ED9" w:rsidRPr="00995ED9" w:rsidSect="005912FF">
      <w:headerReference w:type="default" r:id="rId10"/>
      <w:footerReference w:type="default" r:id="rId11"/>
      <w:pgSz w:w="11906" w:h="16838"/>
      <w:pgMar w:top="1417" w:right="1133" w:bottom="1417" w:left="1701" w:header="708" w:footer="1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5F052C" w14:textId="77777777" w:rsidR="00267CBE" w:rsidRDefault="00267CBE" w:rsidP="003B5EF5">
      <w:pPr>
        <w:spacing w:after="0" w:line="240" w:lineRule="auto"/>
      </w:pPr>
      <w:r>
        <w:separator/>
      </w:r>
    </w:p>
  </w:endnote>
  <w:endnote w:type="continuationSeparator" w:id="0">
    <w:p w14:paraId="3AE08146" w14:textId="77777777" w:rsidR="00267CBE" w:rsidRDefault="00267CBE" w:rsidP="003B5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993AF2">
    <w:pPr>
      <w:pStyle w:val="Piedepgina"/>
      <w:jc w:val="center"/>
    </w:pPr>
    <w:r>
      <w:drawing>
        <wp:inline distT="0" distB="0" distL="0" distR="0" wp14:anchorId="56E5BE40" wp14:editId="01563024">
          <wp:extent cx="5753100" cy="989330"/>
          <wp:effectExtent l="0" t="0" r="0" b="1270"/>
          <wp:docPr id="1792277873" name="Imagen 1792277873"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5795586" cy="99663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B2F86C" w14:textId="77777777" w:rsidR="00267CBE" w:rsidRDefault="00267CBE" w:rsidP="003B5EF5">
      <w:pPr>
        <w:spacing w:after="0" w:line="240" w:lineRule="auto"/>
      </w:pPr>
      <w:r>
        <w:separator/>
      </w:r>
    </w:p>
  </w:footnote>
  <w:footnote w:type="continuationSeparator" w:id="0">
    <w:p w14:paraId="25014B62" w14:textId="77777777" w:rsidR="00267CBE" w:rsidRDefault="00267CBE" w:rsidP="003B5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pPr>
      <w:pStyle w:val="Encabezado"/>
    </w:pPr>
    <w:r>
      <w:rPr>
        <w:rFonts w:ascii="Calibri" w:eastAsia="Calibri" w:hAnsi="Calibri" w:cs="Calibri"/>
        <w:color w:val="000000"/>
      </w:rPr>
      <w:drawing>
        <wp:inline distT="0" distB="0" distL="0" distR="0" wp14:anchorId="062C90AF" wp14:editId="2EA30554">
          <wp:extent cx="5400040" cy="677545"/>
          <wp:effectExtent l="0" t="0" r="0" b="8255"/>
          <wp:docPr id="2047195321" name="Imagen 2047195321"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33CFF"/>
    <w:multiLevelType w:val="hybridMultilevel"/>
    <w:tmpl w:val="8C227EB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9FF2C20"/>
    <w:multiLevelType w:val="hybridMultilevel"/>
    <w:tmpl w:val="1CA8D32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0F71241B"/>
    <w:multiLevelType w:val="hybridMultilevel"/>
    <w:tmpl w:val="C7E2C4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81C1322"/>
    <w:multiLevelType w:val="multilevel"/>
    <w:tmpl w:val="7F3CC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1D6632"/>
    <w:multiLevelType w:val="hybridMultilevel"/>
    <w:tmpl w:val="D194C6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6"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9"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87A78DE"/>
    <w:multiLevelType w:val="hybridMultilevel"/>
    <w:tmpl w:val="56D6DF9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1" w15:restartNumberingAfterBreak="0">
    <w:nsid w:val="63CF5697"/>
    <w:multiLevelType w:val="multilevel"/>
    <w:tmpl w:val="44840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114185"/>
    <w:multiLevelType w:val="hybridMultilevel"/>
    <w:tmpl w:val="9C585BA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7C2A374B"/>
    <w:multiLevelType w:val="hybridMultilevel"/>
    <w:tmpl w:val="DE7E165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746031579">
    <w:abstractNumId w:val="9"/>
  </w:num>
  <w:num w:numId="2" w16cid:durableId="1927373094">
    <w:abstractNumId w:val="7"/>
  </w:num>
  <w:num w:numId="3" w16cid:durableId="386145302">
    <w:abstractNumId w:val="6"/>
  </w:num>
  <w:num w:numId="4" w16cid:durableId="248544857">
    <w:abstractNumId w:val="13"/>
  </w:num>
  <w:num w:numId="5" w16cid:durableId="1431777888">
    <w:abstractNumId w:val="10"/>
  </w:num>
  <w:num w:numId="6" w16cid:durableId="1126002059">
    <w:abstractNumId w:val="5"/>
  </w:num>
  <w:num w:numId="7" w16cid:durableId="479273448">
    <w:abstractNumId w:val="1"/>
  </w:num>
  <w:num w:numId="8" w16cid:durableId="1666350066">
    <w:abstractNumId w:val="8"/>
  </w:num>
  <w:num w:numId="9" w16cid:durableId="960956844">
    <w:abstractNumId w:val="3"/>
  </w:num>
  <w:num w:numId="10" w16cid:durableId="1348559464">
    <w:abstractNumId w:val="0"/>
  </w:num>
  <w:num w:numId="11" w16cid:durableId="1987659690">
    <w:abstractNumId w:val="2"/>
  </w:num>
  <w:num w:numId="12" w16cid:durableId="460419493">
    <w:abstractNumId w:val="11"/>
  </w:num>
  <w:num w:numId="13" w16cid:durableId="1540052487">
    <w:abstractNumId w:val="4"/>
  </w:num>
  <w:num w:numId="14" w16cid:durableId="41478925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62B2F"/>
    <w:rsid w:val="00075E3B"/>
    <w:rsid w:val="00083A3F"/>
    <w:rsid w:val="000950D3"/>
    <w:rsid w:val="000963F1"/>
    <w:rsid w:val="000E7DBD"/>
    <w:rsid w:val="001304BF"/>
    <w:rsid w:val="00150E14"/>
    <w:rsid w:val="00153881"/>
    <w:rsid w:val="00184042"/>
    <w:rsid w:val="001A3604"/>
    <w:rsid w:val="001B502E"/>
    <w:rsid w:val="001C11CA"/>
    <w:rsid w:val="001C41EF"/>
    <w:rsid w:val="001D3204"/>
    <w:rsid w:val="001D4D0D"/>
    <w:rsid w:val="00203393"/>
    <w:rsid w:val="00267CBE"/>
    <w:rsid w:val="00292D7A"/>
    <w:rsid w:val="002E7B6F"/>
    <w:rsid w:val="002E7E88"/>
    <w:rsid w:val="002F3A0D"/>
    <w:rsid w:val="00321E86"/>
    <w:rsid w:val="003370DB"/>
    <w:rsid w:val="00362EAB"/>
    <w:rsid w:val="00373927"/>
    <w:rsid w:val="00394ED9"/>
    <w:rsid w:val="003970E4"/>
    <w:rsid w:val="003A0367"/>
    <w:rsid w:val="003B5EF5"/>
    <w:rsid w:val="003C2146"/>
    <w:rsid w:val="003E16A3"/>
    <w:rsid w:val="003E66DA"/>
    <w:rsid w:val="003E6BE5"/>
    <w:rsid w:val="0041798D"/>
    <w:rsid w:val="00417AA4"/>
    <w:rsid w:val="004269C9"/>
    <w:rsid w:val="00440123"/>
    <w:rsid w:val="00456C89"/>
    <w:rsid w:val="00464297"/>
    <w:rsid w:val="004D56D1"/>
    <w:rsid w:val="004D67CE"/>
    <w:rsid w:val="004F3DBC"/>
    <w:rsid w:val="004F61B9"/>
    <w:rsid w:val="00511B74"/>
    <w:rsid w:val="005206D1"/>
    <w:rsid w:val="0054522C"/>
    <w:rsid w:val="00546002"/>
    <w:rsid w:val="005731DA"/>
    <w:rsid w:val="00580BC2"/>
    <w:rsid w:val="005912FF"/>
    <w:rsid w:val="005974D0"/>
    <w:rsid w:val="005B11BC"/>
    <w:rsid w:val="005B38EB"/>
    <w:rsid w:val="005C3AA6"/>
    <w:rsid w:val="005D06CF"/>
    <w:rsid w:val="005E08D4"/>
    <w:rsid w:val="005F3C96"/>
    <w:rsid w:val="005F610B"/>
    <w:rsid w:val="00621AD0"/>
    <w:rsid w:val="006237D7"/>
    <w:rsid w:val="0063022E"/>
    <w:rsid w:val="006429DB"/>
    <w:rsid w:val="006440A6"/>
    <w:rsid w:val="006871C9"/>
    <w:rsid w:val="006C0292"/>
    <w:rsid w:val="006C49D9"/>
    <w:rsid w:val="006C538E"/>
    <w:rsid w:val="00720253"/>
    <w:rsid w:val="007478E8"/>
    <w:rsid w:val="00777E04"/>
    <w:rsid w:val="007A0256"/>
    <w:rsid w:val="007A40A7"/>
    <w:rsid w:val="007C3324"/>
    <w:rsid w:val="007D3B0E"/>
    <w:rsid w:val="008373EB"/>
    <w:rsid w:val="00842B83"/>
    <w:rsid w:val="008464E0"/>
    <w:rsid w:val="00850280"/>
    <w:rsid w:val="00884B61"/>
    <w:rsid w:val="0089038D"/>
    <w:rsid w:val="00894008"/>
    <w:rsid w:val="008B5B5B"/>
    <w:rsid w:val="008D4B71"/>
    <w:rsid w:val="008F0799"/>
    <w:rsid w:val="009149A8"/>
    <w:rsid w:val="00916739"/>
    <w:rsid w:val="00993AF2"/>
    <w:rsid w:val="00995ED9"/>
    <w:rsid w:val="009C2F2C"/>
    <w:rsid w:val="009D6DF4"/>
    <w:rsid w:val="009D71B4"/>
    <w:rsid w:val="009E1DE8"/>
    <w:rsid w:val="009F06A0"/>
    <w:rsid w:val="009F60D5"/>
    <w:rsid w:val="00A7436B"/>
    <w:rsid w:val="00AC0C90"/>
    <w:rsid w:val="00AD3A4C"/>
    <w:rsid w:val="00B127DA"/>
    <w:rsid w:val="00B131D2"/>
    <w:rsid w:val="00B170AF"/>
    <w:rsid w:val="00B669B3"/>
    <w:rsid w:val="00B744E2"/>
    <w:rsid w:val="00B8426E"/>
    <w:rsid w:val="00B85068"/>
    <w:rsid w:val="00B915FD"/>
    <w:rsid w:val="00BA093E"/>
    <w:rsid w:val="00BA2478"/>
    <w:rsid w:val="00BA5219"/>
    <w:rsid w:val="00BB57ED"/>
    <w:rsid w:val="00BC233F"/>
    <w:rsid w:val="00C31D36"/>
    <w:rsid w:val="00C56429"/>
    <w:rsid w:val="00C64EC4"/>
    <w:rsid w:val="00C808F2"/>
    <w:rsid w:val="00CA5316"/>
    <w:rsid w:val="00CE2E3C"/>
    <w:rsid w:val="00CF14EE"/>
    <w:rsid w:val="00D451B4"/>
    <w:rsid w:val="00D94FCC"/>
    <w:rsid w:val="00DE2C5F"/>
    <w:rsid w:val="00E255AF"/>
    <w:rsid w:val="00E865F1"/>
    <w:rsid w:val="00EA603D"/>
    <w:rsid w:val="00EB0285"/>
    <w:rsid w:val="00ED77D5"/>
    <w:rsid w:val="00F32E6B"/>
    <w:rsid w:val="00FB001F"/>
    <w:rsid w:val="00FB575E"/>
    <w:rsid w:val="00FC078A"/>
    <w:rsid w:val="00FD2E75"/>
    <w:rsid w:val="00FD7ECC"/>
    <w:rsid w:val="00FF0BA1"/>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s-MX"/>
    </w:rPr>
  </w:style>
  <w:style w:type="paragraph" w:styleId="Ttulo1">
    <w:name w:val="heading 1"/>
    <w:basedOn w:val="Normal"/>
    <w:link w:val="Ttulo1Car"/>
    <w:uiPriority w:val="9"/>
    <w:qFormat/>
    <w:rsid w:val="003B5EF5"/>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s-419" w:eastAsia="es-419"/>
      <w14:ligatures w14:val="none"/>
    </w:rPr>
  </w:style>
  <w:style w:type="paragraph" w:styleId="Ttulo2">
    <w:name w:val="heading 2"/>
    <w:basedOn w:val="Normal"/>
    <w:next w:val="Normal"/>
    <w:link w:val="Ttulo2Car"/>
    <w:uiPriority w:val="9"/>
    <w:semiHidden/>
    <w:unhideWhenUsed/>
    <w:qFormat/>
    <w:rsid w:val="003B5E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3B5E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FD2E7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9F06A0"/>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styleId="Fuerte">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34"/>
    <w:qFormat/>
    <w:rsid w:val="003B5EF5"/>
    <w:pPr>
      <w:ind w:left="720"/>
      <w:contextualSpacing/>
    </w:pPr>
  </w:style>
  <w:style w:type="table" w:customStyle="1" w:styleId="Tablaconcuadrcula1">
    <w:name w:val="Tabla con cuadrícula1"/>
    <w:basedOn w:val="Tablanormal"/>
    <w:next w:val="Tablaconcuadrcula"/>
    <w:uiPriority w:val="39"/>
    <w:rsid w:val="003C2146"/>
    <w:pPr>
      <w:spacing w:after="0" w:line="240" w:lineRule="auto"/>
    </w:pPr>
    <w:rPr>
      <w:rFonts w:ascii="Calibri" w:eastAsia="Calibri" w:hAnsi="Calibri" w:cs="Calibri"/>
      <w:kern w:val="0"/>
      <w:lang w:val="es-MX"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3C21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9F06A0"/>
    <w:rPr>
      <w:rFonts w:asciiTheme="majorHAnsi" w:eastAsiaTheme="majorEastAsia" w:hAnsiTheme="majorHAnsi" w:cstheme="majorBidi"/>
      <w:noProof/>
      <w:color w:val="2F5496" w:themeColor="accent1" w:themeShade="BF"/>
      <w:lang w:val="es-MX"/>
    </w:rPr>
  </w:style>
  <w:style w:type="character" w:customStyle="1" w:styleId="ng-binding">
    <w:name w:val="ng-binding"/>
    <w:basedOn w:val="Fuentedeprrafopredeter"/>
    <w:rsid w:val="009F06A0"/>
  </w:style>
  <w:style w:type="character" w:customStyle="1" w:styleId="titulodia">
    <w:name w:val="titulodia"/>
    <w:basedOn w:val="Fuentedeprrafopredeter"/>
    <w:rsid w:val="009F06A0"/>
  </w:style>
  <w:style w:type="paragraph" w:customStyle="1" w:styleId="ng-binding1">
    <w:name w:val="ng-binding1"/>
    <w:basedOn w:val="Normal"/>
    <w:rsid w:val="009F06A0"/>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4Car">
    <w:name w:val="Título 4 Car"/>
    <w:basedOn w:val="Fuentedeprrafopredeter"/>
    <w:link w:val="Ttulo4"/>
    <w:uiPriority w:val="9"/>
    <w:semiHidden/>
    <w:rsid w:val="00FD2E75"/>
    <w:rPr>
      <w:rFonts w:asciiTheme="majorHAnsi" w:eastAsiaTheme="majorEastAsia" w:hAnsiTheme="majorHAnsi" w:cstheme="majorBidi"/>
      <w:i/>
      <w:iCs/>
      <w:noProof/>
      <w:color w:val="2F5496" w:themeColor="accent1" w:themeShade="BF"/>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04388">
      <w:bodyDiv w:val="1"/>
      <w:marLeft w:val="0"/>
      <w:marRight w:val="0"/>
      <w:marTop w:val="0"/>
      <w:marBottom w:val="0"/>
      <w:divBdr>
        <w:top w:val="none" w:sz="0" w:space="0" w:color="auto"/>
        <w:left w:val="none" w:sz="0" w:space="0" w:color="auto"/>
        <w:bottom w:val="none" w:sz="0" w:space="0" w:color="auto"/>
        <w:right w:val="none" w:sz="0" w:space="0" w:color="auto"/>
      </w:divBdr>
      <w:divsChild>
        <w:div w:id="2005621202">
          <w:marLeft w:val="0"/>
          <w:marRight w:val="0"/>
          <w:marTop w:val="0"/>
          <w:marBottom w:val="0"/>
          <w:divBdr>
            <w:top w:val="none" w:sz="0" w:space="0" w:color="auto"/>
            <w:left w:val="none" w:sz="0" w:space="0" w:color="auto"/>
            <w:bottom w:val="none" w:sz="0" w:space="0" w:color="auto"/>
            <w:right w:val="none" w:sz="0" w:space="0" w:color="auto"/>
          </w:divBdr>
        </w:div>
        <w:div w:id="1741830269">
          <w:marLeft w:val="0"/>
          <w:marRight w:val="0"/>
          <w:marTop w:val="0"/>
          <w:marBottom w:val="0"/>
          <w:divBdr>
            <w:top w:val="none" w:sz="0" w:space="0" w:color="auto"/>
            <w:left w:val="none" w:sz="0" w:space="0" w:color="auto"/>
            <w:bottom w:val="none" w:sz="0" w:space="0" w:color="auto"/>
            <w:right w:val="none" w:sz="0" w:space="0" w:color="auto"/>
          </w:divBdr>
        </w:div>
        <w:div w:id="492529504">
          <w:marLeft w:val="0"/>
          <w:marRight w:val="0"/>
          <w:marTop w:val="0"/>
          <w:marBottom w:val="0"/>
          <w:divBdr>
            <w:top w:val="none" w:sz="0" w:space="0" w:color="auto"/>
            <w:left w:val="none" w:sz="0" w:space="0" w:color="auto"/>
            <w:bottom w:val="none" w:sz="0" w:space="0" w:color="auto"/>
            <w:right w:val="none" w:sz="0" w:space="0" w:color="auto"/>
          </w:divBdr>
        </w:div>
        <w:div w:id="1789081573">
          <w:marLeft w:val="0"/>
          <w:marRight w:val="0"/>
          <w:marTop w:val="0"/>
          <w:marBottom w:val="0"/>
          <w:divBdr>
            <w:top w:val="none" w:sz="0" w:space="0" w:color="auto"/>
            <w:left w:val="none" w:sz="0" w:space="0" w:color="auto"/>
            <w:bottom w:val="none" w:sz="0" w:space="0" w:color="auto"/>
            <w:right w:val="none" w:sz="0" w:space="0" w:color="auto"/>
          </w:divBdr>
        </w:div>
        <w:div w:id="1779715228">
          <w:marLeft w:val="0"/>
          <w:marRight w:val="0"/>
          <w:marTop w:val="0"/>
          <w:marBottom w:val="0"/>
          <w:divBdr>
            <w:top w:val="none" w:sz="0" w:space="0" w:color="auto"/>
            <w:left w:val="none" w:sz="0" w:space="0" w:color="auto"/>
            <w:bottom w:val="none" w:sz="0" w:space="0" w:color="auto"/>
            <w:right w:val="none" w:sz="0" w:space="0" w:color="auto"/>
          </w:divBdr>
        </w:div>
        <w:div w:id="151874660">
          <w:marLeft w:val="0"/>
          <w:marRight w:val="0"/>
          <w:marTop w:val="0"/>
          <w:marBottom w:val="0"/>
          <w:divBdr>
            <w:top w:val="none" w:sz="0" w:space="0" w:color="auto"/>
            <w:left w:val="none" w:sz="0" w:space="0" w:color="auto"/>
            <w:bottom w:val="none" w:sz="0" w:space="0" w:color="auto"/>
            <w:right w:val="none" w:sz="0" w:space="0" w:color="auto"/>
          </w:divBdr>
        </w:div>
        <w:div w:id="1591045002">
          <w:marLeft w:val="0"/>
          <w:marRight w:val="0"/>
          <w:marTop w:val="0"/>
          <w:marBottom w:val="0"/>
          <w:divBdr>
            <w:top w:val="none" w:sz="0" w:space="0" w:color="auto"/>
            <w:left w:val="none" w:sz="0" w:space="0" w:color="auto"/>
            <w:bottom w:val="none" w:sz="0" w:space="0" w:color="auto"/>
            <w:right w:val="none" w:sz="0" w:space="0" w:color="auto"/>
          </w:divBdr>
        </w:div>
        <w:div w:id="613367152">
          <w:marLeft w:val="0"/>
          <w:marRight w:val="0"/>
          <w:marTop w:val="0"/>
          <w:marBottom w:val="0"/>
          <w:divBdr>
            <w:top w:val="none" w:sz="0" w:space="0" w:color="auto"/>
            <w:left w:val="none" w:sz="0" w:space="0" w:color="auto"/>
            <w:bottom w:val="none" w:sz="0" w:space="0" w:color="auto"/>
            <w:right w:val="none" w:sz="0" w:space="0" w:color="auto"/>
          </w:divBdr>
        </w:div>
      </w:divsChild>
    </w:div>
    <w:div w:id="69743033">
      <w:bodyDiv w:val="1"/>
      <w:marLeft w:val="0"/>
      <w:marRight w:val="0"/>
      <w:marTop w:val="0"/>
      <w:marBottom w:val="0"/>
      <w:divBdr>
        <w:top w:val="none" w:sz="0" w:space="0" w:color="auto"/>
        <w:left w:val="none" w:sz="0" w:space="0" w:color="auto"/>
        <w:bottom w:val="none" w:sz="0" w:space="0" w:color="auto"/>
        <w:right w:val="none" w:sz="0" w:space="0" w:color="auto"/>
      </w:divBdr>
    </w:div>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655418">
      <w:bodyDiv w:val="1"/>
      <w:marLeft w:val="0"/>
      <w:marRight w:val="0"/>
      <w:marTop w:val="0"/>
      <w:marBottom w:val="0"/>
      <w:divBdr>
        <w:top w:val="none" w:sz="0" w:space="0" w:color="auto"/>
        <w:left w:val="none" w:sz="0" w:space="0" w:color="auto"/>
        <w:bottom w:val="none" w:sz="0" w:space="0" w:color="auto"/>
        <w:right w:val="none" w:sz="0" w:space="0" w:color="auto"/>
      </w:divBdr>
      <w:divsChild>
        <w:div w:id="1888298662">
          <w:marLeft w:val="0"/>
          <w:marRight w:val="0"/>
          <w:marTop w:val="0"/>
          <w:marBottom w:val="0"/>
          <w:divBdr>
            <w:top w:val="none" w:sz="0" w:space="0" w:color="auto"/>
            <w:left w:val="none" w:sz="0" w:space="0" w:color="auto"/>
            <w:bottom w:val="none" w:sz="0" w:space="0" w:color="auto"/>
            <w:right w:val="none" w:sz="0" w:space="0" w:color="auto"/>
          </w:divBdr>
        </w:div>
        <w:div w:id="828129673">
          <w:marLeft w:val="0"/>
          <w:marRight w:val="0"/>
          <w:marTop w:val="0"/>
          <w:marBottom w:val="0"/>
          <w:divBdr>
            <w:top w:val="none" w:sz="0" w:space="0" w:color="auto"/>
            <w:left w:val="none" w:sz="0" w:space="0" w:color="auto"/>
            <w:bottom w:val="none" w:sz="0" w:space="0" w:color="auto"/>
            <w:right w:val="none" w:sz="0" w:space="0" w:color="auto"/>
          </w:divBdr>
        </w:div>
        <w:div w:id="1186138020">
          <w:marLeft w:val="0"/>
          <w:marRight w:val="0"/>
          <w:marTop w:val="0"/>
          <w:marBottom w:val="0"/>
          <w:divBdr>
            <w:top w:val="none" w:sz="0" w:space="0" w:color="auto"/>
            <w:left w:val="none" w:sz="0" w:space="0" w:color="auto"/>
            <w:bottom w:val="none" w:sz="0" w:space="0" w:color="auto"/>
            <w:right w:val="none" w:sz="0" w:space="0" w:color="auto"/>
          </w:divBdr>
        </w:div>
        <w:div w:id="596913430">
          <w:marLeft w:val="0"/>
          <w:marRight w:val="0"/>
          <w:marTop w:val="0"/>
          <w:marBottom w:val="0"/>
          <w:divBdr>
            <w:top w:val="none" w:sz="0" w:space="0" w:color="auto"/>
            <w:left w:val="none" w:sz="0" w:space="0" w:color="auto"/>
            <w:bottom w:val="none" w:sz="0" w:space="0" w:color="auto"/>
            <w:right w:val="none" w:sz="0" w:space="0" w:color="auto"/>
          </w:divBdr>
        </w:div>
        <w:div w:id="958415264">
          <w:marLeft w:val="0"/>
          <w:marRight w:val="0"/>
          <w:marTop w:val="0"/>
          <w:marBottom w:val="0"/>
          <w:divBdr>
            <w:top w:val="none" w:sz="0" w:space="0" w:color="auto"/>
            <w:left w:val="none" w:sz="0" w:space="0" w:color="auto"/>
            <w:bottom w:val="none" w:sz="0" w:space="0" w:color="auto"/>
            <w:right w:val="none" w:sz="0" w:space="0" w:color="auto"/>
          </w:divBdr>
        </w:div>
        <w:div w:id="1094788656">
          <w:marLeft w:val="0"/>
          <w:marRight w:val="0"/>
          <w:marTop w:val="0"/>
          <w:marBottom w:val="0"/>
          <w:divBdr>
            <w:top w:val="none" w:sz="0" w:space="0" w:color="auto"/>
            <w:left w:val="none" w:sz="0" w:space="0" w:color="auto"/>
            <w:bottom w:val="none" w:sz="0" w:space="0" w:color="auto"/>
            <w:right w:val="none" w:sz="0" w:space="0" w:color="auto"/>
          </w:divBdr>
        </w:div>
        <w:div w:id="179197300">
          <w:marLeft w:val="0"/>
          <w:marRight w:val="0"/>
          <w:marTop w:val="0"/>
          <w:marBottom w:val="0"/>
          <w:divBdr>
            <w:top w:val="none" w:sz="0" w:space="0" w:color="auto"/>
            <w:left w:val="none" w:sz="0" w:space="0" w:color="auto"/>
            <w:bottom w:val="none" w:sz="0" w:space="0" w:color="auto"/>
            <w:right w:val="none" w:sz="0" w:space="0" w:color="auto"/>
          </w:divBdr>
        </w:div>
        <w:div w:id="1407994383">
          <w:marLeft w:val="0"/>
          <w:marRight w:val="0"/>
          <w:marTop w:val="0"/>
          <w:marBottom w:val="0"/>
          <w:divBdr>
            <w:top w:val="none" w:sz="0" w:space="0" w:color="auto"/>
            <w:left w:val="none" w:sz="0" w:space="0" w:color="auto"/>
            <w:bottom w:val="none" w:sz="0" w:space="0" w:color="auto"/>
            <w:right w:val="none" w:sz="0" w:space="0" w:color="auto"/>
          </w:divBdr>
        </w:div>
        <w:div w:id="1241908753">
          <w:marLeft w:val="0"/>
          <w:marRight w:val="0"/>
          <w:marTop w:val="0"/>
          <w:marBottom w:val="0"/>
          <w:divBdr>
            <w:top w:val="none" w:sz="0" w:space="0" w:color="auto"/>
            <w:left w:val="none" w:sz="0" w:space="0" w:color="auto"/>
            <w:bottom w:val="none" w:sz="0" w:space="0" w:color="auto"/>
            <w:right w:val="none" w:sz="0" w:space="0" w:color="auto"/>
          </w:divBdr>
        </w:div>
        <w:div w:id="1043595997">
          <w:marLeft w:val="0"/>
          <w:marRight w:val="0"/>
          <w:marTop w:val="0"/>
          <w:marBottom w:val="0"/>
          <w:divBdr>
            <w:top w:val="none" w:sz="0" w:space="0" w:color="auto"/>
            <w:left w:val="none" w:sz="0" w:space="0" w:color="auto"/>
            <w:bottom w:val="none" w:sz="0" w:space="0" w:color="auto"/>
            <w:right w:val="none" w:sz="0" w:space="0" w:color="auto"/>
          </w:divBdr>
        </w:div>
        <w:div w:id="1354498974">
          <w:marLeft w:val="0"/>
          <w:marRight w:val="0"/>
          <w:marTop w:val="0"/>
          <w:marBottom w:val="0"/>
          <w:divBdr>
            <w:top w:val="none" w:sz="0" w:space="0" w:color="auto"/>
            <w:left w:val="none" w:sz="0" w:space="0" w:color="auto"/>
            <w:bottom w:val="none" w:sz="0" w:space="0" w:color="auto"/>
            <w:right w:val="none" w:sz="0" w:space="0" w:color="auto"/>
          </w:divBdr>
        </w:div>
        <w:div w:id="1432510081">
          <w:marLeft w:val="0"/>
          <w:marRight w:val="0"/>
          <w:marTop w:val="0"/>
          <w:marBottom w:val="0"/>
          <w:divBdr>
            <w:top w:val="none" w:sz="0" w:space="0" w:color="auto"/>
            <w:left w:val="none" w:sz="0" w:space="0" w:color="auto"/>
            <w:bottom w:val="none" w:sz="0" w:space="0" w:color="auto"/>
            <w:right w:val="none" w:sz="0" w:space="0" w:color="auto"/>
          </w:divBdr>
        </w:div>
      </w:divsChild>
    </w:div>
    <w:div w:id="294719247">
      <w:bodyDiv w:val="1"/>
      <w:marLeft w:val="0"/>
      <w:marRight w:val="0"/>
      <w:marTop w:val="0"/>
      <w:marBottom w:val="0"/>
      <w:divBdr>
        <w:top w:val="none" w:sz="0" w:space="0" w:color="auto"/>
        <w:left w:val="none" w:sz="0" w:space="0" w:color="auto"/>
        <w:bottom w:val="none" w:sz="0" w:space="0" w:color="auto"/>
        <w:right w:val="none" w:sz="0" w:space="0" w:color="auto"/>
      </w:divBdr>
      <w:divsChild>
        <w:div w:id="468059907">
          <w:marLeft w:val="0"/>
          <w:marRight w:val="0"/>
          <w:marTop w:val="0"/>
          <w:marBottom w:val="0"/>
          <w:divBdr>
            <w:top w:val="none" w:sz="0" w:space="0" w:color="auto"/>
            <w:left w:val="none" w:sz="0" w:space="0" w:color="auto"/>
            <w:bottom w:val="none" w:sz="0" w:space="0" w:color="auto"/>
            <w:right w:val="none" w:sz="0" w:space="0" w:color="auto"/>
          </w:divBdr>
        </w:div>
        <w:div w:id="1962490377">
          <w:marLeft w:val="0"/>
          <w:marRight w:val="0"/>
          <w:marTop w:val="0"/>
          <w:marBottom w:val="0"/>
          <w:divBdr>
            <w:top w:val="none" w:sz="0" w:space="0" w:color="auto"/>
            <w:left w:val="none" w:sz="0" w:space="0" w:color="auto"/>
            <w:bottom w:val="none" w:sz="0" w:space="0" w:color="auto"/>
            <w:right w:val="none" w:sz="0" w:space="0" w:color="auto"/>
          </w:divBdr>
        </w:div>
      </w:divsChild>
    </w:div>
    <w:div w:id="390154170">
      <w:bodyDiv w:val="1"/>
      <w:marLeft w:val="0"/>
      <w:marRight w:val="0"/>
      <w:marTop w:val="0"/>
      <w:marBottom w:val="0"/>
      <w:divBdr>
        <w:top w:val="none" w:sz="0" w:space="0" w:color="auto"/>
        <w:left w:val="none" w:sz="0" w:space="0" w:color="auto"/>
        <w:bottom w:val="none" w:sz="0" w:space="0" w:color="auto"/>
        <w:right w:val="none" w:sz="0" w:space="0" w:color="auto"/>
      </w:divBdr>
      <w:divsChild>
        <w:div w:id="244846144">
          <w:marLeft w:val="0"/>
          <w:marRight w:val="0"/>
          <w:marTop w:val="0"/>
          <w:marBottom w:val="0"/>
          <w:divBdr>
            <w:top w:val="none" w:sz="0" w:space="0" w:color="auto"/>
            <w:left w:val="none" w:sz="0" w:space="0" w:color="auto"/>
            <w:bottom w:val="none" w:sz="0" w:space="0" w:color="auto"/>
            <w:right w:val="none" w:sz="0" w:space="0" w:color="auto"/>
          </w:divBdr>
          <w:divsChild>
            <w:div w:id="1511287619">
              <w:marLeft w:val="0"/>
              <w:marRight w:val="0"/>
              <w:marTop w:val="0"/>
              <w:marBottom w:val="0"/>
              <w:divBdr>
                <w:top w:val="none" w:sz="0" w:space="0" w:color="auto"/>
                <w:left w:val="none" w:sz="0" w:space="0" w:color="auto"/>
                <w:bottom w:val="none" w:sz="0" w:space="0" w:color="auto"/>
                <w:right w:val="none" w:sz="0" w:space="0" w:color="auto"/>
              </w:divBdr>
            </w:div>
            <w:div w:id="448822988">
              <w:marLeft w:val="0"/>
              <w:marRight w:val="0"/>
              <w:marTop w:val="0"/>
              <w:marBottom w:val="0"/>
              <w:divBdr>
                <w:top w:val="none" w:sz="0" w:space="0" w:color="auto"/>
                <w:left w:val="none" w:sz="0" w:space="0" w:color="auto"/>
                <w:bottom w:val="none" w:sz="0" w:space="0" w:color="auto"/>
                <w:right w:val="none" w:sz="0" w:space="0" w:color="auto"/>
              </w:divBdr>
            </w:div>
            <w:div w:id="1955551661">
              <w:marLeft w:val="0"/>
              <w:marRight w:val="0"/>
              <w:marTop w:val="0"/>
              <w:marBottom w:val="0"/>
              <w:divBdr>
                <w:top w:val="none" w:sz="0" w:space="0" w:color="auto"/>
                <w:left w:val="none" w:sz="0" w:space="0" w:color="auto"/>
                <w:bottom w:val="none" w:sz="0" w:space="0" w:color="auto"/>
                <w:right w:val="none" w:sz="0" w:space="0" w:color="auto"/>
              </w:divBdr>
            </w:div>
            <w:div w:id="1444105537">
              <w:marLeft w:val="0"/>
              <w:marRight w:val="0"/>
              <w:marTop w:val="0"/>
              <w:marBottom w:val="0"/>
              <w:divBdr>
                <w:top w:val="none" w:sz="0" w:space="0" w:color="auto"/>
                <w:left w:val="none" w:sz="0" w:space="0" w:color="auto"/>
                <w:bottom w:val="none" w:sz="0" w:space="0" w:color="auto"/>
                <w:right w:val="none" w:sz="0" w:space="0" w:color="auto"/>
              </w:divBdr>
            </w:div>
            <w:div w:id="1497726302">
              <w:marLeft w:val="0"/>
              <w:marRight w:val="0"/>
              <w:marTop w:val="0"/>
              <w:marBottom w:val="0"/>
              <w:divBdr>
                <w:top w:val="none" w:sz="0" w:space="0" w:color="auto"/>
                <w:left w:val="none" w:sz="0" w:space="0" w:color="auto"/>
                <w:bottom w:val="none" w:sz="0" w:space="0" w:color="auto"/>
                <w:right w:val="none" w:sz="0" w:space="0" w:color="auto"/>
              </w:divBdr>
            </w:div>
            <w:div w:id="1024600142">
              <w:marLeft w:val="0"/>
              <w:marRight w:val="0"/>
              <w:marTop w:val="0"/>
              <w:marBottom w:val="0"/>
              <w:divBdr>
                <w:top w:val="none" w:sz="0" w:space="0" w:color="auto"/>
                <w:left w:val="none" w:sz="0" w:space="0" w:color="auto"/>
                <w:bottom w:val="none" w:sz="0" w:space="0" w:color="auto"/>
                <w:right w:val="none" w:sz="0" w:space="0" w:color="auto"/>
              </w:divBdr>
            </w:div>
            <w:div w:id="102329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579563217">
      <w:bodyDiv w:val="1"/>
      <w:marLeft w:val="0"/>
      <w:marRight w:val="0"/>
      <w:marTop w:val="0"/>
      <w:marBottom w:val="0"/>
      <w:divBdr>
        <w:top w:val="none" w:sz="0" w:space="0" w:color="auto"/>
        <w:left w:val="none" w:sz="0" w:space="0" w:color="auto"/>
        <w:bottom w:val="none" w:sz="0" w:space="0" w:color="auto"/>
        <w:right w:val="none" w:sz="0" w:space="0" w:color="auto"/>
      </w:divBdr>
    </w:div>
    <w:div w:id="616254173">
      <w:bodyDiv w:val="1"/>
      <w:marLeft w:val="0"/>
      <w:marRight w:val="0"/>
      <w:marTop w:val="0"/>
      <w:marBottom w:val="0"/>
      <w:divBdr>
        <w:top w:val="none" w:sz="0" w:space="0" w:color="auto"/>
        <w:left w:val="none" w:sz="0" w:space="0" w:color="auto"/>
        <w:bottom w:val="none" w:sz="0" w:space="0" w:color="auto"/>
        <w:right w:val="none" w:sz="0" w:space="0" w:color="auto"/>
      </w:divBdr>
    </w:div>
    <w:div w:id="623654506">
      <w:bodyDiv w:val="1"/>
      <w:marLeft w:val="0"/>
      <w:marRight w:val="0"/>
      <w:marTop w:val="0"/>
      <w:marBottom w:val="0"/>
      <w:divBdr>
        <w:top w:val="none" w:sz="0" w:space="0" w:color="auto"/>
        <w:left w:val="none" w:sz="0" w:space="0" w:color="auto"/>
        <w:bottom w:val="none" w:sz="0" w:space="0" w:color="auto"/>
        <w:right w:val="none" w:sz="0" w:space="0" w:color="auto"/>
      </w:divBdr>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71379095">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720831748">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33649794">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843983274">
      <w:bodyDiv w:val="1"/>
      <w:marLeft w:val="0"/>
      <w:marRight w:val="0"/>
      <w:marTop w:val="0"/>
      <w:marBottom w:val="0"/>
      <w:divBdr>
        <w:top w:val="none" w:sz="0" w:space="0" w:color="auto"/>
        <w:left w:val="none" w:sz="0" w:space="0" w:color="auto"/>
        <w:bottom w:val="none" w:sz="0" w:space="0" w:color="auto"/>
        <w:right w:val="none" w:sz="0" w:space="0" w:color="auto"/>
      </w:divBdr>
      <w:divsChild>
        <w:div w:id="142625007">
          <w:marLeft w:val="0"/>
          <w:marRight w:val="0"/>
          <w:marTop w:val="0"/>
          <w:marBottom w:val="0"/>
          <w:divBdr>
            <w:top w:val="none" w:sz="0" w:space="0" w:color="auto"/>
            <w:left w:val="none" w:sz="0" w:space="0" w:color="auto"/>
            <w:bottom w:val="none" w:sz="0" w:space="0" w:color="auto"/>
            <w:right w:val="none" w:sz="0" w:space="0" w:color="auto"/>
          </w:divBdr>
        </w:div>
        <w:div w:id="288047219">
          <w:marLeft w:val="0"/>
          <w:marRight w:val="0"/>
          <w:marTop w:val="0"/>
          <w:marBottom w:val="0"/>
          <w:divBdr>
            <w:top w:val="none" w:sz="0" w:space="0" w:color="auto"/>
            <w:left w:val="none" w:sz="0" w:space="0" w:color="auto"/>
            <w:bottom w:val="none" w:sz="0" w:space="0" w:color="auto"/>
            <w:right w:val="none" w:sz="0" w:space="0" w:color="auto"/>
          </w:divBdr>
        </w:div>
        <w:div w:id="574585091">
          <w:marLeft w:val="0"/>
          <w:marRight w:val="0"/>
          <w:marTop w:val="0"/>
          <w:marBottom w:val="0"/>
          <w:divBdr>
            <w:top w:val="none" w:sz="0" w:space="0" w:color="auto"/>
            <w:left w:val="none" w:sz="0" w:space="0" w:color="auto"/>
            <w:bottom w:val="none" w:sz="0" w:space="0" w:color="auto"/>
            <w:right w:val="none" w:sz="0" w:space="0" w:color="auto"/>
          </w:divBdr>
        </w:div>
        <w:div w:id="242764806">
          <w:marLeft w:val="0"/>
          <w:marRight w:val="0"/>
          <w:marTop w:val="0"/>
          <w:marBottom w:val="0"/>
          <w:divBdr>
            <w:top w:val="none" w:sz="0" w:space="0" w:color="auto"/>
            <w:left w:val="none" w:sz="0" w:space="0" w:color="auto"/>
            <w:bottom w:val="none" w:sz="0" w:space="0" w:color="auto"/>
            <w:right w:val="none" w:sz="0" w:space="0" w:color="auto"/>
          </w:divBdr>
        </w:div>
        <w:div w:id="612443419">
          <w:marLeft w:val="0"/>
          <w:marRight w:val="0"/>
          <w:marTop w:val="0"/>
          <w:marBottom w:val="0"/>
          <w:divBdr>
            <w:top w:val="none" w:sz="0" w:space="0" w:color="auto"/>
            <w:left w:val="none" w:sz="0" w:space="0" w:color="auto"/>
            <w:bottom w:val="none" w:sz="0" w:space="0" w:color="auto"/>
            <w:right w:val="none" w:sz="0" w:space="0" w:color="auto"/>
          </w:divBdr>
        </w:div>
        <w:div w:id="40784571">
          <w:marLeft w:val="0"/>
          <w:marRight w:val="0"/>
          <w:marTop w:val="0"/>
          <w:marBottom w:val="0"/>
          <w:divBdr>
            <w:top w:val="none" w:sz="0" w:space="0" w:color="auto"/>
            <w:left w:val="none" w:sz="0" w:space="0" w:color="auto"/>
            <w:bottom w:val="none" w:sz="0" w:space="0" w:color="auto"/>
            <w:right w:val="none" w:sz="0" w:space="0" w:color="auto"/>
          </w:divBdr>
        </w:div>
        <w:div w:id="1936941733">
          <w:marLeft w:val="0"/>
          <w:marRight w:val="0"/>
          <w:marTop w:val="0"/>
          <w:marBottom w:val="0"/>
          <w:divBdr>
            <w:top w:val="none" w:sz="0" w:space="0" w:color="auto"/>
            <w:left w:val="none" w:sz="0" w:space="0" w:color="auto"/>
            <w:bottom w:val="none" w:sz="0" w:space="0" w:color="auto"/>
            <w:right w:val="none" w:sz="0" w:space="0" w:color="auto"/>
          </w:divBdr>
        </w:div>
        <w:div w:id="1861966217">
          <w:marLeft w:val="0"/>
          <w:marRight w:val="0"/>
          <w:marTop w:val="0"/>
          <w:marBottom w:val="0"/>
          <w:divBdr>
            <w:top w:val="none" w:sz="0" w:space="0" w:color="auto"/>
            <w:left w:val="none" w:sz="0" w:space="0" w:color="auto"/>
            <w:bottom w:val="none" w:sz="0" w:space="0" w:color="auto"/>
            <w:right w:val="none" w:sz="0" w:space="0" w:color="auto"/>
          </w:divBdr>
        </w:div>
        <w:div w:id="83305866">
          <w:marLeft w:val="0"/>
          <w:marRight w:val="0"/>
          <w:marTop w:val="0"/>
          <w:marBottom w:val="0"/>
          <w:divBdr>
            <w:top w:val="none" w:sz="0" w:space="0" w:color="auto"/>
            <w:left w:val="none" w:sz="0" w:space="0" w:color="auto"/>
            <w:bottom w:val="none" w:sz="0" w:space="0" w:color="auto"/>
            <w:right w:val="none" w:sz="0" w:space="0" w:color="auto"/>
          </w:divBdr>
        </w:div>
      </w:divsChild>
    </w:div>
    <w:div w:id="855386054">
      <w:bodyDiv w:val="1"/>
      <w:marLeft w:val="0"/>
      <w:marRight w:val="0"/>
      <w:marTop w:val="0"/>
      <w:marBottom w:val="0"/>
      <w:divBdr>
        <w:top w:val="none" w:sz="0" w:space="0" w:color="auto"/>
        <w:left w:val="none" w:sz="0" w:space="0" w:color="auto"/>
        <w:bottom w:val="none" w:sz="0" w:space="0" w:color="auto"/>
        <w:right w:val="none" w:sz="0" w:space="0" w:color="auto"/>
      </w:divBdr>
      <w:divsChild>
        <w:div w:id="1031490942">
          <w:marLeft w:val="0"/>
          <w:marRight w:val="0"/>
          <w:marTop w:val="0"/>
          <w:marBottom w:val="0"/>
          <w:divBdr>
            <w:top w:val="none" w:sz="0" w:space="0" w:color="auto"/>
            <w:left w:val="none" w:sz="0" w:space="0" w:color="auto"/>
            <w:bottom w:val="none" w:sz="0" w:space="0" w:color="auto"/>
            <w:right w:val="none" w:sz="0" w:space="0" w:color="auto"/>
          </w:divBdr>
        </w:div>
        <w:div w:id="185944031">
          <w:marLeft w:val="0"/>
          <w:marRight w:val="0"/>
          <w:marTop w:val="0"/>
          <w:marBottom w:val="0"/>
          <w:divBdr>
            <w:top w:val="none" w:sz="0" w:space="0" w:color="auto"/>
            <w:left w:val="none" w:sz="0" w:space="0" w:color="auto"/>
            <w:bottom w:val="none" w:sz="0" w:space="0" w:color="auto"/>
            <w:right w:val="none" w:sz="0" w:space="0" w:color="auto"/>
          </w:divBdr>
        </w:div>
        <w:div w:id="1442188648">
          <w:marLeft w:val="0"/>
          <w:marRight w:val="0"/>
          <w:marTop w:val="0"/>
          <w:marBottom w:val="0"/>
          <w:divBdr>
            <w:top w:val="none" w:sz="0" w:space="0" w:color="auto"/>
            <w:left w:val="none" w:sz="0" w:space="0" w:color="auto"/>
            <w:bottom w:val="none" w:sz="0" w:space="0" w:color="auto"/>
            <w:right w:val="none" w:sz="0" w:space="0" w:color="auto"/>
          </w:divBdr>
        </w:div>
        <w:div w:id="1373774174">
          <w:marLeft w:val="0"/>
          <w:marRight w:val="0"/>
          <w:marTop w:val="0"/>
          <w:marBottom w:val="0"/>
          <w:divBdr>
            <w:top w:val="none" w:sz="0" w:space="0" w:color="auto"/>
            <w:left w:val="none" w:sz="0" w:space="0" w:color="auto"/>
            <w:bottom w:val="none" w:sz="0" w:space="0" w:color="auto"/>
            <w:right w:val="none" w:sz="0" w:space="0" w:color="auto"/>
          </w:divBdr>
        </w:div>
        <w:div w:id="309210974">
          <w:marLeft w:val="0"/>
          <w:marRight w:val="0"/>
          <w:marTop w:val="0"/>
          <w:marBottom w:val="0"/>
          <w:divBdr>
            <w:top w:val="none" w:sz="0" w:space="0" w:color="auto"/>
            <w:left w:val="none" w:sz="0" w:space="0" w:color="auto"/>
            <w:bottom w:val="none" w:sz="0" w:space="0" w:color="auto"/>
            <w:right w:val="none" w:sz="0" w:space="0" w:color="auto"/>
          </w:divBdr>
        </w:div>
        <w:div w:id="1187716748">
          <w:marLeft w:val="0"/>
          <w:marRight w:val="0"/>
          <w:marTop w:val="0"/>
          <w:marBottom w:val="0"/>
          <w:divBdr>
            <w:top w:val="none" w:sz="0" w:space="0" w:color="auto"/>
            <w:left w:val="none" w:sz="0" w:space="0" w:color="auto"/>
            <w:bottom w:val="none" w:sz="0" w:space="0" w:color="auto"/>
            <w:right w:val="none" w:sz="0" w:space="0" w:color="auto"/>
          </w:divBdr>
        </w:div>
        <w:div w:id="1707874667">
          <w:marLeft w:val="0"/>
          <w:marRight w:val="0"/>
          <w:marTop w:val="0"/>
          <w:marBottom w:val="0"/>
          <w:divBdr>
            <w:top w:val="none" w:sz="0" w:space="0" w:color="auto"/>
            <w:left w:val="none" w:sz="0" w:space="0" w:color="auto"/>
            <w:bottom w:val="none" w:sz="0" w:space="0" w:color="auto"/>
            <w:right w:val="none" w:sz="0" w:space="0" w:color="auto"/>
          </w:divBdr>
        </w:div>
        <w:div w:id="508564633">
          <w:marLeft w:val="0"/>
          <w:marRight w:val="0"/>
          <w:marTop w:val="0"/>
          <w:marBottom w:val="0"/>
          <w:divBdr>
            <w:top w:val="none" w:sz="0" w:space="0" w:color="auto"/>
            <w:left w:val="none" w:sz="0" w:space="0" w:color="auto"/>
            <w:bottom w:val="none" w:sz="0" w:space="0" w:color="auto"/>
            <w:right w:val="none" w:sz="0" w:space="0" w:color="auto"/>
          </w:divBdr>
        </w:div>
      </w:divsChild>
    </w:div>
    <w:div w:id="882712892">
      <w:bodyDiv w:val="1"/>
      <w:marLeft w:val="0"/>
      <w:marRight w:val="0"/>
      <w:marTop w:val="0"/>
      <w:marBottom w:val="0"/>
      <w:divBdr>
        <w:top w:val="none" w:sz="0" w:space="0" w:color="auto"/>
        <w:left w:val="none" w:sz="0" w:space="0" w:color="auto"/>
        <w:bottom w:val="none" w:sz="0" w:space="0" w:color="auto"/>
        <w:right w:val="none" w:sz="0" w:space="0" w:color="auto"/>
      </w:divBdr>
      <w:divsChild>
        <w:div w:id="70321536">
          <w:marLeft w:val="0"/>
          <w:marRight w:val="0"/>
          <w:marTop w:val="0"/>
          <w:marBottom w:val="0"/>
          <w:divBdr>
            <w:top w:val="none" w:sz="0" w:space="0" w:color="auto"/>
            <w:left w:val="none" w:sz="0" w:space="0" w:color="auto"/>
            <w:bottom w:val="none" w:sz="0" w:space="0" w:color="auto"/>
            <w:right w:val="none" w:sz="0" w:space="0" w:color="auto"/>
          </w:divBdr>
        </w:div>
        <w:div w:id="146870501">
          <w:marLeft w:val="0"/>
          <w:marRight w:val="0"/>
          <w:marTop w:val="0"/>
          <w:marBottom w:val="0"/>
          <w:divBdr>
            <w:top w:val="none" w:sz="0" w:space="0" w:color="auto"/>
            <w:left w:val="none" w:sz="0" w:space="0" w:color="auto"/>
            <w:bottom w:val="none" w:sz="0" w:space="0" w:color="auto"/>
            <w:right w:val="none" w:sz="0" w:space="0" w:color="auto"/>
          </w:divBdr>
        </w:div>
        <w:div w:id="676004718">
          <w:marLeft w:val="0"/>
          <w:marRight w:val="0"/>
          <w:marTop w:val="0"/>
          <w:marBottom w:val="0"/>
          <w:divBdr>
            <w:top w:val="none" w:sz="0" w:space="0" w:color="auto"/>
            <w:left w:val="none" w:sz="0" w:space="0" w:color="auto"/>
            <w:bottom w:val="none" w:sz="0" w:space="0" w:color="auto"/>
            <w:right w:val="none" w:sz="0" w:space="0" w:color="auto"/>
          </w:divBdr>
        </w:div>
        <w:div w:id="250893862">
          <w:marLeft w:val="0"/>
          <w:marRight w:val="0"/>
          <w:marTop w:val="0"/>
          <w:marBottom w:val="0"/>
          <w:divBdr>
            <w:top w:val="none" w:sz="0" w:space="0" w:color="auto"/>
            <w:left w:val="none" w:sz="0" w:space="0" w:color="auto"/>
            <w:bottom w:val="none" w:sz="0" w:space="0" w:color="auto"/>
            <w:right w:val="none" w:sz="0" w:space="0" w:color="auto"/>
          </w:divBdr>
        </w:div>
        <w:div w:id="395249079">
          <w:marLeft w:val="0"/>
          <w:marRight w:val="0"/>
          <w:marTop w:val="0"/>
          <w:marBottom w:val="0"/>
          <w:divBdr>
            <w:top w:val="none" w:sz="0" w:space="0" w:color="auto"/>
            <w:left w:val="none" w:sz="0" w:space="0" w:color="auto"/>
            <w:bottom w:val="none" w:sz="0" w:space="0" w:color="auto"/>
            <w:right w:val="none" w:sz="0" w:space="0" w:color="auto"/>
          </w:divBdr>
        </w:div>
        <w:div w:id="944264477">
          <w:marLeft w:val="0"/>
          <w:marRight w:val="0"/>
          <w:marTop w:val="0"/>
          <w:marBottom w:val="0"/>
          <w:divBdr>
            <w:top w:val="none" w:sz="0" w:space="0" w:color="auto"/>
            <w:left w:val="none" w:sz="0" w:space="0" w:color="auto"/>
            <w:bottom w:val="none" w:sz="0" w:space="0" w:color="auto"/>
            <w:right w:val="none" w:sz="0" w:space="0" w:color="auto"/>
          </w:divBdr>
        </w:div>
        <w:div w:id="1486429210">
          <w:marLeft w:val="0"/>
          <w:marRight w:val="0"/>
          <w:marTop w:val="0"/>
          <w:marBottom w:val="0"/>
          <w:divBdr>
            <w:top w:val="none" w:sz="0" w:space="0" w:color="auto"/>
            <w:left w:val="none" w:sz="0" w:space="0" w:color="auto"/>
            <w:bottom w:val="none" w:sz="0" w:space="0" w:color="auto"/>
            <w:right w:val="none" w:sz="0" w:space="0" w:color="auto"/>
          </w:divBdr>
        </w:div>
        <w:div w:id="283079691">
          <w:marLeft w:val="0"/>
          <w:marRight w:val="0"/>
          <w:marTop w:val="0"/>
          <w:marBottom w:val="0"/>
          <w:divBdr>
            <w:top w:val="none" w:sz="0" w:space="0" w:color="auto"/>
            <w:left w:val="none" w:sz="0" w:space="0" w:color="auto"/>
            <w:bottom w:val="none" w:sz="0" w:space="0" w:color="auto"/>
            <w:right w:val="none" w:sz="0" w:space="0" w:color="auto"/>
          </w:divBdr>
        </w:div>
        <w:div w:id="32309977">
          <w:marLeft w:val="0"/>
          <w:marRight w:val="0"/>
          <w:marTop w:val="0"/>
          <w:marBottom w:val="0"/>
          <w:divBdr>
            <w:top w:val="none" w:sz="0" w:space="0" w:color="auto"/>
            <w:left w:val="none" w:sz="0" w:space="0" w:color="auto"/>
            <w:bottom w:val="none" w:sz="0" w:space="0" w:color="auto"/>
            <w:right w:val="none" w:sz="0" w:space="0" w:color="auto"/>
          </w:divBdr>
        </w:div>
      </w:divsChild>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082600816">
      <w:bodyDiv w:val="1"/>
      <w:marLeft w:val="0"/>
      <w:marRight w:val="0"/>
      <w:marTop w:val="0"/>
      <w:marBottom w:val="0"/>
      <w:divBdr>
        <w:top w:val="none" w:sz="0" w:space="0" w:color="auto"/>
        <w:left w:val="none" w:sz="0" w:space="0" w:color="auto"/>
        <w:bottom w:val="none" w:sz="0" w:space="0" w:color="auto"/>
        <w:right w:val="none" w:sz="0" w:space="0" w:color="auto"/>
      </w:divBdr>
    </w:div>
    <w:div w:id="1311522453">
      <w:bodyDiv w:val="1"/>
      <w:marLeft w:val="0"/>
      <w:marRight w:val="0"/>
      <w:marTop w:val="0"/>
      <w:marBottom w:val="0"/>
      <w:divBdr>
        <w:top w:val="none" w:sz="0" w:space="0" w:color="auto"/>
        <w:left w:val="none" w:sz="0" w:space="0" w:color="auto"/>
        <w:bottom w:val="none" w:sz="0" w:space="0" w:color="auto"/>
        <w:right w:val="none" w:sz="0" w:space="0" w:color="auto"/>
      </w:divBdr>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349210424">
      <w:bodyDiv w:val="1"/>
      <w:marLeft w:val="0"/>
      <w:marRight w:val="0"/>
      <w:marTop w:val="0"/>
      <w:marBottom w:val="0"/>
      <w:divBdr>
        <w:top w:val="none" w:sz="0" w:space="0" w:color="auto"/>
        <w:left w:val="none" w:sz="0" w:space="0" w:color="auto"/>
        <w:bottom w:val="none" w:sz="0" w:space="0" w:color="auto"/>
        <w:right w:val="none" w:sz="0" w:space="0" w:color="auto"/>
      </w:divBdr>
    </w:div>
    <w:div w:id="1605765815">
      <w:bodyDiv w:val="1"/>
      <w:marLeft w:val="0"/>
      <w:marRight w:val="0"/>
      <w:marTop w:val="0"/>
      <w:marBottom w:val="0"/>
      <w:divBdr>
        <w:top w:val="none" w:sz="0" w:space="0" w:color="auto"/>
        <w:left w:val="none" w:sz="0" w:space="0" w:color="auto"/>
        <w:bottom w:val="none" w:sz="0" w:space="0" w:color="auto"/>
        <w:right w:val="none" w:sz="0" w:space="0" w:color="auto"/>
      </w:divBdr>
    </w:div>
    <w:div w:id="1705978133">
      <w:bodyDiv w:val="1"/>
      <w:marLeft w:val="0"/>
      <w:marRight w:val="0"/>
      <w:marTop w:val="0"/>
      <w:marBottom w:val="0"/>
      <w:divBdr>
        <w:top w:val="none" w:sz="0" w:space="0" w:color="auto"/>
        <w:left w:val="none" w:sz="0" w:space="0" w:color="auto"/>
        <w:bottom w:val="none" w:sz="0" w:space="0" w:color="auto"/>
        <w:right w:val="none" w:sz="0" w:space="0" w:color="auto"/>
      </w:divBdr>
      <w:divsChild>
        <w:div w:id="393355647">
          <w:marLeft w:val="0"/>
          <w:marRight w:val="0"/>
          <w:marTop w:val="0"/>
          <w:marBottom w:val="0"/>
          <w:divBdr>
            <w:top w:val="none" w:sz="0" w:space="0" w:color="auto"/>
            <w:left w:val="none" w:sz="0" w:space="0" w:color="auto"/>
            <w:bottom w:val="none" w:sz="0" w:space="0" w:color="auto"/>
            <w:right w:val="none" w:sz="0" w:space="0" w:color="auto"/>
          </w:divBdr>
        </w:div>
        <w:div w:id="301691314">
          <w:marLeft w:val="0"/>
          <w:marRight w:val="0"/>
          <w:marTop w:val="0"/>
          <w:marBottom w:val="0"/>
          <w:divBdr>
            <w:top w:val="none" w:sz="0" w:space="0" w:color="auto"/>
            <w:left w:val="none" w:sz="0" w:space="0" w:color="auto"/>
            <w:bottom w:val="none" w:sz="0" w:space="0" w:color="auto"/>
            <w:right w:val="none" w:sz="0" w:space="0" w:color="auto"/>
          </w:divBdr>
        </w:div>
      </w:divsChild>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835028875">
      <w:bodyDiv w:val="1"/>
      <w:marLeft w:val="0"/>
      <w:marRight w:val="0"/>
      <w:marTop w:val="0"/>
      <w:marBottom w:val="0"/>
      <w:divBdr>
        <w:top w:val="none" w:sz="0" w:space="0" w:color="auto"/>
        <w:left w:val="none" w:sz="0" w:space="0" w:color="auto"/>
        <w:bottom w:val="none" w:sz="0" w:space="0" w:color="auto"/>
        <w:right w:val="none" w:sz="0" w:space="0" w:color="auto"/>
      </w:divBdr>
    </w:div>
    <w:div w:id="1921594109">
      <w:bodyDiv w:val="1"/>
      <w:marLeft w:val="0"/>
      <w:marRight w:val="0"/>
      <w:marTop w:val="0"/>
      <w:marBottom w:val="0"/>
      <w:divBdr>
        <w:top w:val="none" w:sz="0" w:space="0" w:color="auto"/>
        <w:left w:val="none" w:sz="0" w:space="0" w:color="auto"/>
        <w:bottom w:val="none" w:sz="0" w:space="0" w:color="auto"/>
        <w:right w:val="none" w:sz="0" w:space="0" w:color="auto"/>
      </w:divBdr>
      <w:divsChild>
        <w:div w:id="1014191633">
          <w:marLeft w:val="0"/>
          <w:marRight w:val="0"/>
          <w:marTop w:val="0"/>
          <w:marBottom w:val="0"/>
          <w:divBdr>
            <w:top w:val="none" w:sz="0" w:space="0" w:color="auto"/>
            <w:left w:val="none" w:sz="0" w:space="0" w:color="auto"/>
            <w:bottom w:val="none" w:sz="0" w:space="0" w:color="auto"/>
            <w:right w:val="none" w:sz="0" w:space="0" w:color="auto"/>
          </w:divBdr>
        </w:div>
        <w:div w:id="1832138859">
          <w:marLeft w:val="0"/>
          <w:marRight w:val="0"/>
          <w:marTop w:val="0"/>
          <w:marBottom w:val="0"/>
          <w:divBdr>
            <w:top w:val="none" w:sz="0" w:space="0" w:color="auto"/>
            <w:left w:val="none" w:sz="0" w:space="0" w:color="auto"/>
            <w:bottom w:val="none" w:sz="0" w:space="0" w:color="auto"/>
            <w:right w:val="none" w:sz="0" w:space="0" w:color="auto"/>
          </w:divBdr>
        </w:div>
        <w:div w:id="1946768303">
          <w:marLeft w:val="0"/>
          <w:marRight w:val="0"/>
          <w:marTop w:val="0"/>
          <w:marBottom w:val="0"/>
          <w:divBdr>
            <w:top w:val="none" w:sz="0" w:space="0" w:color="auto"/>
            <w:left w:val="none" w:sz="0" w:space="0" w:color="auto"/>
            <w:bottom w:val="none" w:sz="0" w:space="0" w:color="auto"/>
            <w:right w:val="none" w:sz="0" w:space="0" w:color="auto"/>
          </w:divBdr>
        </w:div>
        <w:div w:id="1898054631">
          <w:marLeft w:val="0"/>
          <w:marRight w:val="0"/>
          <w:marTop w:val="0"/>
          <w:marBottom w:val="0"/>
          <w:divBdr>
            <w:top w:val="none" w:sz="0" w:space="0" w:color="auto"/>
            <w:left w:val="none" w:sz="0" w:space="0" w:color="auto"/>
            <w:bottom w:val="none" w:sz="0" w:space="0" w:color="auto"/>
            <w:right w:val="none" w:sz="0" w:space="0" w:color="auto"/>
          </w:divBdr>
        </w:div>
        <w:div w:id="762072380">
          <w:marLeft w:val="0"/>
          <w:marRight w:val="0"/>
          <w:marTop w:val="0"/>
          <w:marBottom w:val="0"/>
          <w:divBdr>
            <w:top w:val="none" w:sz="0" w:space="0" w:color="auto"/>
            <w:left w:val="none" w:sz="0" w:space="0" w:color="auto"/>
            <w:bottom w:val="none" w:sz="0" w:space="0" w:color="auto"/>
            <w:right w:val="none" w:sz="0" w:space="0" w:color="auto"/>
          </w:divBdr>
        </w:div>
        <w:div w:id="574901625">
          <w:marLeft w:val="0"/>
          <w:marRight w:val="0"/>
          <w:marTop w:val="0"/>
          <w:marBottom w:val="0"/>
          <w:divBdr>
            <w:top w:val="none" w:sz="0" w:space="0" w:color="auto"/>
            <w:left w:val="none" w:sz="0" w:space="0" w:color="auto"/>
            <w:bottom w:val="none" w:sz="0" w:space="0" w:color="auto"/>
            <w:right w:val="none" w:sz="0" w:space="0" w:color="auto"/>
          </w:divBdr>
        </w:div>
        <w:div w:id="1046100043">
          <w:marLeft w:val="0"/>
          <w:marRight w:val="0"/>
          <w:marTop w:val="0"/>
          <w:marBottom w:val="0"/>
          <w:divBdr>
            <w:top w:val="none" w:sz="0" w:space="0" w:color="auto"/>
            <w:left w:val="none" w:sz="0" w:space="0" w:color="auto"/>
            <w:bottom w:val="none" w:sz="0" w:space="0" w:color="auto"/>
            <w:right w:val="none" w:sz="0" w:space="0" w:color="auto"/>
          </w:divBdr>
        </w:div>
        <w:div w:id="934166025">
          <w:marLeft w:val="0"/>
          <w:marRight w:val="0"/>
          <w:marTop w:val="0"/>
          <w:marBottom w:val="0"/>
          <w:divBdr>
            <w:top w:val="none" w:sz="0" w:space="0" w:color="auto"/>
            <w:left w:val="none" w:sz="0" w:space="0" w:color="auto"/>
            <w:bottom w:val="none" w:sz="0" w:space="0" w:color="auto"/>
            <w:right w:val="none" w:sz="0" w:space="0" w:color="auto"/>
          </w:divBdr>
        </w:div>
      </w:divsChild>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1972202369">
      <w:bodyDiv w:val="1"/>
      <w:marLeft w:val="0"/>
      <w:marRight w:val="0"/>
      <w:marTop w:val="0"/>
      <w:marBottom w:val="0"/>
      <w:divBdr>
        <w:top w:val="none" w:sz="0" w:space="0" w:color="auto"/>
        <w:left w:val="none" w:sz="0" w:space="0" w:color="auto"/>
        <w:bottom w:val="none" w:sz="0" w:space="0" w:color="auto"/>
        <w:right w:val="none" w:sz="0" w:space="0" w:color="auto"/>
      </w:divBdr>
    </w:div>
    <w:div w:id="2007515625">
      <w:bodyDiv w:val="1"/>
      <w:marLeft w:val="0"/>
      <w:marRight w:val="0"/>
      <w:marTop w:val="0"/>
      <w:marBottom w:val="0"/>
      <w:divBdr>
        <w:top w:val="none" w:sz="0" w:space="0" w:color="auto"/>
        <w:left w:val="none" w:sz="0" w:space="0" w:color="auto"/>
        <w:bottom w:val="none" w:sz="0" w:space="0" w:color="auto"/>
        <w:right w:val="none" w:sz="0" w:space="0" w:color="auto"/>
      </w:divBdr>
    </w:div>
    <w:div w:id="2060743999">
      <w:bodyDiv w:val="1"/>
      <w:marLeft w:val="0"/>
      <w:marRight w:val="0"/>
      <w:marTop w:val="0"/>
      <w:marBottom w:val="0"/>
      <w:divBdr>
        <w:top w:val="none" w:sz="0" w:space="0" w:color="auto"/>
        <w:left w:val="none" w:sz="0" w:space="0" w:color="auto"/>
        <w:bottom w:val="none" w:sz="0" w:space="0" w:color="auto"/>
        <w:right w:val="none" w:sz="0" w:space="0" w:color="auto"/>
      </w:divBdr>
      <w:divsChild>
        <w:div w:id="770666599">
          <w:marLeft w:val="0"/>
          <w:marRight w:val="0"/>
          <w:marTop w:val="0"/>
          <w:marBottom w:val="0"/>
          <w:divBdr>
            <w:top w:val="none" w:sz="0" w:space="0" w:color="auto"/>
            <w:left w:val="none" w:sz="0" w:space="0" w:color="auto"/>
            <w:bottom w:val="none" w:sz="0" w:space="0" w:color="auto"/>
            <w:right w:val="none" w:sz="0" w:space="0" w:color="auto"/>
          </w:divBdr>
        </w:div>
        <w:div w:id="932124246">
          <w:marLeft w:val="0"/>
          <w:marRight w:val="0"/>
          <w:marTop w:val="0"/>
          <w:marBottom w:val="0"/>
          <w:divBdr>
            <w:top w:val="none" w:sz="0" w:space="0" w:color="auto"/>
            <w:left w:val="none" w:sz="0" w:space="0" w:color="auto"/>
            <w:bottom w:val="none" w:sz="0" w:space="0" w:color="auto"/>
            <w:right w:val="none" w:sz="0" w:space="0" w:color="auto"/>
          </w:divBdr>
        </w:div>
        <w:div w:id="1943681574">
          <w:marLeft w:val="0"/>
          <w:marRight w:val="0"/>
          <w:marTop w:val="0"/>
          <w:marBottom w:val="0"/>
          <w:divBdr>
            <w:top w:val="none" w:sz="0" w:space="0" w:color="auto"/>
            <w:left w:val="none" w:sz="0" w:space="0" w:color="auto"/>
            <w:bottom w:val="none" w:sz="0" w:space="0" w:color="auto"/>
            <w:right w:val="none" w:sz="0" w:space="0" w:color="auto"/>
          </w:divBdr>
        </w:div>
        <w:div w:id="1651590675">
          <w:marLeft w:val="0"/>
          <w:marRight w:val="0"/>
          <w:marTop w:val="0"/>
          <w:marBottom w:val="0"/>
          <w:divBdr>
            <w:top w:val="none" w:sz="0" w:space="0" w:color="auto"/>
            <w:left w:val="none" w:sz="0" w:space="0" w:color="auto"/>
            <w:bottom w:val="none" w:sz="0" w:space="0" w:color="auto"/>
            <w:right w:val="none" w:sz="0" w:space="0" w:color="auto"/>
          </w:divBdr>
        </w:div>
        <w:div w:id="1560163153">
          <w:marLeft w:val="0"/>
          <w:marRight w:val="0"/>
          <w:marTop w:val="0"/>
          <w:marBottom w:val="0"/>
          <w:divBdr>
            <w:top w:val="none" w:sz="0" w:space="0" w:color="auto"/>
            <w:left w:val="none" w:sz="0" w:space="0" w:color="auto"/>
            <w:bottom w:val="none" w:sz="0" w:space="0" w:color="auto"/>
            <w:right w:val="none" w:sz="0" w:space="0" w:color="auto"/>
          </w:divBdr>
        </w:div>
        <w:div w:id="1402097178">
          <w:marLeft w:val="0"/>
          <w:marRight w:val="0"/>
          <w:marTop w:val="0"/>
          <w:marBottom w:val="0"/>
          <w:divBdr>
            <w:top w:val="none" w:sz="0" w:space="0" w:color="auto"/>
            <w:left w:val="none" w:sz="0" w:space="0" w:color="auto"/>
            <w:bottom w:val="none" w:sz="0" w:space="0" w:color="auto"/>
            <w:right w:val="none" w:sz="0" w:space="0" w:color="auto"/>
          </w:divBdr>
        </w:div>
        <w:div w:id="1474712472">
          <w:marLeft w:val="0"/>
          <w:marRight w:val="0"/>
          <w:marTop w:val="0"/>
          <w:marBottom w:val="0"/>
          <w:divBdr>
            <w:top w:val="none" w:sz="0" w:space="0" w:color="auto"/>
            <w:left w:val="none" w:sz="0" w:space="0" w:color="auto"/>
            <w:bottom w:val="none" w:sz="0" w:space="0" w:color="auto"/>
            <w:right w:val="none" w:sz="0" w:space="0" w:color="auto"/>
          </w:divBdr>
        </w:div>
        <w:div w:id="8415567">
          <w:marLeft w:val="0"/>
          <w:marRight w:val="0"/>
          <w:marTop w:val="0"/>
          <w:marBottom w:val="0"/>
          <w:divBdr>
            <w:top w:val="none" w:sz="0" w:space="0" w:color="auto"/>
            <w:left w:val="none" w:sz="0" w:space="0" w:color="auto"/>
            <w:bottom w:val="none" w:sz="0" w:space="0" w:color="auto"/>
            <w:right w:val="none" w:sz="0" w:space="0" w:color="auto"/>
          </w:divBdr>
        </w:div>
        <w:div w:id="570579534">
          <w:marLeft w:val="0"/>
          <w:marRight w:val="0"/>
          <w:marTop w:val="0"/>
          <w:marBottom w:val="0"/>
          <w:divBdr>
            <w:top w:val="none" w:sz="0" w:space="0" w:color="auto"/>
            <w:left w:val="none" w:sz="0" w:space="0" w:color="auto"/>
            <w:bottom w:val="none" w:sz="0" w:space="0" w:color="auto"/>
            <w:right w:val="none" w:sz="0" w:space="0" w:color="auto"/>
          </w:divBdr>
        </w:div>
        <w:div w:id="107816350">
          <w:marLeft w:val="0"/>
          <w:marRight w:val="0"/>
          <w:marTop w:val="0"/>
          <w:marBottom w:val="0"/>
          <w:divBdr>
            <w:top w:val="none" w:sz="0" w:space="0" w:color="auto"/>
            <w:left w:val="none" w:sz="0" w:space="0" w:color="auto"/>
            <w:bottom w:val="none" w:sz="0" w:space="0" w:color="auto"/>
            <w:right w:val="none" w:sz="0" w:space="0" w:color="auto"/>
          </w:divBdr>
        </w:div>
        <w:div w:id="623537745">
          <w:marLeft w:val="0"/>
          <w:marRight w:val="0"/>
          <w:marTop w:val="0"/>
          <w:marBottom w:val="0"/>
          <w:divBdr>
            <w:top w:val="none" w:sz="0" w:space="0" w:color="auto"/>
            <w:left w:val="none" w:sz="0" w:space="0" w:color="auto"/>
            <w:bottom w:val="none" w:sz="0" w:space="0" w:color="auto"/>
            <w:right w:val="none" w:sz="0" w:space="0" w:color="auto"/>
          </w:divBdr>
        </w:div>
        <w:div w:id="1231968195">
          <w:marLeft w:val="0"/>
          <w:marRight w:val="0"/>
          <w:marTop w:val="0"/>
          <w:marBottom w:val="0"/>
          <w:divBdr>
            <w:top w:val="none" w:sz="0" w:space="0" w:color="auto"/>
            <w:left w:val="none" w:sz="0" w:space="0" w:color="auto"/>
            <w:bottom w:val="none" w:sz="0" w:space="0" w:color="auto"/>
            <w:right w:val="none" w:sz="0" w:space="0" w:color="auto"/>
          </w:divBdr>
        </w:div>
      </w:divsChild>
    </w:div>
    <w:div w:id="2067944632">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6</Pages>
  <Words>1941</Words>
  <Characters>10094</Characters>
  <Application>Microsoft Office Word</Application>
  <DocSecurity>0</DocSecurity>
  <Lines>325</Lines>
  <Paragraphs>227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14</cp:revision>
  <cp:lastPrinted>2023-04-20T22:25:00Z</cp:lastPrinted>
  <dcterms:created xsi:type="dcterms:W3CDTF">2026-03-19T23:12:00Z</dcterms:created>
  <dcterms:modified xsi:type="dcterms:W3CDTF">2026-03-26T23:41:00Z</dcterms:modified>
</cp:coreProperties>
</file>