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3"/>
        <w:gridCol w:w="2840"/>
      </w:tblGrid>
      <w:tr w:rsidR="009F59E7" w:rsidRPr="00E950A7" w14:paraId="13AC186B" w14:textId="77777777" w:rsidTr="00076507">
        <w:trPr>
          <w:jc w:val="center"/>
        </w:trPr>
        <w:tc>
          <w:tcPr>
            <w:tcW w:w="5953" w:type="dxa"/>
            <w:vMerge w:val="restart"/>
          </w:tcPr>
          <w:p w14:paraId="5306C188" w14:textId="71ACAB02" w:rsidR="009F59E7" w:rsidRPr="00E950A7" w:rsidRDefault="00D57950" w:rsidP="001C7010">
            <w:pPr>
              <w:jc w:val="center"/>
              <w:rPr>
                <w:rFonts w:asciiTheme="minorHAnsi" w:hAnsiTheme="minorHAnsi" w:cstheme="minorHAnsi"/>
                <w:sz w:val="16"/>
                <w:szCs w:val="16"/>
                <w:lang w:val="es-ES"/>
              </w:rPr>
            </w:pPr>
            <w:r w:rsidRPr="00E950A7">
              <w:rPr>
                <w:noProof/>
                <w:lang w:val="es-ES"/>
              </w:rPr>
              <w:drawing>
                <wp:inline distT="0" distB="0" distL="0" distR="0" wp14:anchorId="696DE1D3" wp14:editId="5D09E879">
                  <wp:extent cx="3668694" cy="2294077"/>
                  <wp:effectExtent l="0" t="0" r="8255" b="0"/>
                  <wp:docPr id="166613413" name="Imagen 1" descr="Lake Tekapo Family Adventure Holiday Guide – Outside Sp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ke Tekapo Family Adventure Holiday Guide – Outside Sport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81164" cy="2301875"/>
                          </a:xfrm>
                          <a:prstGeom prst="rect">
                            <a:avLst/>
                          </a:prstGeom>
                          <a:noFill/>
                          <a:ln>
                            <a:noFill/>
                          </a:ln>
                        </pic:spPr>
                      </pic:pic>
                    </a:graphicData>
                  </a:graphic>
                </wp:inline>
              </w:drawing>
            </w:r>
          </w:p>
        </w:tc>
        <w:tc>
          <w:tcPr>
            <w:tcW w:w="2840" w:type="dxa"/>
          </w:tcPr>
          <w:p w14:paraId="453B6C07" w14:textId="3EFF17D0" w:rsidR="009F59E7" w:rsidRPr="00E950A7" w:rsidRDefault="00D57950" w:rsidP="001C7010">
            <w:pPr>
              <w:jc w:val="center"/>
              <w:rPr>
                <w:rFonts w:asciiTheme="minorHAnsi" w:hAnsiTheme="minorHAnsi" w:cstheme="minorHAnsi"/>
                <w:sz w:val="16"/>
                <w:szCs w:val="16"/>
                <w:lang w:val="es-ES"/>
              </w:rPr>
            </w:pPr>
            <w:r w:rsidRPr="00E950A7">
              <w:rPr>
                <w:noProof/>
                <w:lang w:val="es-ES"/>
              </w:rPr>
              <w:drawing>
                <wp:inline distT="0" distB="0" distL="0" distR="0" wp14:anchorId="6BC0F7F4" wp14:editId="2C1FDA64">
                  <wp:extent cx="1695450" cy="1108064"/>
                  <wp:effectExtent l="0" t="0" r="0" b="0"/>
                  <wp:docPr id="1080372406" name="Imagen 2" descr="Auckland Travel Guide | AF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uckland Travel Guide | AFA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2957" cy="1119505"/>
                          </a:xfrm>
                          <a:prstGeom prst="rect">
                            <a:avLst/>
                          </a:prstGeom>
                          <a:noFill/>
                          <a:ln>
                            <a:noFill/>
                          </a:ln>
                        </pic:spPr>
                      </pic:pic>
                    </a:graphicData>
                  </a:graphic>
                </wp:inline>
              </w:drawing>
            </w:r>
          </w:p>
        </w:tc>
      </w:tr>
      <w:tr w:rsidR="009F59E7" w:rsidRPr="00E950A7" w14:paraId="2D61EAA1" w14:textId="77777777" w:rsidTr="00076507">
        <w:trPr>
          <w:jc w:val="center"/>
        </w:trPr>
        <w:tc>
          <w:tcPr>
            <w:tcW w:w="5953" w:type="dxa"/>
            <w:vMerge/>
          </w:tcPr>
          <w:p w14:paraId="23E6E25D" w14:textId="0A4ED4E7" w:rsidR="009F59E7" w:rsidRPr="00E950A7" w:rsidRDefault="009F59E7" w:rsidP="001C7010">
            <w:pPr>
              <w:jc w:val="center"/>
              <w:rPr>
                <w:rFonts w:asciiTheme="minorHAnsi" w:hAnsiTheme="minorHAnsi" w:cstheme="minorHAnsi"/>
                <w:sz w:val="16"/>
                <w:szCs w:val="16"/>
                <w:lang w:val="es-ES"/>
              </w:rPr>
            </w:pPr>
          </w:p>
        </w:tc>
        <w:tc>
          <w:tcPr>
            <w:tcW w:w="2840" w:type="dxa"/>
          </w:tcPr>
          <w:p w14:paraId="6B86CC8B" w14:textId="2ECFE736" w:rsidR="009F59E7" w:rsidRPr="00E950A7" w:rsidRDefault="00076507" w:rsidP="001C7010">
            <w:pPr>
              <w:jc w:val="center"/>
              <w:rPr>
                <w:rFonts w:asciiTheme="minorHAnsi" w:hAnsiTheme="minorHAnsi" w:cstheme="minorHAnsi"/>
                <w:sz w:val="16"/>
                <w:szCs w:val="16"/>
                <w:lang w:val="es-ES"/>
              </w:rPr>
            </w:pPr>
            <w:r w:rsidRPr="00E950A7">
              <w:rPr>
                <w:noProof/>
                <w:lang w:val="es-ES"/>
              </w:rPr>
              <w:drawing>
                <wp:inline distT="0" distB="0" distL="0" distR="0" wp14:anchorId="7D255A36" wp14:editId="06D36ED8">
                  <wp:extent cx="1695831" cy="1187791"/>
                  <wp:effectExtent l="0" t="0" r="0" b="0"/>
                  <wp:docPr id="363790835" name="Imagen 3" descr="Rotorua Attractions | Rotorua, New Zea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otorua Attractions | Rotorua, New Zealan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70238" cy="1239907"/>
                          </a:xfrm>
                          <a:prstGeom prst="rect">
                            <a:avLst/>
                          </a:prstGeom>
                          <a:noFill/>
                          <a:ln>
                            <a:noFill/>
                          </a:ln>
                        </pic:spPr>
                      </pic:pic>
                    </a:graphicData>
                  </a:graphic>
                </wp:inline>
              </w:drawing>
            </w:r>
          </w:p>
        </w:tc>
      </w:tr>
    </w:tbl>
    <w:p w14:paraId="20EE2D64" w14:textId="42F85FCF" w:rsidR="00E325F3" w:rsidRPr="00E950A7" w:rsidRDefault="00E325F3" w:rsidP="00E325F3">
      <w:pPr>
        <w:jc w:val="center"/>
        <w:rPr>
          <w:rFonts w:asciiTheme="minorHAnsi" w:hAnsiTheme="minorHAnsi" w:cstheme="minorHAnsi"/>
          <w:i/>
          <w:iCs/>
          <w:sz w:val="72"/>
          <w:szCs w:val="72"/>
          <w:lang w:val="es-ES"/>
        </w:rPr>
      </w:pPr>
      <w:r w:rsidRPr="00E950A7">
        <w:rPr>
          <w:rFonts w:asciiTheme="minorHAnsi" w:hAnsiTheme="minorHAnsi" w:cstheme="minorHAnsi"/>
          <w:i/>
          <w:iCs/>
          <w:sz w:val="72"/>
          <w:szCs w:val="72"/>
          <w:lang w:val="es-ES"/>
        </w:rPr>
        <w:t>Nueva Zelanda Aotearoa</w:t>
      </w:r>
    </w:p>
    <w:p w14:paraId="41B82856" w14:textId="0C667E73" w:rsidR="00E325F3" w:rsidRPr="00E950A7" w:rsidRDefault="005949EE" w:rsidP="00E325F3">
      <w:pPr>
        <w:jc w:val="center"/>
        <w:rPr>
          <w:rFonts w:asciiTheme="minorHAnsi" w:hAnsiTheme="minorHAnsi" w:cstheme="minorHAnsi"/>
          <w:sz w:val="28"/>
          <w:szCs w:val="28"/>
          <w:lang w:val="es-ES"/>
        </w:rPr>
      </w:pPr>
      <w:r w:rsidRPr="00E950A7">
        <w:rPr>
          <w:rFonts w:asciiTheme="minorHAnsi" w:hAnsiTheme="minorHAnsi" w:cstheme="minorHAnsi"/>
          <w:sz w:val="28"/>
          <w:szCs w:val="28"/>
          <w:lang w:val="es-ES"/>
        </w:rPr>
        <w:t>1</w:t>
      </w:r>
      <w:r w:rsidR="009F59E7" w:rsidRPr="00E950A7">
        <w:rPr>
          <w:rFonts w:asciiTheme="minorHAnsi" w:hAnsiTheme="minorHAnsi" w:cstheme="minorHAnsi"/>
          <w:sz w:val="28"/>
          <w:szCs w:val="28"/>
          <w:lang w:val="es-ES"/>
        </w:rPr>
        <w:t>0</w:t>
      </w:r>
      <w:r w:rsidR="00E325F3" w:rsidRPr="00E950A7">
        <w:rPr>
          <w:rFonts w:asciiTheme="minorHAnsi" w:hAnsiTheme="minorHAnsi" w:cstheme="minorHAnsi"/>
          <w:sz w:val="28"/>
          <w:szCs w:val="28"/>
          <w:lang w:val="es-ES"/>
        </w:rPr>
        <w:t xml:space="preserve"> días / </w:t>
      </w:r>
      <w:r w:rsidR="009F59E7" w:rsidRPr="00E950A7">
        <w:rPr>
          <w:rFonts w:asciiTheme="minorHAnsi" w:hAnsiTheme="minorHAnsi" w:cstheme="minorHAnsi"/>
          <w:sz w:val="28"/>
          <w:szCs w:val="28"/>
          <w:lang w:val="es-ES"/>
        </w:rPr>
        <w:t>09</w:t>
      </w:r>
      <w:r w:rsidR="00E325F3" w:rsidRPr="00E950A7">
        <w:rPr>
          <w:rFonts w:asciiTheme="minorHAnsi" w:hAnsiTheme="minorHAnsi" w:cstheme="minorHAnsi"/>
          <w:sz w:val="28"/>
          <w:szCs w:val="28"/>
          <w:lang w:val="es-ES"/>
        </w:rPr>
        <w:t xml:space="preserve"> noches</w:t>
      </w:r>
    </w:p>
    <w:p w14:paraId="50F04B3A" w14:textId="2D1B2E7E" w:rsidR="00E325F3" w:rsidRPr="00E950A7" w:rsidRDefault="006F496E" w:rsidP="00E325F3">
      <w:pPr>
        <w:jc w:val="center"/>
        <w:rPr>
          <w:rFonts w:asciiTheme="minorHAnsi" w:hAnsiTheme="minorHAnsi" w:cstheme="minorHAnsi"/>
          <w:sz w:val="28"/>
          <w:szCs w:val="28"/>
          <w:lang w:val="es-ES" w:eastAsia="es-419"/>
        </w:rPr>
      </w:pPr>
      <w:r w:rsidRPr="00E950A7">
        <w:rPr>
          <w:rFonts w:asciiTheme="minorHAnsi" w:hAnsiTheme="minorHAnsi" w:cstheme="minorHAnsi"/>
          <w:sz w:val="28"/>
          <w:szCs w:val="28"/>
          <w:lang w:val="es-ES"/>
        </w:rPr>
        <w:t>Auckland</w:t>
      </w:r>
      <w:r w:rsidR="00070598" w:rsidRPr="00E950A7">
        <w:rPr>
          <w:rFonts w:asciiTheme="minorHAnsi" w:hAnsiTheme="minorHAnsi" w:cstheme="minorHAnsi"/>
          <w:sz w:val="28"/>
          <w:szCs w:val="28"/>
          <w:lang w:val="es-ES"/>
        </w:rPr>
        <w:t xml:space="preserve"> -</w:t>
      </w:r>
      <w:r w:rsidRPr="00E950A7">
        <w:rPr>
          <w:rFonts w:asciiTheme="minorHAnsi" w:hAnsiTheme="minorHAnsi" w:cstheme="minorHAnsi"/>
          <w:sz w:val="28"/>
          <w:szCs w:val="28"/>
          <w:lang w:val="es-ES"/>
        </w:rPr>
        <w:t xml:space="preserve"> Rotorua </w:t>
      </w:r>
      <w:r w:rsidR="00070598" w:rsidRPr="00E950A7">
        <w:rPr>
          <w:rFonts w:asciiTheme="minorHAnsi" w:hAnsiTheme="minorHAnsi" w:cstheme="minorHAnsi"/>
          <w:sz w:val="28"/>
          <w:szCs w:val="28"/>
          <w:lang w:val="es-ES"/>
        </w:rPr>
        <w:t>-</w:t>
      </w:r>
      <w:r w:rsidRPr="00E950A7">
        <w:rPr>
          <w:rFonts w:asciiTheme="minorHAnsi" w:hAnsiTheme="minorHAnsi" w:cstheme="minorHAnsi"/>
          <w:sz w:val="28"/>
          <w:szCs w:val="28"/>
          <w:lang w:val="es-ES"/>
        </w:rPr>
        <w:t xml:space="preserve"> </w:t>
      </w:r>
      <w:r w:rsidR="00070598" w:rsidRPr="00E950A7">
        <w:rPr>
          <w:rFonts w:asciiTheme="minorHAnsi" w:hAnsiTheme="minorHAnsi" w:cstheme="minorHAnsi"/>
          <w:sz w:val="28"/>
          <w:szCs w:val="28"/>
          <w:lang w:val="es-ES"/>
        </w:rPr>
        <w:t xml:space="preserve">Christchurch – Lake Tekapo - Te Anau - </w:t>
      </w:r>
      <w:r w:rsidR="00E325F3" w:rsidRPr="00E950A7">
        <w:rPr>
          <w:rFonts w:asciiTheme="minorHAnsi" w:hAnsiTheme="minorHAnsi" w:cstheme="minorHAnsi"/>
          <w:sz w:val="28"/>
          <w:szCs w:val="28"/>
          <w:lang w:val="es-ES"/>
        </w:rPr>
        <w:t>Queenstown</w:t>
      </w:r>
    </w:p>
    <w:p w14:paraId="2D82BDB3" w14:textId="77777777" w:rsidR="00E325F3" w:rsidRPr="00E950A7" w:rsidRDefault="00E325F3" w:rsidP="00E325F3">
      <w:pPr>
        <w:shd w:val="clear" w:color="auto" w:fill="FFFFFF"/>
        <w:jc w:val="both"/>
        <w:rPr>
          <w:rFonts w:asciiTheme="minorHAnsi" w:hAnsiTheme="minorHAnsi" w:cstheme="minorHAnsi"/>
          <w:b/>
          <w:bCs/>
          <w:sz w:val="22"/>
          <w:szCs w:val="22"/>
          <w:lang w:val="es-ES" w:eastAsia="es-419"/>
        </w:rPr>
      </w:pPr>
    </w:p>
    <w:p w14:paraId="0BB43666" w14:textId="77777777" w:rsidR="00E325F3" w:rsidRPr="00E950A7" w:rsidRDefault="00E325F3" w:rsidP="00E325F3">
      <w:pPr>
        <w:shd w:val="clear" w:color="auto" w:fill="FFFFFF"/>
        <w:jc w:val="both"/>
        <w:rPr>
          <w:rFonts w:asciiTheme="minorHAnsi" w:hAnsiTheme="minorHAnsi" w:cstheme="minorHAnsi"/>
          <w:b/>
          <w:bCs/>
          <w:sz w:val="22"/>
          <w:szCs w:val="22"/>
          <w:lang w:val="es-ES" w:eastAsia="es-419"/>
        </w:rPr>
      </w:pPr>
      <w:r w:rsidRPr="00E950A7">
        <w:rPr>
          <w:rFonts w:asciiTheme="minorHAnsi" w:hAnsiTheme="minorHAnsi" w:cstheme="minorHAnsi"/>
          <w:b/>
          <w:bCs/>
          <w:sz w:val="22"/>
          <w:szCs w:val="22"/>
          <w:lang w:val="es-ES" w:eastAsia="es-419"/>
        </w:rPr>
        <w:t>ITINERARIO</w:t>
      </w:r>
    </w:p>
    <w:p w14:paraId="1B97ADA4" w14:textId="0FA99806" w:rsidR="00E325F3" w:rsidRPr="00E950A7" w:rsidRDefault="00E325F3" w:rsidP="00E325F3">
      <w:pPr>
        <w:rPr>
          <w:rFonts w:asciiTheme="minorHAnsi" w:hAnsiTheme="minorHAnsi" w:cstheme="minorHAnsi"/>
          <w:sz w:val="22"/>
          <w:szCs w:val="22"/>
          <w:lang w:val="es-ES"/>
        </w:rPr>
      </w:pPr>
      <w:r w:rsidRPr="00E950A7">
        <w:rPr>
          <w:rFonts w:asciiTheme="minorHAnsi" w:hAnsiTheme="minorHAnsi" w:cstheme="minorHAnsi"/>
          <w:sz w:val="22"/>
          <w:szCs w:val="22"/>
          <w:lang w:val="es-ES"/>
        </w:rPr>
        <w:t>Ref. LCVPDNZ-</w:t>
      </w:r>
      <w:r w:rsidR="009F59E7" w:rsidRPr="00E950A7">
        <w:rPr>
          <w:rFonts w:asciiTheme="minorHAnsi" w:hAnsiTheme="minorHAnsi" w:cstheme="minorHAnsi"/>
          <w:sz w:val="22"/>
          <w:szCs w:val="22"/>
          <w:lang w:val="es-ES"/>
        </w:rPr>
        <w:t>NZA</w:t>
      </w:r>
    </w:p>
    <w:p w14:paraId="7B7FD0AD" w14:textId="08F599AA" w:rsidR="009F59E7" w:rsidRPr="00E950A7" w:rsidRDefault="009F59E7" w:rsidP="009F59E7">
      <w:pPr>
        <w:rPr>
          <w:rFonts w:asciiTheme="minorHAnsi" w:hAnsiTheme="minorHAnsi" w:cstheme="minorHAnsi"/>
          <w:sz w:val="22"/>
          <w:szCs w:val="22"/>
          <w:lang w:val="es-ES"/>
        </w:rPr>
      </w:pPr>
      <w:r w:rsidRPr="00E950A7">
        <w:rPr>
          <w:rFonts w:asciiTheme="minorHAnsi" w:hAnsiTheme="minorHAnsi" w:cstheme="minorHAnsi"/>
          <w:b/>
          <w:bCs/>
          <w:sz w:val="22"/>
          <w:szCs w:val="22"/>
          <w:lang w:val="es-ES"/>
        </w:rPr>
        <w:t>Vigencia:</w:t>
      </w:r>
      <w:r w:rsidRPr="00E950A7">
        <w:rPr>
          <w:rFonts w:asciiTheme="minorHAnsi" w:hAnsiTheme="minorHAnsi" w:cstheme="minorHAnsi"/>
          <w:sz w:val="22"/>
          <w:szCs w:val="22"/>
          <w:lang w:val="es-ES"/>
        </w:rPr>
        <w:t xml:space="preserve"> 01 julio 2026 – 31 marzo 2027</w:t>
      </w:r>
    </w:p>
    <w:p w14:paraId="71757A6D" w14:textId="3FB68A71" w:rsidR="009F59E7" w:rsidRPr="00E950A7" w:rsidRDefault="009F59E7" w:rsidP="00D80FC0">
      <w:pPr>
        <w:jc w:val="both"/>
        <w:rPr>
          <w:rFonts w:asciiTheme="minorHAnsi" w:hAnsiTheme="minorHAnsi" w:cstheme="minorHAnsi"/>
          <w:sz w:val="22"/>
          <w:szCs w:val="22"/>
          <w:lang w:val="es-ES"/>
        </w:rPr>
      </w:pPr>
      <w:r w:rsidRPr="00E950A7">
        <w:rPr>
          <w:rFonts w:asciiTheme="minorHAnsi" w:hAnsiTheme="minorHAnsi" w:cstheme="minorHAnsi"/>
          <w:b/>
          <w:bCs/>
          <w:sz w:val="22"/>
          <w:szCs w:val="22"/>
          <w:lang w:val="es-ES"/>
        </w:rPr>
        <w:t>Salidas:</w:t>
      </w:r>
      <w:r w:rsidRPr="00E950A7">
        <w:rPr>
          <w:rFonts w:asciiTheme="minorHAnsi" w:hAnsiTheme="minorHAnsi" w:cstheme="minorHAnsi"/>
          <w:sz w:val="22"/>
          <w:szCs w:val="22"/>
          <w:lang w:val="es-ES"/>
        </w:rPr>
        <w:t xml:space="preserve"> </w:t>
      </w:r>
      <w:r w:rsidR="00D80FC0" w:rsidRPr="00E950A7">
        <w:rPr>
          <w:rFonts w:asciiTheme="minorHAnsi" w:hAnsiTheme="minorHAnsi" w:cstheme="minorHAnsi"/>
          <w:sz w:val="22"/>
          <w:szCs w:val="22"/>
          <w:lang w:val="es-ES"/>
        </w:rPr>
        <w:t>Todas las salidas son bilingües español / italiano o portugués (P), o</w:t>
      </w:r>
      <w:r w:rsidRPr="00E950A7">
        <w:rPr>
          <w:rFonts w:asciiTheme="minorHAnsi" w:hAnsiTheme="minorHAnsi" w:cstheme="minorHAnsi"/>
          <w:sz w:val="22"/>
          <w:szCs w:val="22"/>
          <w:lang w:val="es-ES"/>
        </w:rPr>
        <w:t>pera con mínimo 2 personas</w:t>
      </w:r>
      <w:r w:rsidR="00D80FC0" w:rsidRPr="00E950A7">
        <w:rPr>
          <w:rFonts w:asciiTheme="minorHAnsi" w:hAnsiTheme="minorHAnsi" w:cstheme="minorHAnsi"/>
          <w:sz w:val="22"/>
          <w:szCs w:val="22"/>
          <w:lang w:val="es-ES"/>
        </w:rPr>
        <w:t>.</w:t>
      </w:r>
    </w:p>
    <w:p w14:paraId="5F347BD7" w14:textId="77777777" w:rsidR="009F59E7" w:rsidRPr="00E950A7" w:rsidRDefault="009F59E7" w:rsidP="000014FE">
      <w:pPr>
        <w:jc w:val="both"/>
        <w:rPr>
          <w:rFonts w:asciiTheme="minorHAnsi" w:hAnsiTheme="minorHAnsi" w:cstheme="minorHAnsi"/>
          <w:sz w:val="22"/>
          <w:szCs w:val="22"/>
          <w:lang w:val="es-ES"/>
        </w:rPr>
      </w:pPr>
    </w:p>
    <w:p w14:paraId="73CC9F79" w14:textId="17701D0A" w:rsidR="00D80FC0" w:rsidRPr="00E950A7" w:rsidRDefault="00D80FC0" w:rsidP="00D80FC0">
      <w:pPr>
        <w:jc w:val="both"/>
        <w:rPr>
          <w:rFonts w:asciiTheme="minorHAnsi" w:hAnsiTheme="minorHAnsi" w:cstheme="minorHAnsi"/>
          <w:sz w:val="22"/>
          <w:szCs w:val="22"/>
          <w:lang w:val="es-ES"/>
        </w:rPr>
      </w:pPr>
      <w:r w:rsidRPr="00E950A7">
        <w:rPr>
          <w:rFonts w:asciiTheme="minorHAnsi" w:hAnsiTheme="minorHAnsi" w:cstheme="minorHAnsi"/>
          <w:b/>
          <w:bCs/>
          <w:sz w:val="22"/>
          <w:szCs w:val="22"/>
          <w:lang w:val="es-ES"/>
        </w:rPr>
        <w:t>Salidas del tour</w:t>
      </w:r>
      <w:r w:rsidR="00FB517D" w:rsidRPr="00E950A7">
        <w:rPr>
          <w:rFonts w:asciiTheme="minorHAnsi" w:hAnsiTheme="minorHAnsi" w:cstheme="minorHAnsi"/>
          <w:b/>
          <w:bCs/>
          <w:sz w:val="22"/>
          <w:szCs w:val="22"/>
          <w:lang w:val="es-ES"/>
        </w:rPr>
        <w:t xml:space="preserve"> 2026</w:t>
      </w:r>
      <w:r w:rsidRPr="00E950A7">
        <w:rPr>
          <w:rFonts w:asciiTheme="minorHAnsi" w:hAnsiTheme="minorHAnsi" w:cstheme="minorHAnsi"/>
          <w:b/>
          <w:bCs/>
          <w:sz w:val="22"/>
          <w:szCs w:val="22"/>
          <w:lang w:val="es-ES"/>
        </w:rPr>
        <w:t>:</w:t>
      </w:r>
    </w:p>
    <w:p w14:paraId="472C1BB0" w14:textId="54C574E4" w:rsidR="00D80FC0" w:rsidRPr="00E950A7" w:rsidRDefault="00FB517D" w:rsidP="00D80FC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JUL 08, 22</w:t>
      </w:r>
    </w:p>
    <w:p w14:paraId="23BDE0BA" w14:textId="0517AE29" w:rsidR="00D80FC0" w:rsidRPr="00E950A7" w:rsidRDefault="00FB517D" w:rsidP="00D80FC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AGO 05,</w:t>
      </w:r>
      <w:r w:rsidR="0080061A" w:rsidRPr="00E950A7">
        <w:rPr>
          <w:rFonts w:asciiTheme="minorHAnsi" w:hAnsiTheme="minorHAnsi" w:cstheme="minorHAnsi"/>
          <w:sz w:val="22"/>
          <w:szCs w:val="22"/>
          <w:lang w:val="es-ES"/>
        </w:rPr>
        <w:t xml:space="preserve"> 12</w:t>
      </w:r>
    </w:p>
    <w:p w14:paraId="082E39EA" w14:textId="2E76D257" w:rsidR="0080061A" w:rsidRPr="001C5FDA" w:rsidRDefault="0080061A" w:rsidP="00D80FC0">
      <w:pPr>
        <w:jc w:val="both"/>
        <w:rPr>
          <w:rFonts w:asciiTheme="minorHAnsi" w:hAnsiTheme="minorHAnsi" w:cstheme="minorHAnsi"/>
          <w:sz w:val="22"/>
          <w:szCs w:val="22"/>
          <w:lang w:val="en-US"/>
        </w:rPr>
      </w:pPr>
      <w:r w:rsidRPr="001C5FDA">
        <w:rPr>
          <w:rFonts w:asciiTheme="minorHAnsi" w:hAnsiTheme="minorHAnsi" w:cstheme="minorHAnsi"/>
          <w:sz w:val="22"/>
          <w:szCs w:val="22"/>
          <w:lang w:val="en-US"/>
        </w:rPr>
        <w:t>SEP 02, 16, 30 (P)</w:t>
      </w:r>
    </w:p>
    <w:p w14:paraId="710B53E7" w14:textId="5921450B" w:rsidR="00D80FC0" w:rsidRPr="001C5FDA" w:rsidRDefault="0080061A" w:rsidP="00D80FC0">
      <w:pPr>
        <w:jc w:val="both"/>
        <w:rPr>
          <w:rFonts w:asciiTheme="minorHAnsi" w:hAnsiTheme="minorHAnsi" w:cstheme="minorHAnsi"/>
          <w:sz w:val="22"/>
          <w:szCs w:val="22"/>
          <w:lang w:val="en-US"/>
        </w:rPr>
      </w:pPr>
      <w:r w:rsidRPr="001C5FDA">
        <w:rPr>
          <w:rFonts w:asciiTheme="minorHAnsi" w:hAnsiTheme="minorHAnsi" w:cstheme="minorHAnsi"/>
          <w:sz w:val="22"/>
          <w:szCs w:val="22"/>
          <w:lang w:val="en-US"/>
        </w:rPr>
        <w:t>OCT 07, 14, 21</w:t>
      </w:r>
    </w:p>
    <w:p w14:paraId="2463A260" w14:textId="2992ADDE" w:rsidR="00D80FC0" w:rsidRPr="001C5FDA" w:rsidRDefault="0080061A" w:rsidP="00D80FC0">
      <w:pPr>
        <w:jc w:val="both"/>
        <w:rPr>
          <w:rFonts w:asciiTheme="minorHAnsi" w:hAnsiTheme="minorHAnsi" w:cstheme="minorHAnsi"/>
          <w:sz w:val="22"/>
          <w:szCs w:val="22"/>
          <w:lang w:val="en-US"/>
        </w:rPr>
      </w:pPr>
      <w:r w:rsidRPr="001C5FDA">
        <w:rPr>
          <w:rFonts w:asciiTheme="minorHAnsi" w:hAnsiTheme="minorHAnsi" w:cstheme="minorHAnsi"/>
          <w:sz w:val="22"/>
          <w:szCs w:val="22"/>
          <w:lang w:val="en-US"/>
        </w:rPr>
        <w:t>NOV 04, 11 (P), 18</w:t>
      </w:r>
    </w:p>
    <w:p w14:paraId="621C0BA2" w14:textId="7BFB75A9" w:rsidR="00D80FC0" w:rsidRPr="00E950A7" w:rsidRDefault="0080061A" w:rsidP="00D80FC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DIC 02, 23</w:t>
      </w:r>
    </w:p>
    <w:p w14:paraId="78D0A768" w14:textId="33608ED4" w:rsidR="0080061A" w:rsidRPr="00E950A7" w:rsidRDefault="0080061A" w:rsidP="0080061A">
      <w:pPr>
        <w:jc w:val="both"/>
        <w:rPr>
          <w:rFonts w:asciiTheme="minorHAnsi" w:hAnsiTheme="minorHAnsi" w:cstheme="minorHAnsi"/>
          <w:sz w:val="22"/>
          <w:szCs w:val="22"/>
          <w:lang w:val="es-ES"/>
        </w:rPr>
      </w:pPr>
      <w:r w:rsidRPr="00E950A7">
        <w:rPr>
          <w:rFonts w:asciiTheme="minorHAnsi" w:hAnsiTheme="minorHAnsi" w:cstheme="minorHAnsi"/>
          <w:b/>
          <w:bCs/>
          <w:sz w:val="22"/>
          <w:szCs w:val="22"/>
          <w:lang w:val="es-ES"/>
        </w:rPr>
        <w:t>Salidas del tour 2027:</w:t>
      </w:r>
    </w:p>
    <w:p w14:paraId="6EB3A009" w14:textId="088C7C46" w:rsidR="0080061A" w:rsidRPr="00E950A7" w:rsidRDefault="0080061A" w:rsidP="00D80FC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ENE 06, 13</w:t>
      </w:r>
    </w:p>
    <w:p w14:paraId="5D3A79A7" w14:textId="0E1FD09D" w:rsidR="00D80FC0" w:rsidRPr="00E950A7" w:rsidRDefault="0080061A" w:rsidP="00D80FC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FEB 03, 10, 24</w:t>
      </w:r>
    </w:p>
    <w:p w14:paraId="6EA258F1" w14:textId="15F4F0A2" w:rsidR="00D80FC0" w:rsidRPr="00E950A7" w:rsidRDefault="0080061A" w:rsidP="0080061A">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 xml:space="preserve">MAR </w:t>
      </w:r>
      <w:r w:rsidR="00D80FC0" w:rsidRPr="00E950A7">
        <w:rPr>
          <w:rFonts w:asciiTheme="minorHAnsi" w:hAnsiTheme="minorHAnsi" w:cstheme="minorHAnsi"/>
          <w:sz w:val="22"/>
          <w:szCs w:val="22"/>
          <w:lang w:val="es-ES"/>
        </w:rPr>
        <w:t>10</w:t>
      </w:r>
      <w:r w:rsidRPr="00E950A7">
        <w:rPr>
          <w:rFonts w:asciiTheme="minorHAnsi" w:hAnsiTheme="minorHAnsi" w:cstheme="minorHAnsi"/>
          <w:sz w:val="22"/>
          <w:szCs w:val="22"/>
          <w:lang w:val="es-ES"/>
        </w:rPr>
        <w:t xml:space="preserve">, </w:t>
      </w:r>
      <w:r w:rsidR="00D80FC0" w:rsidRPr="00E950A7">
        <w:rPr>
          <w:rFonts w:asciiTheme="minorHAnsi" w:hAnsiTheme="minorHAnsi" w:cstheme="minorHAnsi"/>
          <w:sz w:val="22"/>
          <w:szCs w:val="22"/>
          <w:lang w:val="es-ES"/>
        </w:rPr>
        <w:t>17 (P)</w:t>
      </w:r>
      <w:r w:rsidRPr="00E950A7">
        <w:rPr>
          <w:rFonts w:asciiTheme="minorHAnsi" w:hAnsiTheme="minorHAnsi" w:cstheme="minorHAnsi"/>
          <w:sz w:val="22"/>
          <w:szCs w:val="22"/>
          <w:lang w:val="es-ES"/>
        </w:rPr>
        <w:t>, 31</w:t>
      </w:r>
    </w:p>
    <w:p w14:paraId="1B440620" w14:textId="77777777" w:rsidR="000213CF" w:rsidRPr="00E950A7" w:rsidRDefault="000213CF" w:rsidP="000014FE">
      <w:pPr>
        <w:jc w:val="both"/>
        <w:rPr>
          <w:rFonts w:asciiTheme="minorHAnsi" w:hAnsiTheme="minorHAnsi" w:cstheme="minorHAnsi"/>
          <w:sz w:val="22"/>
          <w:szCs w:val="22"/>
          <w:lang w:val="es-ES"/>
        </w:rPr>
      </w:pPr>
    </w:p>
    <w:p w14:paraId="260F5B71" w14:textId="466EC850" w:rsidR="009F59E7" w:rsidRPr="00E950A7" w:rsidRDefault="009F59E7" w:rsidP="009F59E7">
      <w:pPr>
        <w:jc w:val="both"/>
        <w:rPr>
          <w:rFonts w:asciiTheme="minorHAnsi" w:hAnsiTheme="minorHAnsi" w:cstheme="minorHAnsi"/>
          <w:sz w:val="22"/>
          <w:szCs w:val="22"/>
          <w:lang w:val="es-ES"/>
        </w:rPr>
      </w:pPr>
      <w:r w:rsidRPr="00E950A7">
        <w:rPr>
          <w:rFonts w:asciiTheme="minorHAnsi" w:hAnsiTheme="minorHAnsi" w:cstheme="minorHAnsi"/>
          <w:b/>
          <w:bCs/>
          <w:sz w:val="22"/>
          <w:szCs w:val="22"/>
          <w:lang w:val="es-ES"/>
        </w:rPr>
        <w:t>DÍA 01, MIÉRCOLES: LLEGADA A AUCKLAND</w:t>
      </w:r>
    </w:p>
    <w:p w14:paraId="2C79ADC4" w14:textId="16604FF8" w:rsidR="009F59E7" w:rsidRPr="00E950A7" w:rsidRDefault="009F59E7" w:rsidP="009F59E7">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 xml:space="preserve">Serán recibidos por su guía y trasladado a su alojamiento. Resto del día libre mientras llegan el resto de los pasajeros que forman el grupo. </w:t>
      </w:r>
    </w:p>
    <w:p w14:paraId="530BF62B" w14:textId="77777777" w:rsidR="009F59E7" w:rsidRPr="00E950A7" w:rsidRDefault="009F59E7" w:rsidP="009F59E7">
      <w:pPr>
        <w:jc w:val="both"/>
        <w:rPr>
          <w:rFonts w:asciiTheme="minorHAnsi" w:hAnsiTheme="minorHAnsi" w:cstheme="minorHAnsi"/>
          <w:b/>
          <w:bCs/>
          <w:sz w:val="22"/>
          <w:szCs w:val="22"/>
          <w:lang w:val="es-ES"/>
        </w:rPr>
      </w:pPr>
    </w:p>
    <w:p w14:paraId="0CEFB1C8" w14:textId="37D3127F" w:rsidR="009F59E7" w:rsidRPr="00E950A7" w:rsidRDefault="009F59E7" w:rsidP="009F59E7">
      <w:pPr>
        <w:jc w:val="both"/>
        <w:rPr>
          <w:rFonts w:asciiTheme="minorHAnsi" w:hAnsiTheme="minorHAnsi" w:cstheme="minorHAnsi"/>
          <w:sz w:val="22"/>
          <w:szCs w:val="22"/>
          <w:lang w:val="es-ES"/>
        </w:rPr>
      </w:pPr>
      <w:r w:rsidRPr="00E950A7">
        <w:rPr>
          <w:rFonts w:asciiTheme="minorHAnsi" w:hAnsiTheme="minorHAnsi" w:cstheme="minorHAnsi"/>
          <w:b/>
          <w:bCs/>
          <w:sz w:val="22"/>
          <w:szCs w:val="22"/>
          <w:lang w:val="es-ES"/>
        </w:rPr>
        <w:t>DÍA 02, JUEVES: AUCKLAND</w:t>
      </w:r>
    </w:p>
    <w:p w14:paraId="73A23BAE" w14:textId="77777777" w:rsidR="00CB2E71" w:rsidRPr="00E950A7" w:rsidRDefault="009F59E7" w:rsidP="00076507">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 xml:space="preserve">Desayuno incluido. Comenzará el día con la visita hacia la Costa Oeste particularmente en el Parque Regional de Muriwai, cuya característica principal es su costa de arena negra. Esta playa es muy popular por el surf. Continuaremos nuestra visita al Museo de Auckland con su interesante colección de arte y reliquias maorí y polinesias, después visitaremos el barrio de Parnell donde realizaremos un paseo por uno de los barrios más antiguos de Auckland, seguidamente hacia Mission Bay. </w:t>
      </w:r>
    </w:p>
    <w:p w14:paraId="436E524D" w14:textId="6641568D" w:rsidR="009F59E7" w:rsidRPr="00E950A7" w:rsidRDefault="009F59E7" w:rsidP="00076507">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 xml:space="preserve">Después nos dirigiremos de nuevo hacia el centro de la ciudad con la visita al Viaducto de Auckland, seguido de la visita a la Sky Tower, la Torre de Auckland de 328 metros de altura. Desde allí podrán admirar una vista única de la ciudad y sus dos bahías: Waitemata y Manukau. Traslado a su alojamiento. </w:t>
      </w:r>
    </w:p>
    <w:p w14:paraId="7A5838D3" w14:textId="77777777" w:rsidR="009F59E7" w:rsidRPr="00E950A7" w:rsidRDefault="009F59E7" w:rsidP="009F59E7">
      <w:pPr>
        <w:jc w:val="both"/>
        <w:rPr>
          <w:rFonts w:asciiTheme="minorHAnsi" w:hAnsiTheme="minorHAnsi" w:cstheme="minorHAnsi"/>
          <w:sz w:val="22"/>
          <w:szCs w:val="22"/>
          <w:lang w:val="es-ES"/>
        </w:rPr>
      </w:pPr>
    </w:p>
    <w:p w14:paraId="5B627AA4" w14:textId="17AFF840" w:rsidR="009F59E7" w:rsidRPr="00E950A7" w:rsidRDefault="00852AE0" w:rsidP="00852AE0">
      <w:pPr>
        <w:jc w:val="both"/>
        <w:rPr>
          <w:rFonts w:asciiTheme="minorHAnsi" w:hAnsiTheme="minorHAnsi" w:cstheme="minorHAnsi"/>
          <w:b/>
          <w:bCs/>
          <w:sz w:val="22"/>
          <w:szCs w:val="22"/>
          <w:lang w:val="es-ES"/>
        </w:rPr>
      </w:pPr>
      <w:r w:rsidRPr="00E950A7">
        <w:rPr>
          <w:rFonts w:asciiTheme="minorHAnsi" w:hAnsiTheme="minorHAnsi" w:cstheme="minorHAnsi"/>
          <w:b/>
          <w:bCs/>
          <w:sz w:val="22"/>
          <w:szCs w:val="22"/>
          <w:lang w:val="es-ES"/>
        </w:rPr>
        <w:t>DÍA 03, VIERNES: AUCKLAND – WAITOMO – ROTORUA</w:t>
      </w:r>
    </w:p>
    <w:p w14:paraId="1966FC0C" w14:textId="09198D88" w:rsidR="009F59E7" w:rsidRPr="00E950A7" w:rsidRDefault="009F59E7" w:rsidP="00852AE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Desayuno incluido.</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Salida hacia Waitomo para visitar las famosas cuevas de larvas luminosas, Waitomo Glowworm Caves.</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Comenzaremos el viaje hacia el sur de Auckland por los Bombay Hills, atravesando la rica región agrícola de</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Waikato. A nuestra llegada a Waitomo, disfrutaremos de una</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visita guiada que l</w:t>
      </w:r>
      <w:r w:rsidR="00852AE0" w:rsidRPr="00E950A7">
        <w:rPr>
          <w:rFonts w:asciiTheme="minorHAnsi" w:hAnsiTheme="minorHAnsi" w:cstheme="minorHAnsi"/>
          <w:sz w:val="22"/>
          <w:szCs w:val="22"/>
          <w:lang w:val="es-ES"/>
        </w:rPr>
        <w:t>o</w:t>
      </w:r>
      <w:r w:rsidRPr="00E950A7">
        <w:rPr>
          <w:rFonts w:asciiTheme="minorHAnsi" w:hAnsiTheme="minorHAnsi" w:cstheme="minorHAnsi"/>
          <w:sz w:val="22"/>
          <w:szCs w:val="22"/>
          <w:lang w:val="es-ES"/>
        </w:rPr>
        <w:t>s llevará a través de más de 250</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metros de impresionantes paisajes subterráneos.</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Lo más destacado de su visita es un recorrido en barca</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a lo largo del río Waitomo, donde contemplarán miles</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de luces brillantes de gusanos que forman la Gruta de</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Glowworm. Al entrar en esta galaxia de diminutas luces vivientes,</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experimentará un ambiente sereno y quedará</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fascinado e intrigado por los pequeños gusanos</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luminosos que iluminan su camino.</w:t>
      </w:r>
    </w:p>
    <w:p w14:paraId="21895C30" w14:textId="703AC0E6" w:rsidR="009F59E7" w:rsidRPr="00E950A7" w:rsidRDefault="009F59E7" w:rsidP="00852AE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Al término de la visita, disfrutarán de una tradicional</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barbacoa al estilo de Nueva Zelanda en un</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restaurante local. Tras el almuerzo continuaremos</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hacia Rotorua donde serán trasladados a su hotel.</w:t>
      </w:r>
    </w:p>
    <w:p w14:paraId="2DA268F7" w14:textId="77777777" w:rsidR="009F59E7" w:rsidRPr="00E950A7" w:rsidRDefault="009F59E7" w:rsidP="009F59E7">
      <w:pPr>
        <w:jc w:val="both"/>
        <w:rPr>
          <w:rFonts w:asciiTheme="minorHAnsi" w:hAnsiTheme="minorHAnsi" w:cstheme="minorHAnsi"/>
          <w:sz w:val="22"/>
          <w:szCs w:val="22"/>
          <w:lang w:val="es-ES"/>
        </w:rPr>
      </w:pPr>
    </w:p>
    <w:p w14:paraId="28D9DF79" w14:textId="46D3280F" w:rsidR="009F59E7" w:rsidRPr="00E950A7" w:rsidRDefault="009F59E7" w:rsidP="00852AE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Por la tarde visitaremos Te Puia, Reserva Termal y</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Centro Cultural Maorí con el Instituto Nacional de Arte</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y Artesanías de Nueva Zelanda, donde funciona una</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prestigiosa escuela de tallado de madera.</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En esta reserva verán diversos depósitos de sílica y</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barro en ebullición y se hará un recorrido de los</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géiseres que forman parte de esta. Seguidamente serán recibidos de la manera</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tradicional y verán una demostración de danzas y</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canciones maoríes. Posteriormente, disfrutarán la cena</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 xml:space="preserve">típica cultural maorí. Traslado a su alojamiento. </w:t>
      </w:r>
    </w:p>
    <w:p w14:paraId="495EDEA7" w14:textId="630D194F" w:rsidR="009F59E7" w:rsidRPr="00E950A7" w:rsidRDefault="009F59E7" w:rsidP="009F59E7">
      <w:pPr>
        <w:jc w:val="both"/>
        <w:rPr>
          <w:rFonts w:asciiTheme="minorHAnsi" w:hAnsiTheme="minorHAnsi" w:cstheme="minorHAnsi"/>
          <w:sz w:val="22"/>
          <w:szCs w:val="22"/>
          <w:lang w:val="es-ES"/>
        </w:rPr>
      </w:pPr>
    </w:p>
    <w:p w14:paraId="57908143" w14:textId="68B3808A" w:rsidR="009F59E7" w:rsidRPr="00E950A7" w:rsidRDefault="00852AE0" w:rsidP="009F59E7">
      <w:pPr>
        <w:jc w:val="both"/>
        <w:rPr>
          <w:rFonts w:asciiTheme="minorHAnsi" w:hAnsiTheme="minorHAnsi" w:cstheme="minorHAnsi"/>
          <w:sz w:val="22"/>
          <w:szCs w:val="22"/>
          <w:lang w:val="es-ES"/>
        </w:rPr>
      </w:pPr>
      <w:r w:rsidRPr="00E950A7">
        <w:rPr>
          <w:rFonts w:asciiTheme="minorHAnsi" w:hAnsiTheme="minorHAnsi" w:cstheme="minorHAnsi"/>
          <w:b/>
          <w:bCs/>
          <w:sz w:val="22"/>
          <w:szCs w:val="22"/>
          <w:lang w:val="es-ES"/>
        </w:rPr>
        <w:t>DÍA 04, SABADO: ROTORUA – CHRISTCHURCH</w:t>
      </w:r>
    </w:p>
    <w:p w14:paraId="3355A7E8" w14:textId="01878600" w:rsidR="009F59E7" w:rsidRPr="00E950A7" w:rsidRDefault="009F59E7" w:rsidP="00852AE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Desayuno incluido.</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Visitaremos por la mañana la reserva termal de</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Waimangu, extenso valle con abundante actividad</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geotermal, donde podrán ver el efecto de la erupción</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 xml:space="preserve">del Monte Tarawera en el año 1886. </w:t>
      </w:r>
    </w:p>
    <w:p w14:paraId="18DCD11F" w14:textId="57C024EB" w:rsidR="000A58CD" w:rsidRPr="00E950A7" w:rsidRDefault="009F59E7" w:rsidP="00852AE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A su término se efectuará el traslado al aeropuerto de</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Rotorua para el vuelo con destino a Christchurch</w:t>
      </w:r>
      <w:r w:rsidR="000A58CD" w:rsidRPr="00E950A7">
        <w:rPr>
          <w:rFonts w:asciiTheme="minorHAnsi" w:hAnsiTheme="minorHAnsi" w:cstheme="minorHAnsi"/>
          <w:sz w:val="22"/>
          <w:szCs w:val="22"/>
          <w:lang w:val="es-ES"/>
        </w:rPr>
        <w:t xml:space="preserve"> (no incluido, consultar suplemento)</w:t>
      </w:r>
      <w:r w:rsidRPr="00E950A7">
        <w:rPr>
          <w:rFonts w:asciiTheme="minorHAnsi" w:hAnsiTheme="minorHAnsi" w:cstheme="minorHAnsi"/>
          <w:sz w:val="22"/>
          <w:szCs w:val="22"/>
          <w:lang w:val="es-ES"/>
        </w:rPr>
        <w:t xml:space="preserve">. </w:t>
      </w:r>
    </w:p>
    <w:p w14:paraId="7FDCA230" w14:textId="77777777" w:rsidR="000A58CD" w:rsidRPr="00E950A7" w:rsidRDefault="000A58CD" w:rsidP="00852AE0">
      <w:pPr>
        <w:jc w:val="both"/>
        <w:rPr>
          <w:rFonts w:asciiTheme="minorHAnsi" w:hAnsiTheme="minorHAnsi" w:cstheme="minorHAnsi"/>
          <w:sz w:val="22"/>
          <w:szCs w:val="22"/>
          <w:lang w:val="es-ES"/>
        </w:rPr>
      </w:pPr>
    </w:p>
    <w:p w14:paraId="664A5982" w14:textId="2879C0AD" w:rsidR="009F59E7" w:rsidRPr="00E950A7" w:rsidRDefault="009F59E7" w:rsidP="00852AE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A su llegada</w:t>
      </w:r>
      <w:r w:rsidR="000A58CD" w:rsidRPr="00E950A7">
        <w:rPr>
          <w:rFonts w:asciiTheme="minorHAnsi" w:hAnsiTheme="minorHAnsi" w:cstheme="minorHAnsi"/>
          <w:sz w:val="22"/>
          <w:szCs w:val="22"/>
          <w:lang w:val="es-ES"/>
        </w:rPr>
        <w:t xml:space="preserve"> a Christchurch</w:t>
      </w:r>
      <w:r w:rsidRPr="00E950A7">
        <w:rPr>
          <w:rFonts w:asciiTheme="minorHAnsi" w:hAnsiTheme="minorHAnsi" w:cstheme="minorHAnsi"/>
          <w:sz w:val="22"/>
          <w:szCs w:val="22"/>
          <w:lang w:val="es-ES"/>
        </w:rPr>
        <w:t>, disfrutarán de un breve recorrido por el</w:t>
      </w:r>
      <w:r w:rsidR="00852AE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 xml:space="preserve">centro de la ciudad. Tras finalizar la visita, traslado a su alojamiento. </w:t>
      </w:r>
    </w:p>
    <w:p w14:paraId="4D58AE56" w14:textId="336F01C9" w:rsidR="009F59E7" w:rsidRPr="00E950A7" w:rsidRDefault="009F59E7" w:rsidP="009F59E7">
      <w:pPr>
        <w:jc w:val="both"/>
        <w:rPr>
          <w:rFonts w:asciiTheme="minorHAnsi" w:hAnsiTheme="minorHAnsi" w:cstheme="minorHAnsi"/>
          <w:sz w:val="22"/>
          <w:szCs w:val="22"/>
          <w:lang w:val="es-ES"/>
        </w:rPr>
      </w:pPr>
    </w:p>
    <w:p w14:paraId="4B5D34FD" w14:textId="1BC9FC08" w:rsidR="009F59E7" w:rsidRPr="00E950A7" w:rsidRDefault="00CB06E2" w:rsidP="000A58CD">
      <w:pPr>
        <w:jc w:val="both"/>
        <w:rPr>
          <w:rFonts w:asciiTheme="minorHAnsi" w:hAnsiTheme="minorHAnsi" w:cstheme="minorHAnsi"/>
          <w:b/>
          <w:bCs/>
          <w:sz w:val="22"/>
          <w:szCs w:val="22"/>
          <w:lang w:val="es-ES"/>
        </w:rPr>
      </w:pPr>
      <w:r w:rsidRPr="00E950A7">
        <w:rPr>
          <w:rFonts w:asciiTheme="minorHAnsi" w:hAnsiTheme="minorHAnsi" w:cstheme="minorHAnsi"/>
          <w:b/>
          <w:bCs/>
          <w:sz w:val="22"/>
          <w:szCs w:val="22"/>
          <w:lang w:val="es-ES"/>
        </w:rPr>
        <w:t>DÍA 05, DOMINGO: CHRISTCHURCH – LAGO TEKAPO</w:t>
      </w:r>
    </w:p>
    <w:p w14:paraId="37CEFE13" w14:textId="628EF3CA" w:rsidR="009F59E7" w:rsidRPr="00E950A7" w:rsidRDefault="009F59E7" w:rsidP="00CB06E2">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Desayuno incluido.</w:t>
      </w:r>
      <w:r w:rsidR="004009E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Ho</w:t>
      </w:r>
      <w:r w:rsidR="006F0720" w:rsidRPr="00E950A7">
        <w:rPr>
          <w:rFonts w:asciiTheme="minorHAnsi" w:hAnsiTheme="minorHAnsi" w:cstheme="minorHAnsi"/>
          <w:sz w:val="22"/>
          <w:szCs w:val="22"/>
          <w:lang w:val="es-ES"/>
        </w:rPr>
        <w:t>y</w:t>
      </w:r>
      <w:r w:rsidRPr="00E950A7">
        <w:rPr>
          <w:rFonts w:asciiTheme="minorHAnsi" w:hAnsiTheme="minorHAnsi" w:cstheme="minorHAnsi"/>
          <w:sz w:val="22"/>
          <w:szCs w:val="22"/>
          <w:lang w:val="es-ES"/>
        </w:rPr>
        <w:t xml:space="preserve"> descubriremos los alrededores de Chirstchurch y a media mañana, iniciaremos viaje hacia el Lago</w:t>
      </w:r>
      <w:r w:rsidR="00CB06E2"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Tekapo, un hermoso lago alpino con aguas turquesa</w:t>
      </w:r>
      <w:r w:rsidR="00CB06E2"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cristalinas rodeado de montañas, donde tendrán la</w:t>
      </w:r>
      <w:r w:rsidR="00CB06E2" w:rsidRPr="00E950A7">
        <w:rPr>
          <w:rFonts w:asciiTheme="minorHAnsi" w:hAnsiTheme="minorHAnsi" w:cstheme="minorHAnsi"/>
          <w:sz w:val="22"/>
          <w:szCs w:val="22"/>
          <w:lang w:val="es-ES"/>
        </w:rPr>
        <w:t xml:space="preserve"> o</w:t>
      </w:r>
      <w:r w:rsidRPr="00E950A7">
        <w:rPr>
          <w:rFonts w:asciiTheme="minorHAnsi" w:hAnsiTheme="minorHAnsi" w:cstheme="minorHAnsi"/>
          <w:sz w:val="22"/>
          <w:szCs w:val="22"/>
          <w:lang w:val="es-ES"/>
        </w:rPr>
        <w:t>portunidad de visitar la emblemática Iglesia del Buen</w:t>
      </w:r>
      <w:r w:rsidR="00CB06E2"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 xml:space="preserve">Pastor. </w:t>
      </w:r>
    </w:p>
    <w:p w14:paraId="6A73D5C3" w14:textId="41D8BAF1" w:rsidR="009F59E7" w:rsidRPr="00E950A7" w:rsidRDefault="009F59E7" w:rsidP="009F59E7">
      <w:pPr>
        <w:jc w:val="both"/>
        <w:rPr>
          <w:rFonts w:asciiTheme="minorHAnsi" w:hAnsiTheme="minorHAnsi" w:cstheme="minorHAnsi"/>
          <w:sz w:val="22"/>
          <w:szCs w:val="22"/>
          <w:lang w:val="es-ES"/>
        </w:rPr>
      </w:pPr>
    </w:p>
    <w:p w14:paraId="1705830C" w14:textId="0BE8CB52" w:rsidR="009F59E7" w:rsidRPr="00E950A7" w:rsidRDefault="009F59E7" w:rsidP="00CB06E2">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Por la tarde, nuestros anfitriones kiwis les recibirán en su</w:t>
      </w:r>
      <w:r w:rsidR="00CB06E2"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casa donde disfrutarán de una deliciosa cena y de</w:t>
      </w:r>
      <w:r w:rsidR="00CB06E2"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postre, tendrán la oportunidad de degustar el famoso</w:t>
      </w:r>
      <w:r w:rsidR="00CB06E2"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 xml:space="preserve">postre neozelandés, la Pavlova. Traslado a su alojamiento. </w:t>
      </w:r>
    </w:p>
    <w:p w14:paraId="49811B7B" w14:textId="7CCCB55F" w:rsidR="009F59E7" w:rsidRPr="00E950A7" w:rsidRDefault="009F59E7" w:rsidP="009F59E7">
      <w:pPr>
        <w:jc w:val="both"/>
        <w:rPr>
          <w:rFonts w:asciiTheme="minorHAnsi" w:hAnsiTheme="minorHAnsi" w:cstheme="minorHAnsi"/>
          <w:sz w:val="22"/>
          <w:szCs w:val="22"/>
          <w:lang w:val="es-ES"/>
        </w:rPr>
      </w:pPr>
    </w:p>
    <w:p w14:paraId="79081965" w14:textId="4B57D891" w:rsidR="009F59E7" w:rsidRPr="00E950A7" w:rsidRDefault="006F0720" w:rsidP="009F59E7">
      <w:pPr>
        <w:jc w:val="both"/>
        <w:rPr>
          <w:rFonts w:asciiTheme="minorHAnsi" w:hAnsiTheme="minorHAnsi" w:cstheme="minorHAnsi"/>
          <w:sz w:val="22"/>
          <w:szCs w:val="22"/>
          <w:lang w:val="es-ES"/>
        </w:rPr>
      </w:pPr>
      <w:r w:rsidRPr="00E950A7">
        <w:rPr>
          <w:rFonts w:asciiTheme="minorHAnsi" w:hAnsiTheme="minorHAnsi" w:cstheme="minorHAnsi"/>
          <w:b/>
          <w:bCs/>
          <w:sz w:val="22"/>
          <w:szCs w:val="22"/>
          <w:lang w:val="es-ES"/>
        </w:rPr>
        <w:t>DÍA 06, LUNES: LAGO TEKAPO – TE ANAU</w:t>
      </w:r>
    </w:p>
    <w:p w14:paraId="056DCD52" w14:textId="0C8EEBC3" w:rsidR="009F59E7" w:rsidRPr="00E950A7" w:rsidRDefault="009F59E7" w:rsidP="006F0720">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Desayuno incluido.</w:t>
      </w:r>
      <w:r w:rsidR="006F072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Por la mañana, salida de Tekapo</w:t>
      </w:r>
      <w:r w:rsidR="006F0720" w:rsidRPr="00E950A7">
        <w:rPr>
          <w:rFonts w:asciiTheme="minorHAnsi" w:hAnsiTheme="minorHAnsi" w:cstheme="minorHAnsi"/>
          <w:sz w:val="22"/>
          <w:szCs w:val="22"/>
          <w:lang w:val="es-ES"/>
        </w:rPr>
        <w:t xml:space="preserve"> hacia Te Anau</w:t>
      </w:r>
      <w:r w:rsidRPr="00E950A7">
        <w:rPr>
          <w:rFonts w:asciiTheme="minorHAnsi" w:hAnsiTheme="minorHAnsi" w:cstheme="minorHAnsi"/>
          <w:sz w:val="22"/>
          <w:szCs w:val="22"/>
          <w:lang w:val="es-ES"/>
        </w:rPr>
        <w:t>. Durante el recorrido podremos ver impresionantes vistas del Monte Cook, el</w:t>
      </w:r>
      <w:r w:rsidR="006F072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pico más alto del país (3750</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m) y lagos glaciares de</w:t>
      </w:r>
      <w:r w:rsidR="006F072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color turquesa. Continuaremos nuestro viaje a través del área de</w:t>
      </w:r>
      <w:r w:rsidR="006F072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MacKenzie Country. Visitaremos el “Bungy Bridge” (salto no incluido) donde</w:t>
      </w:r>
      <w:r w:rsidR="006F072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se originó el conocido “Puenting”. Seguidamente visitaremos un viñedo de la región de</w:t>
      </w:r>
      <w:r w:rsidR="006F072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 xml:space="preserve">Central Otago donde </w:t>
      </w:r>
      <w:r w:rsidR="004C164C" w:rsidRPr="00E950A7">
        <w:rPr>
          <w:rFonts w:asciiTheme="minorHAnsi" w:hAnsiTheme="minorHAnsi" w:cstheme="minorHAnsi"/>
          <w:sz w:val="22"/>
          <w:szCs w:val="22"/>
          <w:lang w:val="es-ES"/>
        </w:rPr>
        <w:t>disfrutarán</w:t>
      </w:r>
      <w:r w:rsidRPr="00E950A7">
        <w:rPr>
          <w:rFonts w:asciiTheme="minorHAnsi" w:hAnsiTheme="minorHAnsi" w:cstheme="minorHAnsi"/>
          <w:sz w:val="22"/>
          <w:szCs w:val="22"/>
          <w:lang w:val="es-ES"/>
        </w:rPr>
        <w:t xml:space="preserve"> de una degustación</w:t>
      </w:r>
      <w:r w:rsidR="006F072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de vinos de producción local y se incluirá un almuerzo. Al finalizar, continuación hacia Te Anau.</w:t>
      </w:r>
      <w:r w:rsidR="006F0720"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 xml:space="preserve">Traslado a su alojamiento. </w:t>
      </w:r>
    </w:p>
    <w:p w14:paraId="606A7896" w14:textId="77777777" w:rsidR="009F59E7" w:rsidRPr="00E950A7" w:rsidRDefault="009F59E7" w:rsidP="009F59E7">
      <w:pPr>
        <w:jc w:val="both"/>
        <w:rPr>
          <w:rFonts w:asciiTheme="minorHAnsi" w:hAnsiTheme="minorHAnsi" w:cstheme="minorHAnsi"/>
          <w:sz w:val="22"/>
          <w:szCs w:val="22"/>
          <w:lang w:val="es-ES"/>
        </w:rPr>
      </w:pPr>
    </w:p>
    <w:p w14:paraId="74F06136" w14:textId="017F5987" w:rsidR="009F59E7" w:rsidRPr="00E950A7" w:rsidRDefault="004C164C" w:rsidP="004C164C">
      <w:pPr>
        <w:jc w:val="both"/>
        <w:rPr>
          <w:rFonts w:asciiTheme="minorHAnsi" w:hAnsiTheme="minorHAnsi" w:cstheme="minorHAnsi"/>
          <w:b/>
          <w:bCs/>
          <w:sz w:val="22"/>
          <w:szCs w:val="22"/>
          <w:lang w:val="es-ES"/>
        </w:rPr>
      </w:pPr>
      <w:r w:rsidRPr="00E950A7">
        <w:rPr>
          <w:rFonts w:asciiTheme="minorHAnsi" w:hAnsiTheme="minorHAnsi" w:cstheme="minorHAnsi"/>
          <w:b/>
          <w:bCs/>
          <w:sz w:val="22"/>
          <w:szCs w:val="22"/>
          <w:lang w:val="es-ES"/>
        </w:rPr>
        <w:t>DÍA 07, MARTES: TE ANAU – MILFORD SOUND – QUEENSTOWN</w:t>
      </w:r>
    </w:p>
    <w:p w14:paraId="39E42AFE" w14:textId="5EDBFF52" w:rsidR="009F59E7" w:rsidRPr="00E950A7" w:rsidRDefault="004C164C" w:rsidP="004C164C">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 xml:space="preserve">Nota importante: </w:t>
      </w:r>
      <w:r w:rsidR="009F59E7" w:rsidRPr="00E950A7">
        <w:rPr>
          <w:rFonts w:asciiTheme="minorHAnsi" w:hAnsiTheme="minorHAnsi" w:cstheme="minorHAnsi"/>
          <w:sz w:val="22"/>
          <w:szCs w:val="22"/>
          <w:lang w:val="es-ES"/>
        </w:rPr>
        <w:t>Por favor tengan en cuenta que la excursión a Milford</w:t>
      </w:r>
      <w:r w:rsidRPr="00E950A7">
        <w:rPr>
          <w:rFonts w:asciiTheme="minorHAnsi" w:hAnsiTheme="minorHAnsi" w:cstheme="minorHAnsi"/>
          <w:sz w:val="22"/>
          <w:szCs w:val="22"/>
          <w:lang w:val="es-ES"/>
        </w:rPr>
        <w:t xml:space="preserve"> </w:t>
      </w:r>
      <w:r w:rsidR="009F59E7" w:rsidRPr="00E950A7">
        <w:rPr>
          <w:rFonts w:asciiTheme="minorHAnsi" w:hAnsiTheme="minorHAnsi" w:cstheme="minorHAnsi"/>
          <w:sz w:val="22"/>
          <w:szCs w:val="22"/>
          <w:lang w:val="es-ES"/>
        </w:rPr>
        <w:t>Sound está sujeta a condiciones climáticas. En caso de</w:t>
      </w:r>
      <w:r w:rsidRPr="00E950A7">
        <w:rPr>
          <w:rFonts w:asciiTheme="minorHAnsi" w:hAnsiTheme="minorHAnsi" w:cstheme="minorHAnsi"/>
          <w:sz w:val="22"/>
          <w:szCs w:val="22"/>
          <w:lang w:val="es-ES"/>
        </w:rPr>
        <w:t xml:space="preserve"> </w:t>
      </w:r>
      <w:r w:rsidR="009F59E7" w:rsidRPr="00E950A7">
        <w:rPr>
          <w:rFonts w:asciiTheme="minorHAnsi" w:hAnsiTheme="minorHAnsi" w:cstheme="minorHAnsi"/>
          <w:sz w:val="22"/>
          <w:szCs w:val="22"/>
          <w:lang w:val="es-ES"/>
        </w:rPr>
        <w:t>ser cancelada se ofrecerá la excursión a Doubtful</w:t>
      </w:r>
      <w:r w:rsidRPr="00E950A7">
        <w:rPr>
          <w:rFonts w:asciiTheme="minorHAnsi" w:hAnsiTheme="minorHAnsi" w:cstheme="minorHAnsi"/>
          <w:sz w:val="22"/>
          <w:szCs w:val="22"/>
          <w:lang w:val="es-ES"/>
        </w:rPr>
        <w:t xml:space="preserve"> </w:t>
      </w:r>
      <w:r w:rsidR="009F59E7" w:rsidRPr="00E950A7">
        <w:rPr>
          <w:rFonts w:asciiTheme="minorHAnsi" w:hAnsiTheme="minorHAnsi" w:cstheme="minorHAnsi"/>
          <w:sz w:val="22"/>
          <w:szCs w:val="22"/>
          <w:lang w:val="es-ES"/>
        </w:rPr>
        <w:t>Sound, pagando un suplemento adicional</w:t>
      </w:r>
      <w:r w:rsidRPr="00E950A7">
        <w:rPr>
          <w:rFonts w:asciiTheme="minorHAnsi" w:hAnsiTheme="minorHAnsi" w:cstheme="minorHAnsi"/>
          <w:sz w:val="22"/>
          <w:szCs w:val="22"/>
          <w:lang w:val="es-ES"/>
        </w:rPr>
        <w:t xml:space="preserve"> </w:t>
      </w:r>
      <w:r w:rsidR="009F59E7" w:rsidRPr="00E950A7">
        <w:rPr>
          <w:rFonts w:asciiTheme="minorHAnsi" w:hAnsiTheme="minorHAnsi" w:cstheme="minorHAnsi"/>
          <w:sz w:val="22"/>
          <w:szCs w:val="22"/>
          <w:lang w:val="es-ES"/>
        </w:rPr>
        <w:t>directamente a la compañía RealNZ. Nota: No tenemos bloqueo en la excursión a Doubtful Sound, por lo que está</w:t>
      </w:r>
      <w:r w:rsidRPr="00E950A7">
        <w:rPr>
          <w:rFonts w:asciiTheme="minorHAnsi" w:hAnsiTheme="minorHAnsi" w:cstheme="minorHAnsi"/>
          <w:sz w:val="22"/>
          <w:szCs w:val="22"/>
          <w:lang w:val="es-ES"/>
        </w:rPr>
        <w:t xml:space="preserve"> </w:t>
      </w:r>
      <w:r w:rsidR="009F59E7" w:rsidRPr="00E950A7">
        <w:rPr>
          <w:rFonts w:asciiTheme="minorHAnsi" w:hAnsiTheme="minorHAnsi" w:cstheme="minorHAnsi"/>
          <w:sz w:val="22"/>
          <w:szCs w:val="22"/>
          <w:lang w:val="es-ES"/>
        </w:rPr>
        <w:t>sujeta a disponibilidad el día del viaje. En caso de que no haya disponibilidad para Doubtful</w:t>
      </w:r>
      <w:r w:rsidRPr="00E950A7">
        <w:rPr>
          <w:rFonts w:asciiTheme="minorHAnsi" w:hAnsiTheme="minorHAnsi" w:cstheme="minorHAnsi"/>
          <w:sz w:val="22"/>
          <w:szCs w:val="22"/>
          <w:lang w:val="es-ES"/>
        </w:rPr>
        <w:t xml:space="preserve"> </w:t>
      </w:r>
      <w:r w:rsidR="009F59E7" w:rsidRPr="00E950A7">
        <w:rPr>
          <w:rFonts w:asciiTheme="minorHAnsi" w:hAnsiTheme="minorHAnsi" w:cstheme="minorHAnsi"/>
          <w:sz w:val="22"/>
          <w:szCs w:val="22"/>
          <w:lang w:val="es-ES"/>
        </w:rPr>
        <w:t>Sound, reservaremos excursión Walter Peak en</w:t>
      </w:r>
      <w:r w:rsidRPr="00E950A7">
        <w:rPr>
          <w:rFonts w:asciiTheme="minorHAnsi" w:hAnsiTheme="minorHAnsi" w:cstheme="minorHAnsi"/>
          <w:sz w:val="22"/>
          <w:szCs w:val="22"/>
          <w:lang w:val="es-ES"/>
        </w:rPr>
        <w:t xml:space="preserve"> </w:t>
      </w:r>
      <w:r w:rsidR="009F59E7" w:rsidRPr="00E950A7">
        <w:rPr>
          <w:rFonts w:asciiTheme="minorHAnsi" w:hAnsiTheme="minorHAnsi" w:cstheme="minorHAnsi"/>
          <w:sz w:val="22"/>
          <w:szCs w:val="22"/>
          <w:lang w:val="es-ES"/>
        </w:rPr>
        <w:t>Queenstown.</w:t>
      </w:r>
    </w:p>
    <w:p w14:paraId="01521E54" w14:textId="77777777" w:rsidR="009F59E7" w:rsidRPr="00E950A7" w:rsidRDefault="009F59E7" w:rsidP="009F59E7">
      <w:pPr>
        <w:jc w:val="both"/>
        <w:rPr>
          <w:rFonts w:asciiTheme="minorHAnsi" w:hAnsiTheme="minorHAnsi" w:cstheme="minorHAnsi"/>
          <w:b/>
          <w:bCs/>
          <w:sz w:val="22"/>
          <w:szCs w:val="22"/>
          <w:lang w:val="es-ES"/>
        </w:rPr>
      </w:pPr>
    </w:p>
    <w:p w14:paraId="554114E1" w14:textId="504A93DA" w:rsidR="009F59E7" w:rsidRPr="00E950A7" w:rsidRDefault="009F59E7" w:rsidP="004C164C">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Desayuno incluido. Excursión de día entero hacia Milford Sound, viajando</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por el Parque Nacional de los Fiordos.</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Un paseo en barco los llevará hacia el Mar de</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Tasmania, donde podrán apreciar lo magnífico que es</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este fiordo, el pico Mitre y las cascadas Bowen.</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Durante la travesía se incluye un almuerzo. Tras el crucero, viaje hacia Queenstown en autobús, o</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bien pueden regresar en avioneta o helicóptero,</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sobrevolando este parque de altas cascadas, selva,</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costas, ríos y valles hasta llegar a la ciudad (coste</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adicional</w:t>
      </w:r>
      <w:r w:rsidR="00055263" w:rsidRPr="00E950A7">
        <w:rPr>
          <w:rFonts w:asciiTheme="minorHAnsi" w:hAnsiTheme="minorHAnsi" w:cstheme="minorHAnsi"/>
          <w:sz w:val="22"/>
          <w:szCs w:val="22"/>
          <w:lang w:val="es-ES"/>
        </w:rPr>
        <w:t>, el pago se</w:t>
      </w:r>
      <w:r w:rsidRPr="00E950A7">
        <w:rPr>
          <w:rFonts w:asciiTheme="minorHAnsi" w:hAnsiTheme="minorHAnsi" w:cstheme="minorHAnsi"/>
          <w:sz w:val="22"/>
          <w:szCs w:val="22"/>
          <w:lang w:val="es-ES"/>
        </w:rPr>
        <w:t xml:space="preserve"> realizará en destino debido</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a que está sujeta a las condiciones</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climáticas</w:t>
      </w:r>
      <w:r w:rsidR="00055263" w:rsidRPr="00E950A7">
        <w:rPr>
          <w:rFonts w:asciiTheme="minorHAnsi" w:hAnsiTheme="minorHAnsi" w:cstheme="minorHAnsi"/>
          <w:sz w:val="22"/>
          <w:szCs w:val="22"/>
          <w:lang w:val="es-ES"/>
        </w:rPr>
        <w:t>)</w:t>
      </w:r>
      <w:r w:rsidRPr="00E950A7">
        <w:rPr>
          <w:rFonts w:asciiTheme="minorHAnsi" w:hAnsiTheme="minorHAnsi" w:cstheme="minorHAnsi"/>
          <w:sz w:val="22"/>
          <w:szCs w:val="22"/>
          <w:lang w:val="es-ES"/>
        </w:rPr>
        <w:t xml:space="preserve">. </w:t>
      </w:r>
    </w:p>
    <w:p w14:paraId="4D25784A" w14:textId="172D63CF" w:rsidR="009F59E7" w:rsidRPr="00E950A7" w:rsidRDefault="009F59E7" w:rsidP="004C164C">
      <w:pPr>
        <w:jc w:val="both"/>
        <w:rPr>
          <w:rFonts w:asciiTheme="minorHAnsi" w:hAnsiTheme="minorHAnsi" w:cstheme="minorHAnsi"/>
          <w:sz w:val="22"/>
          <w:szCs w:val="22"/>
          <w:lang w:val="es-ES"/>
        </w:rPr>
      </w:pPr>
    </w:p>
    <w:p w14:paraId="31849131" w14:textId="4365628B" w:rsidR="009F59E7" w:rsidRPr="00E950A7" w:rsidRDefault="004C164C" w:rsidP="009F59E7">
      <w:pPr>
        <w:jc w:val="both"/>
        <w:rPr>
          <w:rFonts w:asciiTheme="minorHAnsi" w:hAnsiTheme="minorHAnsi" w:cstheme="minorHAnsi"/>
          <w:sz w:val="22"/>
          <w:szCs w:val="22"/>
          <w:lang w:val="es-ES"/>
        </w:rPr>
      </w:pPr>
      <w:r w:rsidRPr="00E950A7">
        <w:rPr>
          <w:rFonts w:asciiTheme="minorHAnsi" w:hAnsiTheme="minorHAnsi" w:cstheme="minorHAnsi"/>
          <w:b/>
          <w:bCs/>
          <w:sz w:val="22"/>
          <w:szCs w:val="22"/>
          <w:lang w:val="es-ES"/>
        </w:rPr>
        <w:t>DÍA 08, MIERCOLES: QUEENSTOWN</w:t>
      </w:r>
    </w:p>
    <w:p w14:paraId="27500C39" w14:textId="6F953032" w:rsidR="009F59E7" w:rsidRPr="00E950A7" w:rsidRDefault="009F59E7" w:rsidP="00055263">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Desayuno incluido.</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Hoy realizarán un tour de medio día por el área de Queenstown, incluyendo visita al tradicional pueblo</w:t>
      </w:r>
      <w:r w:rsidR="004C164C"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minero de Arrowtown.</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El tour regresará a la ciudad de Queenstown para</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realizar la subida en teleférico de Skyline a la cima de</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Bob’s Peak y admirar espectaculares vistas</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panorámicas de la región.</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El tour finalizará con el traslado a un restaurante local,</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donde disfrutarán de un delicioso almuerzo de</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despedida.</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Tras el almuerzo, tendrán el resto de la tarde libre para</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disfrutar de esta bonita localidad.</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 xml:space="preserve">Regreso al hotel por </w:t>
      </w:r>
      <w:r w:rsidR="00055263" w:rsidRPr="00E950A7">
        <w:rPr>
          <w:rFonts w:asciiTheme="minorHAnsi" w:hAnsiTheme="minorHAnsi" w:cstheme="minorHAnsi"/>
          <w:sz w:val="22"/>
          <w:szCs w:val="22"/>
          <w:lang w:val="es-ES"/>
        </w:rPr>
        <w:t xml:space="preserve">su </w:t>
      </w:r>
      <w:r w:rsidRPr="00E950A7">
        <w:rPr>
          <w:rFonts w:asciiTheme="minorHAnsi" w:hAnsiTheme="minorHAnsi" w:cstheme="minorHAnsi"/>
          <w:sz w:val="22"/>
          <w:szCs w:val="22"/>
          <w:lang w:val="es-ES"/>
        </w:rPr>
        <w:t xml:space="preserve">cuenta. </w:t>
      </w:r>
    </w:p>
    <w:p w14:paraId="09468E9B" w14:textId="26019808" w:rsidR="009F59E7" w:rsidRPr="00E950A7" w:rsidRDefault="009F59E7" w:rsidP="009F59E7">
      <w:pPr>
        <w:jc w:val="both"/>
        <w:rPr>
          <w:rFonts w:asciiTheme="minorHAnsi" w:hAnsiTheme="minorHAnsi" w:cstheme="minorHAnsi"/>
          <w:sz w:val="22"/>
          <w:szCs w:val="22"/>
          <w:lang w:val="es-ES"/>
        </w:rPr>
      </w:pPr>
    </w:p>
    <w:p w14:paraId="72D9788B" w14:textId="404F6CDD" w:rsidR="009F59E7" w:rsidRPr="00E950A7" w:rsidRDefault="00055263" w:rsidP="009F59E7">
      <w:pPr>
        <w:jc w:val="both"/>
        <w:rPr>
          <w:rFonts w:asciiTheme="minorHAnsi" w:hAnsiTheme="minorHAnsi" w:cstheme="minorHAnsi"/>
          <w:sz w:val="22"/>
          <w:szCs w:val="22"/>
          <w:lang w:val="es-ES"/>
        </w:rPr>
      </w:pPr>
      <w:r w:rsidRPr="00E950A7">
        <w:rPr>
          <w:rFonts w:asciiTheme="minorHAnsi" w:hAnsiTheme="minorHAnsi" w:cstheme="minorHAnsi"/>
          <w:b/>
          <w:bCs/>
          <w:sz w:val="22"/>
          <w:szCs w:val="22"/>
          <w:lang w:val="es-ES"/>
        </w:rPr>
        <w:t>DÍA 09, JUEVES: QUEENSTOWN</w:t>
      </w:r>
    </w:p>
    <w:p w14:paraId="3B9D5F17" w14:textId="0BF327FC" w:rsidR="009F59E7" w:rsidRPr="00E950A7" w:rsidRDefault="009F59E7" w:rsidP="00055263">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Desayuno incluido.</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 xml:space="preserve">Día libre para realizar actividades opcionales. </w:t>
      </w:r>
    </w:p>
    <w:p w14:paraId="1F55D81D" w14:textId="42101ED8" w:rsidR="009F59E7" w:rsidRPr="00E950A7" w:rsidRDefault="009F59E7" w:rsidP="009F59E7">
      <w:pPr>
        <w:jc w:val="both"/>
        <w:rPr>
          <w:rFonts w:asciiTheme="minorHAnsi" w:hAnsiTheme="minorHAnsi" w:cstheme="minorHAnsi"/>
          <w:sz w:val="22"/>
          <w:szCs w:val="22"/>
          <w:lang w:val="es-ES"/>
        </w:rPr>
      </w:pPr>
    </w:p>
    <w:p w14:paraId="3B509372" w14:textId="66ADE0DF" w:rsidR="009F59E7" w:rsidRPr="00E950A7" w:rsidRDefault="00055263" w:rsidP="009F59E7">
      <w:pPr>
        <w:jc w:val="both"/>
        <w:rPr>
          <w:rFonts w:asciiTheme="minorHAnsi" w:hAnsiTheme="minorHAnsi" w:cstheme="minorHAnsi"/>
          <w:sz w:val="22"/>
          <w:szCs w:val="22"/>
          <w:lang w:val="es-ES"/>
        </w:rPr>
      </w:pPr>
      <w:r w:rsidRPr="00E950A7">
        <w:rPr>
          <w:rFonts w:asciiTheme="minorHAnsi" w:hAnsiTheme="minorHAnsi" w:cstheme="minorHAnsi"/>
          <w:b/>
          <w:bCs/>
          <w:sz w:val="22"/>
          <w:szCs w:val="22"/>
          <w:lang w:val="es-ES"/>
        </w:rPr>
        <w:t>DÍA 10, VIERNES: SALIDA QUEENSTOWN</w:t>
      </w:r>
    </w:p>
    <w:p w14:paraId="3F089EC3" w14:textId="16EE46B8" w:rsidR="009F59E7" w:rsidRPr="00E950A7" w:rsidRDefault="009F59E7" w:rsidP="00055263">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Desayuno incluido.</w:t>
      </w:r>
      <w:r w:rsidR="00055263" w:rsidRPr="00E950A7">
        <w:rPr>
          <w:rFonts w:asciiTheme="minorHAnsi" w:hAnsiTheme="minorHAnsi" w:cstheme="minorHAnsi"/>
          <w:sz w:val="22"/>
          <w:szCs w:val="22"/>
          <w:lang w:val="es-ES"/>
        </w:rPr>
        <w:t xml:space="preserve"> </w:t>
      </w:r>
      <w:r w:rsidRPr="00E950A7">
        <w:rPr>
          <w:rFonts w:asciiTheme="minorHAnsi" w:hAnsiTheme="minorHAnsi" w:cstheme="minorHAnsi"/>
          <w:sz w:val="22"/>
          <w:szCs w:val="22"/>
          <w:lang w:val="es-ES"/>
        </w:rPr>
        <w:t>Traslado hacia el aeropuerto</w:t>
      </w:r>
    </w:p>
    <w:p w14:paraId="09770A5B" w14:textId="30A7FCC7" w:rsidR="00FC21D6" w:rsidRPr="00E950A7" w:rsidRDefault="00FC21D6" w:rsidP="006940F3">
      <w:pPr>
        <w:autoSpaceDE w:val="0"/>
        <w:autoSpaceDN w:val="0"/>
        <w:adjustRightInd w:val="0"/>
        <w:jc w:val="both"/>
        <w:rPr>
          <w:rFonts w:asciiTheme="minorHAnsi" w:hAnsiTheme="minorHAnsi" w:cstheme="minorHAnsi"/>
          <w:bCs/>
          <w:sz w:val="22"/>
          <w:szCs w:val="22"/>
          <w:lang w:val="es-ES"/>
        </w:rPr>
      </w:pPr>
    </w:p>
    <w:p w14:paraId="28D33B96" w14:textId="36D50041" w:rsidR="006940F3" w:rsidRPr="00E950A7" w:rsidRDefault="006940F3" w:rsidP="006940F3">
      <w:pPr>
        <w:autoSpaceDE w:val="0"/>
        <w:autoSpaceDN w:val="0"/>
        <w:adjustRightInd w:val="0"/>
        <w:jc w:val="both"/>
        <w:rPr>
          <w:rFonts w:asciiTheme="minorHAnsi" w:hAnsiTheme="minorHAnsi" w:cstheme="minorHAnsi"/>
          <w:b/>
          <w:sz w:val="22"/>
          <w:szCs w:val="22"/>
          <w:lang w:val="es-ES"/>
        </w:rPr>
      </w:pPr>
      <w:r w:rsidRPr="00E950A7">
        <w:rPr>
          <w:rFonts w:asciiTheme="minorHAnsi" w:hAnsiTheme="minorHAnsi" w:cstheme="minorHAnsi"/>
          <w:b/>
          <w:sz w:val="22"/>
          <w:szCs w:val="22"/>
          <w:lang w:val="es-ES"/>
        </w:rPr>
        <w:t>Fin de servicios.</w:t>
      </w:r>
    </w:p>
    <w:p w14:paraId="5DCE76B3" w14:textId="77777777" w:rsidR="006F496E" w:rsidRPr="00E950A7" w:rsidRDefault="006F496E" w:rsidP="000014FE">
      <w:pPr>
        <w:jc w:val="both"/>
        <w:rPr>
          <w:rFonts w:asciiTheme="minorHAnsi" w:hAnsiTheme="minorHAnsi" w:cstheme="minorHAnsi"/>
          <w:bCs/>
          <w:sz w:val="22"/>
          <w:szCs w:val="22"/>
          <w:lang w:val="es-ES"/>
        </w:rPr>
      </w:pPr>
    </w:p>
    <w:p w14:paraId="6E53C627" w14:textId="77777777" w:rsidR="00566A5B" w:rsidRPr="00E950A7" w:rsidRDefault="00566A5B" w:rsidP="000014FE">
      <w:pPr>
        <w:jc w:val="both"/>
        <w:rPr>
          <w:rFonts w:asciiTheme="minorHAnsi" w:hAnsiTheme="minorHAnsi" w:cstheme="minorHAnsi"/>
          <w:bCs/>
          <w:sz w:val="22"/>
          <w:szCs w:val="22"/>
          <w:lang w:val="es-ES"/>
        </w:rPr>
      </w:pPr>
    </w:p>
    <w:p w14:paraId="3F3DF145" w14:textId="77777777" w:rsidR="00D80FC0" w:rsidRPr="00E950A7" w:rsidRDefault="00D80FC0" w:rsidP="00D80FC0">
      <w:pPr>
        <w:autoSpaceDE w:val="0"/>
        <w:autoSpaceDN w:val="0"/>
        <w:adjustRightInd w:val="0"/>
        <w:jc w:val="both"/>
        <w:rPr>
          <w:rFonts w:asciiTheme="minorHAnsi" w:hAnsiTheme="minorHAnsi" w:cstheme="minorHAnsi"/>
          <w:b/>
          <w:bCs/>
          <w:color w:val="C00000"/>
          <w:sz w:val="24"/>
          <w:szCs w:val="24"/>
          <w:lang w:val="es-ES"/>
        </w:rPr>
      </w:pPr>
      <w:r w:rsidRPr="00E950A7">
        <w:rPr>
          <w:rFonts w:asciiTheme="minorHAnsi" w:hAnsiTheme="minorHAnsi" w:cstheme="minorHAnsi"/>
          <w:b/>
          <w:bCs/>
          <w:color w:val="C00000"/>
          <w:sz w:val="24"/>
          <w:szCs w:val="24"/>
          <w:lang w:val="es-ES"/>
        </w:rPr>
        <w:t>VIGENCIA: 01 JULIO 2026 – 31 MARZO 2027</w:t>
      </w:r>
    </w:p>
    <w:p w14:paraId="465DBBA8" w14:textId="77777777" w:rsidR="00D80FC0" w:rsidRPr="00E950A7" w:rsidRDefault="00D80FC0" w:rsidP="00D80FC0">
      <w:pPr>
        <w:autoSpaceDE w:val="0"/>
        <w:autoSpaceDN w:val="0"/>
        <w:adjustRightInd w:val="0"/>
        <w:jc w:val="both"/>
        <w:rPr>
          <w:rFonts w:asciiTheme="minorHAnsi" w:hAnsiTheme="minorHAnsi" w:cstheme="minorHAnsi"/>
          <w:b/>
          <w:bCs/>
          <w:color w:val="C00000"/>
          <w:sz w:val="24"/>
          <w:szCs w:val="24"/>
          <w:lang w:val="es-ES"/>
        </w:rPr>
      </w:pPr>
      <w:r w:rsidRPr="00E950A7">
        <w:rPr>
          <w:rFonts w:asciiTheme="minorHAnsi" w:hAnsiTheme="minorHAnsi" w:cstheme="minorHAnsi"/>
          <w:b/>
          <w:bCs/>
          <w:color w:val="C00000"/>
          <w:sz w:val="24"/>
          <w:szCs w:val="24"/>
          <w:lang w:val="es-ES"/>
        </w:rPr>
        <w:t>PRECIOS POR PERSONA EN USD</w:t>
      </w:r>
    </w:p>
    <w:p w14:paraId="14F502D6" w14:textId="77777777" w:rsidR="00D80FC0" w:rsidRPr="00E950A7" w:rsidRDefault="00D80FC0" w:rsidP="00D80FC0">
      <w:pPr>
        <w:autoSpaceDE w:val="0"/>
        <w:autoSpaceDN w:val="0"/>
        <w:adjustRightInd w:val="0"/>
        <w:jc w:val="both"/>
        <w:rPr>
          <w:rFonts w:asciiTheme="minorHAnsi" w:hAnsiTheme="minorHAnsi" w:cstheme="minorHAnsi"/>
          <w:sz w:val="24"/>
          <w:szCs w:val="24"/>
          <w:lang w:val="es-ES"/>
        </w:rPr>
      </w:pPr>
    </w:p>
    <w:tbl>
      <w:tblPr>
        <w:tblStyle w:val="Tablaconcuadrcula"/>
        <w:tblW w:w="0" w:type="auto"/>
        <w:jc w:val="center"/>
        <w:tblLayout w:type="fixed"/>
        <w:tblLook w:val="04A0" w:firstRow="1" w:lastRow="0" w:firstColumn="1" w:lastColumn="0" w:noHBand="0" w:noVBand="1"/>
      </w:tblPr>
      <w:tblGrid>
        <w:gridCol w:w="2977"/>
        <w:gridCol w:w="2268"/>
        <w:gridCol w:w="2268"/>
      </w:tblGrid>
      <w:tr w:rsidR="00DA521D" w:rsidRPr="00E950A7" w14:paraId="746B7408" w14:textId="77777777" w:rsidTr="007730EA">
        <w:trPr>
          <w:trHeight w:val="344"/>
          <w:jc w:val="center"/>
        </w:trPr>
        <w:tc>
          <w:tcPr>
            <w:tcW w:w="2977" w:type="dxa"/>
            <w:vMerge w:val="restart"/>
            <w:tcBorders>
              <w:right w:val="single" w:sz="4" w:space="0" w:color="auto"/>
            </w:tcBorders>
            <w:shd w:val="clear" w:color="auto" w:fill="EDEDED" w:themeFill="accent3" w:themeFillTint="33"/>
            <w:vAlign w:val="center"/>
          </w:tcPr>
          <w:p w14:paraId="167A8750" w14:textId="244917F3" w:rsidR="00DA521D" w:rsidRPr="00E950A7" w:rsidRDefault="0094605C" w:rsidP="00D10EA4">
            <w:pPr>
              <w:pStyle w:val="Default"/>
              <w:jc w:val="both"/>
              <w:rPr>
                <w:b/>
                <w:bCs/>
                <w:lang w:val="es-ES"/>
              </w:rPr>
            </w:pPr>
            <w:r w:rsidRPr="00E950A7">
              <w:rPr>
                <w:b/>
                <w:bCs/>
                <w:lang w:val="es-ES"/>
              </w:rPr>
              <w:t>TEMPORADAS</w:t>
            </w:r>
          </w:p>
        </w:tc>
        <w:tc>
          <w:tcPr>
            <w:tcW w:w="4536" w:type="dxa"/>
            <w:gridSpan w:val="2"/>
            <w:tcBorders>
              <w:top w:val="single" w:sz="4" w:space="0" w:color="auto"/>
              <w:left w:val="single" w:sz="4" w:space="0" w:color="auto"/>
              <w:right w:val="single" w:sz="4" w:space="0" w:color="auto"/>
            </w:tcBorders>
            <w:shd w:val="clear" w:color="auto" w:fill="EDEDED" w:themeFill="accent3" w:themeFillTint="33"/>
            <w:vAlign w:val="center"/>
          </w:tcPr>
          <w:p w14:paraId="75A5CB0C" w14:textId="77777777" w:rsidR="00DA521D" w:rsidRPr="00E950A7" w:rsidRDefault="00DA521D" w:rsidP="00D10EA4">
            <w:pPr>
              <w:autoSpaceDE w:val="0"/>
              <w:autoSpaceDN w:val="0"/>
              <w:adjustRightInd w:val="0"/>
              <w:jc w:val="center"/>
              <w:rPr>
                <w:rFonts w:asciiTheme="minorHAnsi" w:hAnsiTheme="minorHAnsi" w:cstheme="minorHAnsi"/>
                <w:b/>
                <w:bCs/>
                <w:sz w:val="24"/>
                <w:szCs w:val="24"/>
                <w:lang w:val="es-ES"/>
              </w:rPr>
            </w:pPr>
            <w:r w:rsidRPr="00E950A7">
              <w:rPr>
                <w:rFonts w:asciiTheme="minorHAnsi" w:hAnsiTheme="minorHAnsi" w:cstheme="minorHAnsi"/>
                <w:b/>
                <w:bCs/>
                <w:sz w:val="24"/>
                <w:szCs w:val="24"/>
                <w:lang w:val="es-ES"/>
              </w:rPr>
              <w:t>HOTELES CATEGORIA 4*</w:t>
            </w:r>
          </w:p>
        </w:tc>
      </w:tr>
      <w:tr w:rsidR="00DA521D" w:rsidRPr="00E950A7" w14:paraId="7B1A7C48" w14:textId="77777777" w:rsidTr="007730EA">
        <w:trPr>
          <w:trHeight w:val="344"/>
          <w:jc w:val="center"/>
        </w:trPr>
        <w:tc>
          <w:tcPr>
            <w:tcW w:w="2977" w:type="dxa"/>
            <w:vMerge/>
            <w:tcBorders>
              <w:right w:val="single" w:sz="4" w:space="0" w:color="auto"/>
            </w:tcBorders>
            <w:shd w:val="clear" w:color="auto" w:fill="EDEDED" w:themeFill="accent3" w:themeFillTint="33"/>
            <w:vAlign w:val="center"/>
          </w:tcPr>
          <w:p w14:paraId="69FA6ADD" w14:textId="77777777" w:rsidR="00DA521D" w:rsidRPr="00E950A7" w:rsidRDefault="00DA521D" w:rsidP="00DA521D">
            <w:pPr>
              <w:pStyle w:val="Default"/>
              <w:jc w:val="both"/>
              <w:rPr>
                <w:b/>
                <w:bCs/>
                <w:lang w:val="es-ES"/>
              </w:rPr>
            </w:pPr>
          </w:p>
        </w:tc>
        <w:tc>
          <w:tcPr>
            <w:tcW w:w="2268" w:type="dxa"/>
            <w:tcBorders>
              <w:left w:val="single" w:sz="4" w:space="0" w:color="auto"/>
              <w:bottom w:val="single" w:sz="4" w:space="0" w:color="auto"/>
              <w:right w:val="single" w:sz="4" w:space="0" w:color="auto"/>
            </w:tcBorders>
            <w:shd w:val="clear" w:color="auto" w:fill="EDEDED" w:themeFill="accent3" w:themeFillTint="33"/>
            <w:vAlign w:val="center"/>
          </w:tcPr>
          <w:p w14:paraId="73AE50B5" w14:textId="5772CE5F" w:rsidR="00DA521D" w:rsidRPr="00E950A7" w:rsidRDefault="00DA521D" w:rsidP="00DA521D">
            <w:pPr>
              <w:autoSpaceDE w:val="0"/>
              <w:autoSpaceDN w:val="0"/>
              <w:adjustRightInd w:val="0"/>
              <w:jc w:val="center"/>
              <w:rPr>
                <w:rFonts w:asciiTheme="minorHAnsi" w:hAnsiTheme="minorHAnsi" w:cstheme="minorHAnsi"/>
                <w:b/>
                <w:bCs/>
                <w:sz w:val="24"/>
                <w:szCs w:val="24"/>
                <w:lang w:val="es-ES"/>
              </w:rPr>
            </w:pPr>
            <w:r w:rsidRPr="00E950A7">
              <w:rPr>
                <w:rFonts w:asciiTheme="minorHAnsi" w:hAnsiTheme="minorHAnsi" w:cstheme="minorHAnsi"/>
                <w:b/>
                <w:bCs/>
                <w:sz w:val="24"/>
                <w:szCs w:val="24"/>
                <w:lang w:val="es-ES"/>
              </w:rPr>
              <w:t>DOBLE</w:t>
            </w:r>
          </w:p>
        </w:tc>
        <w:tc>
          <w:tcPr>
            <w:tcW w:w="2268" w:type="dxa"/>
            <w:tcBorders>
              <w:left w:val="single" w:sz="4" w:space="0" w:color="auto"/>
              <w:bottom w:val="single" w:sz="4" w:space="0" w:color="auto"/>
              <w:right w:val="single" w:sz="4" w:space="0" w:color="auto"/>
            </w:tcBorders>
            <w:shd w:val="clear" w:color="auto" w:fill="EDEDED" w:themeFill="accent3" w:themeFillTint="33"/>
            <w:vAlign w:val="center"/>
          </w:tcPr>
          <w:p w14:paraId="46E28523" w14:textId="6A63F2F1" w:rsidR="00DA521D" w:rsidRPr="00E950A7" w:rsidRDefault="00DA521D" w:rsidP="00DA521D">
            <w:pPr>
              <w:autoSpaceDE w:val="0"/>
              <w:autoSpaceDN w:val="0"/>
              <w:adjustRightInd w:val="0"/>
              <w:jc w:val="center"/>
              <w:rPr>
                <w:rFonts w:asciiTheme="minorHAnsi" w:hAnsiTheme="minorHAnsi" w:cstheme="minorHAnsi"/>
                <w:b/>
                <w:bCs/>
                <w:sz w:val="24"/>
                <w:szCs w:val="24"/>
                <w:lang w:val="es-ES"/>
              </w:rPr>
            </w:pPr>
            <w:r w:rsidRPr="00E950A7">
              <w:rPr>
                <w:rFonts w:asciiTheme="minorHAnsi" w:hAnsiTheme="minorHAnsi" w:cstheme="minorHAnsi"/>
                <w:b/>
                <w:bCs/>
                <w:sz w:val="24"/>
                <w:szCs w:val="24"/>
                <w:lang w:val="es-ES"/>
              </w:rPr>
              <w:t>SENCILLA</w:t>
            </w:r>
          </w:p>
        </w:tc>
      </w:tr>
      <w:tr w:rsidR="00DA521D" w:rsidRPr="00E950A7" w14:paraId="47C90044" w14:textId="77777777" w:rsidTr="007730EA">
        <w:trPr>
          <w:trHeight w:val="554"/>
          <w:jc w:val="center"/>
        </w:trPr>
        <w:tc>
          <w:tcPr>
            <w:tcW w:w="2977" w:type="dxa"/>
            <w:vAlign w:val="center"/>
          </w:tcPr>
          <w:p w14:paraId="52636F37" w14:textId="663C5F78" w:rsidR="00DA521D" w:rsidRPr="00E950A7" w:rsidRDefault="00DA521D" w:rsidP="0094605C">
            <w:pPr>
              <w:pStyle w:val="Default"/>
              <w:jc w:val="both"/>
              <w:rPr>
                <w:lang w:val="es-ES"/>
              </w:rPr>
            </w:pPr>
            <w:r w:rsidRPr="00E950A7">
              <w:rPr>
                <w:lang w:val="es-ES"/>
              </w:rPr>
              <w:t xml:space="preserve">01 JUL – </w:t>
            </w:r>
            <w:r w:rsidR="0094605C" w:rsidRPr="00E950A7">
              <w:rPr>
                <w:lang w:val="es-ES"/>
              </w:rPr>
              <w:t>31 AGO</w:t>
            </w:r>
            <w:r w:rsidRPr="00E950A7">
              <w:rPr>
                <w:lang w:val="es-ES"/>
              </w:rPr>
              <w:t xml:space="preserve"> 2026</w:t>
            </w:r>
          </w:p>
        </w:tc>
        <w:tc>
          <w:tcPr>
            <w:tcW w:w="2268" w:type="dxa"/>
            <w:tcBorders>
              <w:top w:val="single" w:sz="4" w:space="0" w:color="auto"/>
            </w:tcBorders>
            <w:vAlign w:val="center"/>
          </w:tcPr>
          <w:p w14:paraId="4BAE5F81" w14:textId="141A457F" w:rsidR="00DA521D" w:rsidRPr="00E950A7" w:rsidRDefault="00DA521D" w:rsidP="00D10EA4">
            <w:pPr>
              <w:autoSpaceDE w:val="0"/>
              <w:autoSpaceDN w:val="0"/>
              <w:adjustRightInd w:val="0"/>
              <w:jc w:val="center"/>
              <w:rPr>
                <w:rFonts w:asciiTheme="minorHAnsi" w:hAnsiTheme="minorHAnsi" w:cstheme="minorHAnsi"/>
                <w:sz w:val="24"/>
                <w:szCs w:val="24"/>
                <w:lang w:val="es-ES"/>
              </w:rPr>
            </w:pPr>
            <w:r w:rsidRPr="00E950A7">
              <w:rPr>
                <w:rFonts w:asciiTheme="minorHAnsi" w:hAnsiTheme="minorHAnsi" w:cstheme="minorHAnsi"/>
                <w:sz w:val="24"/>
                <w:szCs w:val="24"/>
                <w:lang w:val="es-ES"/>
              </w:rPr>
              <w:t>$</w:t>
            </w:r>
            <w:r w:rsidR="0094605C" w:rsidRPr="00E950A7">
              <w:rPr>
                <w:rFonts w:asciiTheme="minorHAnsi" w:hAnsiTheme="minorHAnsi" w:cstheme="minorHAnsi"/>
                <w:sz w:val="24"/>
                <w:szCs w:val="24"/>
                <w:lang w:val="es-ES"/>
              </w:rPr>
              <w:t xml:space="preserve"> 4,</w:t>
            </w:r>
            <w:r w:rsidR="00A25AD7">
              <w:rPr>
                <w:rFonts w:asciiTheme="minorHAnsi" w:hAnsiTheme="minorHAnsi" w:cstheme="minorHAnsi"/>
                <w:sz w:val="24"/>
                <w:szCs w:val="24"/>
                <w:lang w:val="es-ES"/>
              </w:rPr>
              <w:t>865</w:t>
            </w:r>
            <w:r w:rsidRPr="00E950A7">
              <w:rPr>
                <w:rFonts w:asciiTheme="minorHAnsi" w:hAnsiTheme="minorHAnsi" w:cstheme="minorHAnsi"/>
                <w:sz w:val="24"/>
                <w:szCs w:val="24"/>
                <w:lang w:val="es-ES"/>
              </w:rPr>
              <w:t xml:space="preserve"> USD</w:t>
            </w:r>
          </w:p>
        </w:tc>
        <w:tc>
          <w:tcPr>
            <w:tcW w:w="2268" w:type="dxa"/>
            <w:tcBorders>
              <w:top w:val="single" w:sz="4" w:space="0" w:color="auto"/>
            </w:tcBorders>
            <w:vAlign w:val="center"/>
          </w:tcPr>
          <w:p w14:paraId="7B92BF7C" w14:textId="6BCF3CF3" w:rsidR="00DA521D" w:rsidRPr="00E950A7" w:rsidRDefault="00DA521D" w:rsidP="00D10EA4">
            <w:pPr>
              <w:autoSpaceDE w:val="0"/>
              <w:autoSpaceDN w:val="0"/>
              <w:adjustRightInd w:val="0"/>
              <w:jc w:val="center"/>
              <w:rPr>
                <w:rFonts w:asciiTheme="minorHAnsi" w:hAnsiTheme="minorHAnsi" w:cstheme="minorHAnsi"/>
                <w:sz w:val="24"/>
                <w:szCs w:val="24"/>
                <w:lang w:val="es-ES"/>
              </w:rPr>
            </w:pPr>
            <w:r w:rsidRPr="00E950A7">
              <w:rPr>
                <w:rFonts w:asciiTheme="minorHAnsi" w:hAnsiTheme="minorHAnsi" w:cstheme="minorHAnsi"/>
                <w:sz w:val="24"/>
                <w:szCs w:val="24"/>
                <w:lang w:val="es-ES"/>
              </w:rPr>
              <w:t>$</w:t>
            </w:r>
            <w:r w:rsidR="0094605C" w:rsidRPr="00E950A7">
              <w:rPr>
                <w:rFonts w:asciiTheme="minorHAnsi" w:hAnsiTheme="minorHAnsi" w:cstheme="minorHAnsi"/>
                <w:sz w:val="24"/>
                <w:szCs w:val="24"/>
                <w:lang w:val="es-ES"/>
              </w:rPr>
              <w:t xml:space="preserve"> 5,</w:t>
            </w:r>
            <w:r w:rsidR="00A25AD7">
              <w:rPr>
                <w:rFonts w:asciiTheme="minorHAnsi" w:hAnsiTheme="minorHAnsi" w:cstheme="minorHAnsi"/>
                <w:sz w:val="24"/>
                <w:szCs w:val="24"/>
                <w:lang w:val="es-ES"/>
              </w:rPr>
              <w:t>990</w:t>
            </w:r>
            <w:r w:rsidRPr="00E950A7">
              <w:rPr>
                <w:rFonts w:asciiTheme="minorHAnsi" w:hAnsiTheme="minorHAnsi" w:cstheme="minorHAnsi"/>
                <w:sz w:val="24"/>
                <w:szCs w:val="24"/>
                <w:lang w:val="es-ES"/>
              </w:rPr>
              <w:t xml:space="preserve"> USD</w:t>
            </w:r>
          </w:p>
        </w:tc>
      </w:tr>
      <w:tr w:rsidR="00DA521D" w:rsidRPr="00E950A7" w14:paraId="3B080CD5" w14:textId="77777777" w:rsidTr="007730EA">
        <w:trPr>
          <w:trHeight w:val="576"/>
          <w:jc w:val="center"/>
        </w:trPr>
        <w:tc>
          <w:tcPr>
            <w:tcW w:w="2977" w:type="dxa"/>
            <w:vAlign w:val="center"/>
          </w:tcPr>
          <w:p w14:paraId="6CBCB1F6" w14:textId="0099D95A" w:rsidR="00DA521D" w:rsidRPr="00E950A7" w:rsidRDefault="0094605C" w:rsidP="00D10EA4">
            <w:pPr>
              <w:pStyle w:val="Default"/>
              <w:jc w:val="both"/>
              <w:rPr>
                <w:lang w:val="es-ES"/>
              </w:rPr>
            </w:pPr>
            <w:r w:rsidRPr="00E950A7">
              <w:rPr>
                <w:lang w:val="es-ES"/>
              </w:rPr>
              <w:t>01 SEP 2026 – 31 MAR 2027</w:t>
            </w:r>
          </w:p>
        </w:tc>
        <w:tc>
          <w:tcPr>
            <w:tcW w:w="2268" w:type="dxa"/>
            <w:vAlign w:val="center"/>
          </w:tcPr>
          <w:p w14:paraId="1E04258D" w14:textId="0E5DC268" w:rsidR="00DA521D" w:rsidRPr="00E950A7" w:rsidRDefault="0094605C" w:rsidP="00D10EA4">
            <w:pPr>
              <w:autoSpaceDE w:val="0"/>
              <w:autoSpaceDN w:val="0"/>
              <w:adjustRightInd w:val="0"/>
              <w:jc w:val="center"/>
              <w:rPr>
                <w:rFonts w:asciiTheme="minorHAnsi" w:hAnsiTheme="minorHAnsi" w:cstheme="minorHAnsi"/>
                <w:sz w:val="24"/>
                <w:szCs w:val="24"/>
                <w:lang w:val="es-ES"/>
              </w:rPr>
            </w:pPr>
            <w:r w:rsidRPr="00E950A7">
              <w:rPr>
                <w:rFonts w:asciiTheme="minorHAnsi" w:hAnsiTheme="minorHAnsi" w:cstheme="minorHAnsi"/>
                <w:sz w:val="24"/>
                <w:szCs w:val="24"/>
                <w:lang w:val="es-ES"/>
              </w:rPr>
              <w:t xml:space="preserve">$ </w:t>
            </w:r>
            <w:r w:rsidR="001C5FDA">
              <w:rPr>
                <w:rFonts w:asciiTheme="minorHAnsi" w:hAnsiTheme="minorHAnsi" w:cstheme="minorHAnsi"/>
                <w:sz w:val="24"/>
                <w:szCs w:val="24"/>
                <w:lang w:val="es-ES"/>
              </w:rPr>
              <w:t>5,</w:t>
            </w:r>
            <w:r w:rsidR="00A25AD7">
              <w:rPr>
                <w:rFonts w:asciiTheme="minorHAnsi" w:hAnsiTheme="minorHAnsi" w:cstheme="minorHAnsi"/>
                <w:sz w:val="24"/>
                <w:szCs w:val="24"/>
                <w:lang w:val="es-ES"/>
              </w:rPr>
              <w:t>195</w:t>
            </w:r>
            <w:r w:rsidRPr="00E950A7">
              <w:rPr>
                <w:rFonts w:asciiTheme="minorHAnsi" w:hAnsiTheme="minorHAnsi" w:cstheme="minorHAnsi"/>
                <w:sz w:val="24"/>
                <w:szCs w:val="24"/>
                <w:lang w:val="es-ES"/>
              </w:rPr>
              <w:t xml:space="preserve"> USD</w:t>
            </w:r>
          </w:p>
        </w:tc>
        <w:tc>
          <w:tcPr>
            <w:tcW w:w="2268" w:type="dxa"/>
            <w:vAlign w:val="center"/>
          </w:tcPr>
          <w:p w14:paraId="20215D61" w14:textId="065C2827" w:rsidR="00DA521D" w:rsidRPr="00E950A7" w:rsidRDefault="0094605C" w:rsidP="00D10EA4">
            <w:pPr>
              <w:autoSpaceDE w:val="0"/>
              <w:autoSpaceDN w:val="0"/>
              <w:adjustRightInd w:val="0"/>
              <w:jc w:val="center"/>
              <w:rPr>
                <w:rFonts w:asciiTheme="minorHAnsi" w:hAnsiTheme="minorHAnsi" w:cstheme="minorHAnsi"/>
                <w:sz w:val="24"/>
                <w:szCs w:val="24"/>
                <w:lang w:val="es-ES"/>
              </w:rPr>
            </w:pPr>
            <w:r w:rsidRPr="00E950A7">
              <w:rPr>
                <w:rFonts w:asciiTheme="minorHAnsi" w:hAnsiTheme="minorHAnsi" w:cstheme="minorHAnsi"/>
                <w:sz w:val="24"/>
                <w:szCs w:val="24"/>
                <w:lang w:val="es-ES"/>
              </w:rPr>
              <w:t>$ 6,</w:t>
            </w:r>
            <w:r w:rsidR="00A25AD7">
              <w:rPr>
                <w:rFonts w:asciiTheme="minorHAnsi" w:hAnsiTheme="minorHAnsi" w:cstheme="minorHAnsi"/>
                <w:sz w:val="24"/>
                <w:szCs w:val="24"/>
                <w:lang w:val="es-ES"/>
              </w:rPr>
              <w:t>670</w:t>
            </w:r>
            <w:r w:rsidRPr="00E950A7">
              <w:rPr>
                <w:rFonts w:asciiTheme="minorHAnsi" w:hAnsiTheme="minorHAnsi" w:cstheme="minorHAnsi"/>
                <w:sz w:val="24"/>
                <w:szCs w:val="24"/>
                <w:lang w:val="es-ES"/>
              </w:rPr>
              <w:t xml:space="preserve"> USD</w:t>
            </w:r>
          </w:p>
        </w:tc>
      </w:tr>
    </w:tbl>
    <w:p w14:paraId="0E88AADF" w14:textId="77777777" w:rsidR="00B12C47" w:rsidRPr="00E950A7" w:rsidRDefault="00B12C47" w:rsidP="00B12C47">
      <w:pPr>
        <w:autoSpaceDE w:val="0"/>
        <w:autoSpaceDN w:val="0"/>
        <w:adjustRightInd w:val="0"/>
        <w:jc w:val="center"/>
        <w:rPr>
          <w:rFonts w:asciiTheme="minorHAnsi" w:hAnsiTheme="minorHAnsi" w:cstheme="minorHAnsi"/>
          <w:b/>
          <w:bCs/>
          <w:sz w:val="22"/>
          <w:szCs w:val="22"/>
          <w:lang w:val="es-ES"/>
        </w:rPr>
      </w:pPr>
      <w:r w:rsidRPr="00E950A7">
        <w:rPr>
          <w:rFonts w:asciiTheme="minorHAnsi" w:hAnsiTheme="minorHAnsi" w:cstheme="minorHAnsi"/>
          <w:sz w:val="22"/>
          <w:szCs w:val="22"/>
          <w:lang w:val="es-ES"/>
        </w:rPr>
        <w:t>-Precios indicados en USD, pagaderos en Moneda Nacional al tipo de cambio del día.</w:t>
      </w:r>
    </w:p>
    <w:p w14:paraId="365C507D" w14:textId="77777777" w:rsidR="00B12C47" w:rsidRPr="00E950A7" w:rsidRDefault="00B12C47" w:rsidP="000014FE">
      <w:pPr>
        <w:jc w:val="both"/>
        <w:rPr>
          <w:rFonts w:asciiTheme="minorHAnsi" w:hAnsiTheme="minorHAnsi" w:cstheme="minorHAnsi"/>
          <w:sz w:val="22"/>
          <w:szCs w:val="22"/>
          <w:lang w:val="es-ES"/>
        </w:rPr>
      </w:pPr>
    </w:p>
    <w:p w14:paraId="3BEB8342" w14:textId="78A10FF0" w:rsidR="0093336F" w:rsidRPr="00E950A7" w:rsidRDefault="0093336F" w:rsidP="000014FE">
      <w:pPr>
        <w:jc w:val="both"/>
        <w:rPr>
          <w:rFonts w:asciiTheme="minorHAnsi" w:hAnsiTheme="minorHAnsi" w:cstheme="minorHAnsi"/>
          <w:b/>
          <w:bCs/>
          <w:color w:val="002060"/>
          <w:sz w:val="22"/>
          <w:szCs w:val="22"/>
          <w:lang w:val="es-ES"/>
        </w:rPr>
      </w:pPr>
      <w:r w:rsidRPr="00E950A7">
        <w:rPr>
          <w:rFonts w:asciiTheme="minorHAnsi" w:hAnsiTheme="minorHAnsi" w:cstheme="minorHAnsi"/>
          <w:b/>
          <w:bCs/>
          <w:color w:val="002060"/>
          <w:sz w:val="22"/>
          <w:szCs w:val="22"/>
          <w:lang w:val="es-ES"/>
        </w:rPr>
        <w:t>SUPLEMENTO VUELO ROTORUA – CHRISTCHURCH</w:t>
      </w:r>
      <w:r w:rsidRPr="00E950A7">
        <w:rPr>
          <w:rFonts w:asciiTheme="minorHAnsi" w:hAnsiTheme="minorHAnsi" w:cstheme="minorHAnsi"/>
          <w:b/>
          <w:bCs/>
          <w:color w:val="002060"/>
          <w:sz w:val="22"/>
          <w:szCs w:val="22"/>
          <w:lang w:val="es-ES"/>
        </w:rPr>
        <w:tab/>
        <w:t xml:space="preserve">$ </w:t>
      </w:r>
      <w:r w:rsidR="004E26D5">
        <w:rPr>
          <w:rFonts w:asciiTheme="minorHAnsi" w:hAnsiTheme="minorHAnsi" w:cstheme="minorHAnsi"/>
          <w:b/>
          <w:bCs/>
          <w:color w:val="002060"/>
          <w:sz w:val="22"/>
          <w:szCs w:val="22"/>
          <w:lang w:val="es-ES"/>
        </w:rPr>
        <w:t>410</w:t>
      </w:r>
      <w:r w:rsidRPr="00E950A7">
        <w:rPr>
          <w:rFonts w:asciiTheme="minorHAnsi" w:hAnsiTheme="minorHAnsi" w:cstheme="minorHAnsi"/>
          <w:b/>
          <w:bCs/>
          <w:color w:val="002060"/>
          <w:sz w:val="22"/>
          <w:szCs w:val="22"/>
          <w:lang w:val="es-ES"/>
        </w:rPr>
        <w:t xml:space="preserve"> USD POR PERSONA</w:t>
      </w:r>
    </w:p>
    <w:p w14:paraId="0CB51CDF" w14:textId="02984C1B" w:rsidR="0093336F" w:rsidRPr="00E950A7" w:rsidRDefault="0093336F" w:rsidP="00B12C47">
      <w:pPr>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Incluye: Impuestos, 1 pieza de equipaje documentada</w:t>
      </w:r>
      <w:r w:rsidR="00B12C47" w:rsidRPr="00E950A7">
        <w:rPr>
          <w:rFonts w:asciiTheme="minorHAnsi" w:hAnsiTheme="minorHAnsi" w:cstheme="minorHAnsi"/>
          <w:sz w:val="22"/>
          <w:szCs w:val="22"/>
          <w:lang w:val="es-ES"/>
        </w:rPr>
        <w:t>, sujeta a disponibilidad y cambios. Una vez emitido no es reembolsable. Vuelo previsto NZ5783 ROT/CHC (salida sobre las 13:00hrs).</w:t>
      </w:r>
    </w:p>
    <w:p w14:paraId="66F9F1AB" w14:textId="77777777" w:rsidR="0093336F" w:rsidRPr="00E950A7" w:rsidRDefault="0093336F" w:rsidP="000014FE">
      <w:pPr>
        <w:jc w:val="both"/>
        <w:rPr>
          <w:rFonts w:asciiTheme="minorHAnsi" w:hAnsiTheme="minorHAnsi" w:cstheme="minorHAnsi"/>
          <w:sz w:val="22"/>
          <w:szCs w:val="22"/>
          <w:lang w:val="es-ES"/>
        </w:rPr>
      </w:pPr>
    </w:p>
    <w:p w14:paraId="77AC2590" w14:textId="6C385B9F" w:rsidR="003F21B1" w:rsidRPr="00E950A7" w:rsidRDefault="00B12C47" w:rsidP="003F21B1">
      <w:pPr>
        <w:suppressAutoHyphens/>
        <w:jc w:val="both"/>
        <w:rPr>
          <w:rFonts w:asciiTheme="minorHAnsi" w:hAnsiTheme="minorHAnsi" w:cstheme="minorHAnsi"/>
          <w:spacing w:val="-3"/>
          <w:sz w:val="22"/>
          <w:szCs w:val="22"/>
          <w:lang w:val="es-ES"/>
        </w:rPr>
      </w:pPr>
      <w:r w:rsidRPr="00E950A7">
        <w:rPr>
          <w:rFonts w:asciiTheme="minorHAnsi" w:hAnsiTheme="minorHAnsi" w:cstheme="minorHAnsi"/>
          <w:b/>
          <w:spacing w:val="-3"/>
          <w:sz w:val="22"/>
          <w:szCs w:val="22"/>
          <w:u w:val="single"/>
          <w:lang w:val="es-ES"/>
        </w:rPr>
        <w:t xml:space="preserve">EL PRECIO </w:t>
      </w:r>
      <w:r w:rsidR="003F21B1" w:rsidRPr="00E950A7">
        <w:rPr>
          <w:rFonts w:asciiTheme="minorHAnsi" w:hAnsiTheme="minorHAnsi" w:cstheme="minorHAnsi"/>
          <w:b/>
          <w:spacing w:val="-3"/>
          <w:sz w:val="22"/>
          <w:szCs w:val="22"/>
          <w:u w:val="single"/>
          <w:lang w:val="es-ES"/>
        </w:rPr>
        <w:t>INCLUYE:</w:t>
      </w:r>
    </w:p>
    <w:p w14:paraId="07C33BE5" w14:textId="53FB3398" w:rsidR="0093336F" w:rsidRPr="00E950A7" w:rsidRDefault="0093336F" w:rsidP="00B12C47">
      <w:pPr>
        <w:pStyle w:val="Prrafodelista"/>
        <w:numPr>
          <w:ilvl w:val="0"/>
          <w:numId w:val="8"/>
        </w:numPr>
        <w:ind w:left="426" w:hanging="284"/>
        <w:jc w:val="both"/>
        <w:rPr>
          <w:rFonts w:cstheme="minorHAnsi"/>
          <w:lang w:val="es-ES"/>
        </w:rPr>
      </w:pPr>
      <w:r w:rsidRPr="00E950A7">
        <w:rPr>
          <w:rFonts w:cstheme="minorHAnsi"/>
          <w:lang w:val="es-ES"/>
        </w:rPr>
        <w:t xml:space="preserve">Alojamiento en </w:t>
      </w:r>
      <w:r w:rsidR="00B12C47" w:rsidRPr="00E950A7">
        <w:rPr>
          <w:rFonts w:cstheme="minorHAnsi"/>
          <w:lang w:val="es-ES"/>
        </w:rPr>
        <w:t>los hoteles mencionados.</w:t>
      </w:r>
    </w:p>
    <w:p w14:paraId="652427D2" w14:textId="592FAE0C" w:rsidR="0093336F" w:rsidRPr="00E950A7" w:rsidRDefault="00B12C47" w:rsidP="00B12C47">
      <w:pPr>
        <w:pStyle w:val="Prrafodelista"/>
        <w:numPr>
          <w:ilvl w:val="0"/>
          <w:numId w:val="8"/>
        </w:numPr>
        <w:ind w:left="426" w:hanging="284"/>
        <w:jc w:val="both"/>
        <w:rPr>
          <w:rFonts w:cstheme="minorHAnsi"/>
          <w:lang w:val="es-ES"/>
        </w:rPr>
      </w:pPr>
      <w:r w:rsidRPr="00E950A7">
        <w:rPr>
          <w:rFonts w:cstheme="minorHAnsi"/>
          <w:lang w:val="es-ES"/>
        </w:rPr>
        <w:t xml:space="preserve">Alimentos: </w:t>
      </w:r>
      <w:r w:rsidR="0093336F" w:rsidRPr="00E950A7">
        <w:rPr>
          <w:rFonts w:cstheme="minorHAnsi"/>
          <w:lang w:val="es-ES"/>
        </w:rPr>
        <w:t>Desayuno diario completo</w:t>
      </w:r>
      <w:r w:rsidRPr="00E950A7">
        <w:rPr>
          <w:rFonts w:cstheme="minorHAnsi"/>
          <w:lang w:val="es-ES"/>
        </w:rPr>
        <w:t xml:space="preserve">, cuatro almuerzos y </w:t>
      </w:r>
      <w:r w:rsidR="0093336F" w:rsidRPr="00E950A7">
        <w:rPr>
          <w:rFonts w:cstheme="minorHAnsi"/>
          <w:lang w:val="es-ES"/>
        </w:rPr>
        <w:t>dos cenas</w:t>
      </w:r>
      <w:r w:rsidRPr="00E950A7">
        <w:rPr>
          <w:rFonts w:cstheme="minorHAnsi"/>
          <w:lang w:val="es-ES"/>
        </w:rPr>
        <w:t>.</w:t>
      </w:r>
    </w:p>
    <w:p w14:paraId="3CC2BDB9" w14:textId="0DB0F3AA" w:rsidR="0093336F" w:rsidRPr="00E950A7" w:rsidRDefault="0093336F" w:rsidP="00F4436B">
      <w:pPr>
        <w:pStyle w:val="Prrafodelista"/>
        <w:numPr>
          <w:ilvl w:val="0"/>
          <w:numId w:val="8"/>
        </w:numPr>
        <w:ind w:left="426" w:hanging="284"/>
        <w:jc w:val="both"/>
        <w:rPr>
          <w:rFonts w:cstheme="minorHAnsi"/>
          <w:lang w:val="es-ES"/>
        </w:rPr>
      </w:pPr>
      <w:r w:rsidRPr="00E950A7">
        <w:rPr>
          <w:rFonts w:cstheme="minorHAnsi"/>
          <w:lang w:val="es-ES"/>
        </w:rPr>
        <w:t>Transporte en vehículo/autobús privado</w:t>
      </w:r>
      <w:r w:rsidR="00F4436B" w:rsidRPr="00E950A7">
        <w:rPr>
          <w:rFonts w:cstheme="minorHAnsi"/>
          <w:lang w:val="es-ES"/>
        </w:rPr>
        <w:t>.</w:t>
      </w:r>
    </w:p>
    <w:p w14:paraId="374C14F2" w14:textId="4089FA3F" w:rsidR="0093336F" w:rsidRPr="00E950A7" w:rsidRDefault="0093336F" w:rsidP="00B12C47">
      <w:pPr>
        <w:pStyle w:val="Prrafodelista"/>
        <w:numPr>
          <w:ilvl w:val="0"/>
          <w:numId w:val="8"/>
        </w:numPr>
        <w:ind w:left="426" w:hanging="284"/>
        <w:jc w:val="both"/>
        <w:rPr>
          <w:rFonts w:cstheme="minorHAnsi"/>
          <w:lang w:val="es-ES"/>
        </w:rPr>
      </w:pPr>
      <w:r w:rsidRPr="00E950A7">
        <w:rPr>
          <w:rFonts w:cstheme="minorHAnsi"/>
          <w:lang w:val="es-ES"/>
        </w:rPr>
        <w:t>Guía bilingüe español e italiano o portugués</w:t>
      </w:r>
      <w:r w:rsidR="00FF198A" w:rsidRPr="00E950A7">
        <w:rPr>
          <w:rFonts w:cstheme="minorHAnsi"/>
          <w:lang w:val="es-ES"/>
        </w:rPr>
        <w:t>.</w:t>
      </w:r>
    </w:p>
    <w:p w14:paraId="4434444C" w14:textId="45D40A0D" w:rsidR="0093336F" w:rsidRPr="00E950A7" w:rsidRDefault="0093336F" w:rsidP="00B12C47">
      <w:pPr>
        <w:pStyle w:val="Prrafodelista"/>
        <w:numPr>
          <w:ilvl w:val="0"/>
          <w:numId w:val="8"/>
        </w:numPr>
        <w:ind w:left="426" w:hanging="284"/>
        <w:jc w:val="both"/>
        <w:rPr>
          <w:rFonts w:cstheme="minorHAnsi"/>
          <w:lang w:val="es-ES"/>
        </w:rPr>
      </w:pPr>
      <w:r w:rsidRPr="00E950A7">
        <w:rPr>
          <w:rFonts w:cstheme="minorHAnsi"/>
          <w:lang w:val="es-ES"/>
        </w:rPr>
        <w:t xml:space="preserve">Entradas a las atracciones y cruceros </w:t>
      </w:r>
      <w:r w:rsidR="00B12C47" w:rsidRPr="00E950A7">
        <w:rPr>
          <w:rFonts w:cstheme="minorHAnsi"/>
          <w:lang w:val="es-ES"/>
        </w:rPr>
        <w:t xml:space="preserve">de acuerdo con las mencionadas en </w:t>
      </w:r>
      <w:r w:rsidRPr="00E950A7">
        <w:rPr>
          <w:rFonts w:cstheme="minorHAnsi"/>
          <w:lang w:val="es-ES"/>
        </w:rPr>
        <w:t xml:space="preserve">el itinerario. </w:t>
      </w:r>
    </w:p>
    <w:p w14:paraId="242D0395" w14:textId="5597C7FF" w:rsidR="0093336F" w:rsidRPr="00E950A7" w:rsidRDefault="0093336F" w:rsidP="00B12C47">
      <w:pPr>
        <w:pStyle w:val="Prrafodelista"/>
        <w:numPr>
          <w:ilvl w:val="0"/>
          <w:numId w:val="8"/>
        </w:numPr>
        <w:ind w:left="426" w:hanging="284"/>
        <w:jc w:val="both"/>
        <w:rPr>
          <w:rFonts w:cstheme="minorHAnsi"/>
          <w:lang w:val="es-ES"/>
        </w:rPr>
      </w:pPr>
      <w:r w:rsidRPr="00E950A7">
        <w:rPr>
          <w:rFonts w:cstheme="minorHAnsi"/>
          <w:lang w:val="es-ES"/>
        </w:rPr>
        <w:t>Impuesto Goods &amp; Services</w:t>
      </w:r>
      <w:r w:rsidR="00B12C47" w:rsidRPr="00E950A7">
        <w:rPr>
          <w:rFonts w:cstheme="minorHAnsi"/>
          <w:lang w:val="es-ES"/>
        </w:rPr>
        <w:t>.</w:t>
      </w:r>
    </w:p>
    <w:p w14:paraId="4AFFD60E" w14:textId="002DE1BE" w:rsidR="00B12C47" w:rsidRPr="00E950A7" w:rsidRDefault="00B12C47" w:rsidP="00B12C47">
      <w:pPr>
        <w:pStyle w:val="Prrafodelista"/>
        <w:numPr>
          <w:ilvl w:val="0"/>
          <w:numId w:val="8"/>
        </w:numPr>
        <w:ind w:left="426" w:hanging="284"/>
        <w:jc w:val="both"/>
        <w:rPr>
          <w:rFonts w:cstheme="minorHAnsi"/>
          <w:lang w:val="es-ES"/>
        </w:rPr>
      </w:pPr>
      <w:r w:rsidRPr="00E950A7">
        <w:rPr>
          <w:rFonts w:cstheme="minorHAnsi"/>
          <w:lang w:val="es-ES"/>
        </w:rPr>
        <w:t>Seguro de asistencia en viaje.</w:t>
      </w:r>
    </w:p>
    <w:p w14:paraId="20DE8AD3" w14:textId="77777777" w:rsidR="00C46874" w:rsidRPr="00E950A7" w:rsidRDefault="00C46874" w:rsidP="00C46874">
      <w:pPr>
        <w:pStyle w:val="Prrafodelista"/>
        <w:ind w:left="426"/>
        <w:jc w:val="both"/>
        <w:rPr>
          <w:rFonts w:cstheme="minorHAnsi"/>
          <w:lang w:val="es-ES"/>
        </w:rPr>
      </w:pPr>
    </w:p>
    <w:p w14:paraId="3E3C7176" w14:textId="52689834" w:rsidR="003F21B1" w:rsidRPr="00E950A7" w:rsidRDefault="003F21B1" w:rsidP="00EB6DD5">
      <w:pPr>
        <w:jc w:val="both"/>
        <w:rPr>
          <w:rFonts w:asciiTheme="minorHAnsi" w:hAnsiTheme="minorHAnsi" w:cstheme="minorHAnsi"/>
          <w:sz w:val="22"/>
          <w:szCs w:val="22"/>
          <w:lang w:val="es-ES"/>
        </w:rPr>
      </w:pPr>
      <w:r w:rsidRPr="00E950A7">
        <w:rPr>
          <w:rFonts w:asciiTheme="minorHAnsi" w:hAnsiTheme="minorHAnsi" w:cstheme="minorHAnsi"/>
          <w:b/>
          <w:spacing w:val="-3"/>
          <w:sz w:val="22"/>
          <w:szCs w:val="22"/>
          <w:u w:val="single"/>
          <w:lang w:val="es-ES"/>
        </w:rPr>
        <w:lastRenderedPageBreak/>
        <w:t>NO INCLUYE:</w:t>
      </w:r>
    </w:p>
    <w:p w14:paraId="2FD988D2" w14:textId="12E13004" w:rsidR="003F21B1" w:rsidRPr="00E950A7" w:rsidRDefault="00C22C35" w:rsidP="00F14973">
      <w:pPr>
        <w:numPr>
          <w:ilvl w:val="0"/>
          <w:numId w:val="10"/>
        </w:numPr>
        <w:suppressAutoHyphens/>
        <w:ind w:left="426" w:hanging="284"/>
        <w:jc w:val="both"/>
        <w:rPr>
          <w:rFonts w:asciiTheme="minorHAnsi" w:hAnsiTheme="minorHAnsi" w:cstheme="minorHAnsi"/>
          <w:spacing w:val="-3"/>
          <w:sz w:val="22"/>
          <w:szCs w:val="22"/>
          <w:lang w:val="es-ES"/>
        </w:rPr>
      </w:pPr>
      <w:r w:rsidRPr="00E950A7">
        <w:rPr>
          <w:rFonts w:asciiTheme="minorHAnsi" w:hAnsiTheme="minorHAnsi" w:cstheme="minorHAnsi"/>
          <w:spacing w:val="-3"/>
          <w:sz w:val="22"/>
          <w:szCs w:val="22"/>
          <w:lang w:val="es-ES"/>
        </w:rPr>
        <w:t xml:space="preserve">Vuelos internacionales, </w:t>
      </w:r>
      <w:r w:rsidR="003F21B1" w:rsidRPr="00E950A7">
        <w:rPr>
          <w:rFonts w:asciiTheme="minorHAnsi" w:hAnsiTheme="minorHAnsi" w:cstheme="minorHAnsi"/>
          <w:spacing w:val="-3"/>
          <w:sz w:val="22"/>
          <w:szCs w:val="22"/>
          <w:lang w:val="es-ES"/>
        </w:rPr>
        <w:t xml:space="preserve">para llegar a </w:t>
      </w:r>
      <w:r w:rsidR="00F4436B" w:rsidRPr="00E950A7">
        <w:rPr>
          <w:rFonts w:asciiTheme="minorHAnsi" w:hAnsiTheme="minorHAnsi" w:cstheme="minorHAnsi"/>
          <w:spacing w:val="-3"/>
          <w:sz w:val="22"/>
          <w:szCs w:val="22"/>
          <w:lang w:val="es-ES"/>
        </w:rPr>
        <w:t>Auckland</w:t>
      </w:r>
      <w:r w:rsidRPr="00E950A7">
        <w:rPr>
          <w:rFonts w:asciiTheme="minorHAnsi" w:hAnsiTheme="minorHAnsi" w:cstheme="minorHAnsi"/>
          <w:spacing w:val="-3"/>
          <w:sz w:val="22"/>
          <w:szCs w:val="22"/>
          <w:lang w:val="es-ES"/>
        </w:rPr>
        <w:t xml:space="preserve"> </w:t>
      </w:r>
      <w:r w:rsidR="003F21B1" w:rsidRPr="00E950A7">
        <w:rPr>
          <w:rFonts w:asciiTheme="minorHAnsi" w:hAnsiTheme="minorHAnsi" w:cstheme="minorHAnsi"/>
          <w:spacing w:val="-3"/>
          <w:sz w:val="22"/>
          <w:szCs w:val="22"/>
          <w:lang w:val="es-ES"/>
        </w:rPr>
        <w:t>y salir de Queenstown.</w:t>
      </w:r>
    </w:p>
    <w:p w14:paraId="099F688A" w14:textId="1AF96517" w:rsidR="00C22C35" w:rsidRPr="00E950A7" w:rsidRDefault="00C22C35" w:rsidP="00F14973">
      <w:pPr>
        <w:numPr>
          <w:ilvl w:val="0"/>
          <w:numId w:val="10"/>
        </w:numPr>
        <w:suppressAutoHyphens/>
        <w:ind w:left="426" w:hanging="284"/>
        <w:jc w:val="both"/>
        <w:rPr>
          <w:rFonts w:asciiTheme="minorHAnsi" w:hAnsiTheme="minorHAnsi" w:cstheme="minorHAnsi"/>
          <w:spacing w:val="-3"/>
          <w:sz w:val="22"/>
          <w:szCs w:val="22"/>
          <w:lang w:val="es-ES"/>
        </w:rPr>
      </w:pPr>
      <w:r w:rsidRPr="00E950A7">
        <w:rPr>
          <w:rFonts w:asciiTheme="minorHAnsi" w:hAnsiTheme="minorHAnsi" w:cstheme="minorHAnsi"/>
          <w:spacing w:val="-3"/>
          <w:sz w:val="22"/>
          <w:szCs w:val="22"/>
          <w:lang w:val="es-ES"/>
        </w:rPr>
        <w:t xml:space="preserve">Vuelos domésticos </w:t>
      </w:r>
      <w:r w:rsidR="0011289A" w:rsidRPr="00E950A7">
        <w:rPr>
          <w:rFonts w:asciiTheme="minorHAnsi" w:hAnsiTheme="minorHAnsi" w:cstheme="minorHAnsi"/>
          <w:spacing w:val="-3"/>
          <w:sz w:val="22"/>
          <w:szCs w:val="22"/>
          <w:lang w:val="es-ES"/>
        </w:rPr>
        <w:t>Rotorua-Christchurc</w:t>
      </w:r>
      <w:r w:rsidR="00F4436B" w:rsidRPr="00E950A7">
        <w:rPr>
          <w:rFonts w:asciiTheme="minorHAnsi" w:hAnsiTheme="minorHAnsi" w:cstheme="minorHAnsi"/>
          <w:spacing w:val="-3"/>
          <w:sz w:val="22"/>
          <w:szCs w:val="22"/>
          <w:lang w:val="es-ES"/>
        </w:rPr>
        <w:t>h, consultar suplemento</w:t>
      </w:r>
      <w:r w:rsidRPr="00E950A7">
        <w:rPr>
          <w:rFonts w:asciiTheme="minorHAnsi" w:hAnsiTheme="minorHAnsi" w:cstheme="minorHAnsi"/>
          <w:spacing w:val="-3"/>
          <w:sz w:val="22"/>
          <w:szCs w:val="22"/>
          <w:lang w:val="es-ES"/>
        </w:rPr>
        <w:t>.</w:t>
      </w:r>
    </w:p>
    <w:p w14:paraId="4E8BB918" w14:textId="77777777" w:rsidR="00F14973" w:rsidRPr="00E950A7" w:rsidRDefault="00F14973" w:rsidP="00F14973">
      <w:pPr>
        <w:numPr>
          <w:ilvl w:val="0"/>
          <w:numId w:val="10"/>
        </w:numPr>
        <w:suppressAutoHyphens/>
        <w:ind w:left="426" w:hanging="284"/>
        <w:jc w:val="both"/>
        <w:rPr>
          <w:rFonts w:asciiTheme="minorHAnsi" w:hAnsiTheme="minorHAnsi" w:cstheme="minorHAnsi"/>
          <w:spacing w:val="-3"/>
          <w:sz w:val="22"/>
          <w:szCs w:val="22"/>
          <w:lang w:val="es-ES"/>
        </w:rPr>
      </w:pPr>
      <w:r w:rsidRPr="00E950A7">
        <w:rPr>
          <w:rFonts w:asciiTheme="minorHAnsi" w:hAnsiTheme="minorHAnsi" w:cstheme="minorHAnsi"/>
          <w:spacing w:val="-3"/>
          <w:sz w:val="22"/>
          <w:szCs w:val="22"/>
          <w:lang w:val="es-ES"/>
        </w:rPr>
        <w:t>Otras comidas a las indicadas en el itinerario</w:t>
      </w:r>
    </w:p>
    <w:p w14:paraId="3B8A6809" w14:textId="22DB5286" w:rsidR="00F14973" w:rsidRPr="00E950A7" w:rsidRDefault="00F14973" w:rsidP="00F14973">
      <w:pPr>
        <w:numPr>
          <w:ilvl w:val="0"/>
          <w:numId w:val="10"/>
        </w:numPr>
        <w:suppressAutoHyphens/>
        <w:ind w:left="426" w:hanging="284"/>
        <w:jc w:val="both"/>
        <w:rPr>
          <w:rFonts w:asciiTheme="minorHAnsi" w:hAnsiTheme="minorHAnsi" w:cstheme="minorHAnsi"/>
          <w:spacing w:val="-3"/>
          <w:sz w:val="22"/>
          <w:szCs w:val="22"/>
          <w:lang w:val="es-ES"/>
        </w:rPr>
      </w:pPr>
      <w:r w:rsidRPr="00E950A7">
        <w:rPr>
          <w:rFonts w:asciiTheme="minorHAnsi" w:hAnsiTheme="minorHAnsi" w:cstheme="minorHAnsi"/>
          <w:sz w:val="22"/>
          <w:szCs w:val="22"/>
          <w:lang w:val="es-ES"/>
        </w:rPr>
        <w:t>Bebidas en las comidas incluidas en el programa (excepto café, té y agua).</w:t>
      </w:r>
    </w:p>
    <w:p w14:paraId="0DA9645A" w14:textId="56B4D699" w:rsidR="00F14973" w:rsidRPr="00E950A7" w:rsidRDefault="00F14973" w:rsidP="00F14973">
      <w:pPr>
        <w:numPr>
          <w:ilvl w:val="0"/>
          <w:numId w:val="10"/>
        </w:numPr>
        <w:suppressAutoHyphens/>
        <w:ind w:left="426" w:hanging="284"/>
        <w:jc w:val="both"/>
        <w:rPr>
          <w:rFonts w:asciiTheme="minorHAnsi" w:hAnsiTheme="minorHAnsi" w:cstheme="minorHAnsi"/>
          <w:spacing w:val="-3"/>
          <w:sz w:val="22"/>
          <w:szCs w:val="22"/>
          <w:lang w:val="es-ES"/>
        </w:rPr>
      </w:pPr>
      <w:r w:rsidRPr="00E950A7">
        <w:rPr>
          <w:rFonts w:asciiTheme="minorHAnsi" w:hAnsiTheme="minorHAnsi" w:cstheme="minorHAnsi"/>
          <w:sz w:val="22"/>
          <w:szCs w:val="22"/>
          <w:lang w:val="es-ES"/>
        </w:rPr>
        <w:t>Cena de Gala de Navidad y de Fin de Año.</w:t>
      </w:r>
    </w:p>
    <w:p w14:paraId="2EED93CB" w14:textId="1E8B7B42" w:rsidR="003F21B1" w:rsidRPr="00E950A7" w:rsidRDefault="003F21B1" w:rsidP="00F14973">
      <w:pPr>
        <w:numPr>
          <w:ilvl w:val="0"/>
          <w:numId w:val="10"/>
        </w:numPr>
        <w:suppressAutoHyphens/>
        <w:ind w:left="426" w:hanging="284"/>
        <w:jc w:val="both"/>
        <w:rPr>
          <w:rFonts w:asciiTheme="minorHAnsi" w:hAnsiTheme="minorHAnsi" w:cstheme="minorHAnsi"/>
          <w:spacing w:val="-3"/>
          <w:sz w:val="22"/>
          <w:szCs w:val="22"/>
          <w:lang w:val="es-ES"/>
        </w:rPr>
      </w:pPr>
      <w:r w:rsidRPr="00E950A7">
        <w:rPr>
          <w:rFonts w:asciiTheme="minorHAnsi" w:hAnsiTheme="minorHAnsi" w:cstheme="minorHAnsi"/>
          <w:spacing w:val="-3"/>
          <w:sz w:val="22"/>
          <w:szCs w:val="22"/>
          <w:lang w:val="es-ES"/>
        </w:rPr>
        <w:t>GASTOS PERSONALES</w:t>
      </w:r>
      <w:r w:rsidR="00F14973" w:rsidRPr="00E950A7">
        <w:rPr>
          <w:rFonts w:asciiTheme="minorHAnsi" w:hAnsiTheme="minorHAnsi" w:cstheme="minorHAnsi"/>
          <w:spacing w:val="-3"/>
          <w:sz w:val="22"/>
          <w:szCs w:val="22"/>
          <w:lang w:val="es-ES"/>
        </w:rPr>
        <w:t>.</w:t>
      </w:r>
    </w:p>
    <w:p w14:paraId="699FDCDB" w14:textId="7ADF17B9" w:rsidR="00F14973" w:rsidRPr="00E950A7" w:rsidRDefault="00F14973" w:rsidP="00F14973">
      <w:pPr>
        <w:numPr>
          <w:ilvl w:val="0"/>
          <w:numId w:val="10"/>
        </w:numPr>
        <w:suppressAutoHyphens/>
        <w:ind w:left="426" w:hanging="284"/>
        <w:jc w:val="both"/>
        <w:rPr>
          <w:rFonts w:asciiTheme="minorHAnsi" w:hAnsiTheme="minorHAnsi" w:cstheme="minorHAnsi"/>
          <w:spacing w:val="-3"/>
          <w:sz w:val="22"/>
          <w:szCs w:val="22"/>
          <w:lang w:val="es-ES"/>
        </w:rPr>
      </w:pPr>
      <w:r w:rsidRPr="00E950A7">
        <w:rPr>
          <w:rFonts w:asciiTheme="minorHAnsi" w:hAnsiTheme="minorHAnsi" w:cstheme="minorHAnsi"/>
          <w:spacing w:val="-3"/>
          <w:sz w:val="22"/>
          <w:szCs w:val="22"/>
          <w:lang w:val="es-ES"/>
        </w:rPr>
        <w:t>Actividades mencionadas como opcionales en el itinerario.</w:t>
      </w:r>
    </w:p>
    <w:p w14:paraId="075569C3" w14:textId="699E10F9" w:rsidR="00F14973" w:rsidRPr="00E950A7" w:rsidRDefault="00F14973" w:rsidP="00F14973">
      <w:pPr>
        <w:numPr>
          <w:ilvl w:val="0"/>
          <w:numId w:val="10"/>
        </w:numPr>
        <w:suppressAutoHyphens/>
        <w:ind w:left="426" w:hanging="284"/>
        <w:jc w:val="both"/>
        <w:rPr>
          <w:rFonts w:asciiTheme="minorHAnsi" w:hAnsiTheme="minorHAnsi" w:cstheme="minorHAnsi"/>
          <w:spacing w:val="-3"/>
          <w:sz w:val="22"/>
          <w:szCs w:val="22"/>
          <w:lang w:val="es-ES"/>
        </w:rPr>
      </w:pPr>
      <w:r w:rsidRPr="00E950A7">
        <w:rPr>
          <w:rFonts w:asciiTheme="minorHAnsi" w:hAnsiTheme="minorHAnsi" w:cstheme="minorHAnsi"/>
          <w:sz w:val="22"/>
          <w:szCs w:val="22"/>
          <w:lang w:val="es-ES"/>
        </w:rPr>
        <w:t>fotos/video durante las actividades (pago directo).</w:t>
      </w:r>
    </w:p>
    <w:p w14:paraId="026BAE41" w14:textId="680465EC" w:rsidR="00F14973" w:rsidRPr="00E950A7" w:rsidRDefault="00F14973" w:rsidP="00F14973">
      <w:pPr>
        <w:numPr>
          <w:ilvl w:val="0"/>
          <w:numId w:val="10"/>
        </w:numPr>
        <w:suppressAutoHyphens/>
        <w:ind w:left="426" w:hanging="284"/>
        <w:jc w:val="both"/>
        <w:rPr>
          <w:rFonts w:asciiTheme="minorHAnsi" w:hAnsiTheme="minorHAnsi" w:cstheme="minorHAnsi"/>
          <w:spacing w:val="-3"/>
          <w:sz w:val="22"/>
          <w:szCs w:val="22"/>
          <w:lang w:val="es-ES"/>
        </w:rPr>
      </w:pPr>
      <w:r w:rsidRPr="00E950A7">
        <w:rPr>
          <w:rFonts w:asciiTheme="minorHAnsi" w:hAnsiTheme="minorHAnsi" w:cstheme="minorHAnsi"/>
          <w:spacing w:val="-3"/>
          <w:sz w:val="22"/>
          <w:szCs w:val="22"/>
          <w:lang w:val="es-ES"/>
        </w:rPr>
        <w:t>Propinas a conductores y guías.</w:t>
      </w:r>
    </w:p>
    <w:p w14:paraId="22B86CD9" w14:textId="613BCD8B" w:rsidR="00F14973" w:rsidRPr="00E950A7" w:rsidRDefault="00F14973" w:rsidP="00F14973">
      <w:pPr>
        <w:numPr>
          <w:ilvl w:val="0"/>
          <w:numId w:val="10"/>
        </w:numPr>
        <w:suppressAutoHyphens/>
        <w:ind w:left="426" w:hanging="284"/>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Cualquier otro servicio que no esté indicado como incluido en nuestro itinerario.</w:t>
      </w:r>
    </w:p>
    <w:p w14:paraId="69453C07" w14:textId="63513B47" w:rsidR="00F14973" w:rsidRPr="00E950A7" w:rsidRDefault="00F14973" w:rsidP="00F14973">
      <w:pPr>
        <w:numPr>
          <w:ilvl w:val="0"/>
          <w:numId w:val="10"/>
        </w:numPr>
        <w:suppressAutoHyphens/>
        <w:ind w:left="426" w:hanging="284"/>
        <w:jc w:val="both"/>
        <w:rPr>
          <w:rFonts w:asciiTheme="minorHAnsi" w:hAnsiTheme="minorHAnsi" w:cstheme="minorHAnsi"/>
          <w:sz w:val="22"/>
          <w:szCs w:val="22"/>
          <w:lang w:val="es-ES"/>
        </w:rPr>
      </w:pPr>
      <w:r w:rsidRPr="00E950A7">
        <w:rPr>
          <w:rFonts w:asciiTheme="minorHAnsi" w:hAnsiTheme="minorHAnsi" w:cstheme="minorHAnsi"/>
          <w:sz w:val="22"/>
          <w:szCs w:val="22"/>
          <w:lang w:val="es-ES"/>
        </w:rPr>
        <w:t>Visa de Nueva Zelanda.</w:t>
      </w:r>
    </w:p>
    <w:p w14:paraId="49362EE8" w14:textId="77777777" w:rsidR="009B000D" w:rsidRPr="00E950A7" w:rsidRDefault="009B000D" w:rsidP="009B000D">
      <w:pPr>
        <w:jc w:val="both"/>
        <w:rPr>
          <w:rFonts w:asciiTheme="minorHAnsi" w:hAnsiTheme="minorHAnsi" w:cstheme="minorHAnsi"/>
          <w:spacing w:val="-3"/>
          <w:sz w:val="22"/>
          <w:szCs w:val="22"/>
          <w:lang w:val="es-ES"/>
        </w:rPr>
      </w:pPr>
    </w:p>
    <w:p w14:paraId="3EB261C2" w14:textId="77777777" w:rsidR="009B000D" w:rsidRPr="00E950A7" w:rsidRDefault="009B000D" w:rsidP="009B000D">
      <w:pPr>
        <w:jc w:val="center"/>
        <w:rPr>
          <w:rFonts w:asciiTheme="minorHAnsi" w:hAnsiTheme="minorHAnsi" w:cstheme="minorHAnsi"/>
          <w:b/>
          <w:sz w:val="22"/>
          <w:szCs w:val="22"/>
          <w:lang w:val="es-ES"/>
        </w:rPr>
      </w:pPr>
      <w:r w:rsidRPr="00E950A7">
        <w:rPr>
          <w:rFonts w:asciiTheme="minorHAnsi" w:hAnsiTheme="minorHAnsi" w:cstheme="minorHAnsi"/>
          <w:b/>
          <w:sz w:val="22"/>
          <w:szCs w:val="22"/>
          <w:lang w:val="es-ES"/>
        </w:rPr>
        <w:t>HOTELES PREVISTOS O SIMILARES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93"/>
        <w:gridCol w:w="3714"/>
      </w:tblGrid>
      <w:tr w:rsidR="009B000D" w:rsidRPr="00E950A7" w14:paraId="032F1D1D" w14:textId="77777777" w:rsidTr="002177C6">
        <w:trPr>
          <w:jc w:val="center"/>
        </w:trPr>
        <w:tc>
          <w:tcPr>
            <w:tcW w:w="2093" w:type="dxa"/>
            <w:shd w:val="clear" w:color="auto" w:fill="EDEDED" w:themeFill="accent3" w:themeFillTint="33"/>
            <w:vAlign w:val="center"/>
          </w:tcPr>
          <w:p w14:paraId="5C5D2365" w14:textId="77777777" w:rsidR="009B000D" w:rsidRPr="00E950A7" w:rsidRDefault="009B000D" w:rsidP="00C46666">
            <w:pPr>
              <w:jc w:val="center"/>
              <w:rPr>
                <w:rFonts w:asciiTheme="minorHAnsi" w:hAnsiTheme="minorHAnsi" w:cstheme="minorHAnsi"/>
                <w:b/>
                <w:sz w:val="22"/>
                <w:szCs w:val="22"/>
                <w:lang w:val="es-ES"/>
              </w:rPr>
            </w:pPr>
            <w:r w:rsidRPr="00E950A7">
              <w:rPr>
                <w:rFonts w:asciiTheme="minorHAnsi" w:hAnsiTheme="minorHAnsi" w:cstheme="minorHAnsi"/>
                <w:b/>
                <w:sz w:val="22"/>
                <w:szCs w:val="22"/>
                <w:lang w:val="es-ES"/>
              </w:rPr>
              <w:t>CIUDAD</w:t>
            </w:r>
          </w:p>
        </w:tc>
        <w:tc>
          <w:tcPr>
            <w:tcW w:w="3714" w:type="dxa"/>
            <w:shd w:val="clear" w:color="auto" w:fill="EDEDED" w:themeFill="accent3" w:themeFillTint="33"/>
            <w:vAlign w:val="center"/>
          </w:tcPr>
          <w:p w14:paraId="7C23C450" w14:textId="6A03ACC9" w:rsidR="009B000D" w:rsidRPr="00E950A7" w:rsidRDefault="009B000D" w:rsidP="00C46666">
            <w:pPr>
              <w:jc w:val="center"/>
              <w:rPr>
                <w:rFonts w:asciiTheme="minorHAnsi" w:hAnsiTheme="minorHAnsi" w:cstheme="minorHAnsi"/>
                <w:b/>
                <w:sz w:val="22"/>
                <w:szCs w:val="22"/>
                <w:lang w:val="es-ES"/>
              </w:rPr>
            </w:pPr>
            <w:r w:rsidRPr="00E950A7">
              <w:rPr>
                <w:rFonts w:asciiTheme="minorHAnsi" w:hAnsiTheme="minorHAnsi" w:cstheme="minorHAnsi"/>
                <w:b/>
                <w:sz w:val="22"/>
                <w:szCs w:val="22"/>
                <w:lang w:val="es-ES"/>
              </w:rPr>
              <w:t>CATEGORIA 4*</w:t>
            </w:r>
          </w:p>
        </w:tc>
      </w:tr>
      <w:tr w:rsidR="00476875" w:rsidRPr="00E950A7" w14:paraId="4AB94E14" w14:textId="77777777" w:rsidTr="0062245A">
        <w:trPr>
          <w:jc w:val="center"/>
        </w:trPr>
        <w:tc>
          <w:tcPr>
            <w:tcW w:w="2093" w:type="dxa"/>
            <w:vAlign w:val="center"/>
          </w:tcPr>
          <w:p w14:paraId="64ADCE97" w14:textId="140B283B" w:rsidR="00476875" w:rsidRPr="00E950A7" w:rsidRDefault="00476875" w:rsidP="00C46666">
            <w:pPr>
              <w:jc w:val="center"/>
              <w:rPr>
                <w:rFonts w:asciiTheme="minorHAnsi" w:hAnsiTheme="minorHAnsi" w:cstheme="minorHAnsi"/>
                <w:bCs/>
                <w:sz w:val="22"/>
                <w:szCs w:val="22"/>
                <w:lang w:val="es-ES"/>
              </w:rPr>
            </w:pPr>
            <w:r w:rsidRPr="00E950A7">
              <w:rPr>
                <w:rFonts w:asciiTheme="minorHAnsi" w:hAnsiTheme="minorHAnsi" w:cstheme="minorHAnsi"/>
                <w:bCs/>
                <w:sz w:val="22"/>
                <w:szCs w:val="22"/>
                <w:lang w:val="es-ES"/>
              </w:rPr>
              <w:t>AUCKLAND</w:t>
            </w:r>
          </w:p>
        </w:tc>
        <w:tc>
          <w:tcPr>
            <w:tcW w:w="3714" w:type="dxa"/>
            <w:vAlign w:val="center"/>
          </w:tcPr>
          <w:p w14:paraId="7ADB50D7" w14:textId="4AFA8C67" w:rsidR="00476875" w:rsidRPr="00E950A7" w:rsidRDefault="00C67A83" w:rsidP="00C67A83">
            <w:pPr>
              <w:pStyle w:val="Default"/>
              <w:jc w:val="center"/>
              <w:rPr>
                <w:rFonts w:asciiTheme="minorHAnsi" w:hAnsiTheme="minorHAnsi" w:cstheme="minorHAnsi"/>
                <w:color w:val="auto"/>
                <w:sz w:val="22"/>
                <w:szCs w:val="22"/>
                <w:lang w:val="es-ES"/>
              </w:rPr>
            </w:pPr>
            <w:r w:rsidRPr="00E950A7">
              <w:rPr>
                <w:rFonts w:asciiTheme="minorHAnsi" w:hAnsiTheme="minorHAnsi" w:cstheme="minorHAnsi"/>
                <w:color w:val="auto"/>
                <w:sz w:val="22"/>
                <w:szCs w:val="22"/>
                <w:lang w:val="es-ES"/>
              </w:rPr>
              <w:t>Grand Millennium</w:t>
            </w:r>
          </w:p>
        </w:tc>
      </w:tr>
      <w:tr w:rsidR="00476875" w:rsidRPr="00E950A7" w14:paraId="1774E9D0" w14:textId="77777777" w:rsidTr="0062245A">
        <w:trPr>
          <w:jc w:val="center"/>
        </w:trPr>
        <w:tc>
          <w:tcPr>
            <w:tcW w:w="2093" w:type="dxa"/>
            <w:vAlign w:val="center"/>
          </w:tcPr>
          <w:p w14:paraId="575A7CC1" w14:textId="21FC2CFD" w:rsidR="00476875" w:rsidRPr="00E950A7" w:rsidRDefault="00476875" w:rsidP="00C46666">
            <w:pPr>
              <w:jc w:val="center"/>
              <w:rPr>
                <w:rFonts w:asciiTheme="minorHAnsi" w:hAnsiTheme="minorHAnsi" w:cstheme="minorHAnsi"/>
                <w:bCs/>
                <w:sz w:val="22"/>
                <w:szCs w:val="22"/>
                <w:lang w:val="es-ES"/>
              </w:rPr>
            </w:pPr>
            <w:r w:rsidRPr="00E950A7">
              <w:rPr>
                <w:rFonts w:asciiTheme="minorHAnsi" w:hAnsiTheme="minorHAnsi" w:cstheme="minorHAnsi"/>
                <w:bCs/>
                <w:sz w:val="22"/>
                <w:szCs w:val="22"/>
                <w:lang w:val="es-ES"/>
              </w:rPr>
              <w:t>ROTORUA</w:t>
            </w:r>
          </w:p>
        </w:tc>
        <w:tc>
          <w:tcPr>
            <w:tcW w:w="3714" w:type="dxa"/>
            <w:vAlign w:val="center"/>
          </w:tcPr>
          <w:p w14:paraId="4570E7AE" w14:textId="0A822C2B" w:rsidR="00476875" w:rsidRPr="00E950A7" w:rsidRDefault="00C67A83" w:rsidP="00C67A83">
            <w:pPr>
              <w:pStyle w:val="Default"/>
              <w:jc w:val="center"/>
              <w:rPr>
                <w:rFonts w:asciiTheme="minorHAnsi" w:hAnsiTheme="minorHAnsi" w:cstheme="minorHAnsi"/>
                <w:color w:val="auto"/>
                <w:sz w:val="22"/>
                <w:szCs w:val="22"/>
                <w:lang w:val="es-ES"/>
              </w:rPr>
            </w:pPr>
            <w:r w:rsidRPr="00E950A7">
              <w:rPr>
                <w:rFonts w:asciiTheme="minorHAnsi" w:hAnsiTheme="minorHAnsi" w:cstheme="minorHAnsi"/>
                <w:color w:val="auto"/>
                <w:sz w:val="22"/>
                <w:szCs w:val="22"/>
                <w:lang w:val="es-ES"/>
              </w:rPr>
              <w:t>Millennium</w:t>
            </w:r>
          </w:p>
        </w:tc>
      </w:tr>
      <w:tr w:rsidR="00476875" w:rsidRPr="00E950A7" w14:paraId="6C4049A5" w14:textId="77777777" w:rsidTr="0062245A">
        <w:trPr>
          <w:jc w:val="center"/>
        </w:trPr>
        <w:tc>
          <w:tcPr>
            <w:tcW w:w="2093" w:type="dxa"/>
            <w:vAlign w:val="center"/>
          </w:tcPr>
          <w:p w14:paraId="509CDC0F" w14:textId="40B184A2" w:rsidR="00476875" w:rsidRPr="00E950A7" w:rsidRDefault="00476875" w:rsidP="00C46666">
            <w:pPr>
              <w:jc w:val="center"/>
              <w:rPr>
                <w:rFonts w:asciiTheme="minorHAnsi" w:hAnsiTheme="minorHAnsi" w:cstheme="minorHAnsi"/>
                <w:bCs/>
                <w:sz w:val="22"/>
                <w:szCs w:val="22"/>
                <w:lang w:val="es-ES"/>
              </w:rPr>
            </w:pPr>
            <w:r w:rsidRPr="00E950A7">
              <w:rPr>
                <w:rFonts w:asciiTheme="minorHAnsi" w:hAnsiTheme="minorHAnsi" w:cstheme="minorHAnsi"/>
                <w:bCs/>
                <w:sz w:val="22"/>
                <w:szCs w:val="22"/>
                <w:lang w:val="es-ES"/>
              </w:rPr>
              <w:t>CHRISTCHURCH</w:t>
            </w:r>
          </w:p>
        </w:tc>
        <w:tc>
          <w:tcPr>
            <w:tcW w:w="3714" w:type="dxa"/>
            <w:vAlign w:val="center"/>
          </w:tcPr>
          <w:p w14:paraId="2CB30E82" w14:textId="1FA246D8" w:rsidR="00476875" w:rsidRPr="00E950A7" w:rsidRDefault="00C67A83" w:rsidP="00C67A83">
            <w:pPr>
              <w:pStyle w:val="Default"/>
              <w:jc w:val="center"/>
              <w:rPr>
                <w:rFonts w:asciiTheme="minorHAnsi" w:hAnsiTheme="minorHAnsi" w:cstheme="minorHAnsi"/>
                <w:color w:val="auto"/>
                <w:sz w:val="22"/>
                <w:szCs w:val="22"/>
                <w:lang w:val="es-ES"/>
              </w:rPr>
            </w:pPr>
            <w:r w:rsidRPr="00E950A7">
              <w:rPr>
                <w:rFonts w:asciiTheme="minorHAnsi" w:hAnsiTheme="minorHAnsi" w:cstheme="minorHAnsi"/>
                <w:color w:val="auto"/>
                <w:sz w:val="22"/>
                <w:szCs w:val="22"/>
                <w:lang w:val="es-ES"/>
              </w:rPr>
              <w:t>Distinction</w:t>
            </w:r>
            <w:r w:rsidR="00C02ECC" w:rsidRPr="00E950A7">
              <w:rPr>
                <w:rFonts w:asciiTheme="minorHAnsi" w:hAnsiTheme="minorHAnsi" w:cstheme="minorHAnsi"/>
                <w:color w:val="auto"/>
                <w:sz w:val="22"/>
                <w:szCs w:val="22"/>
                <w:lang w:val="es-ES"/>
              </w:rPr>
              <w:t xml:space="preserve"> Hotel</w:t>
            </w:r>
          </w:p>
        </w:tc>
      </w:tr>
      <w:tr w:rsidR="00C02ECC" w:rsidRPr="00E950A7" w14:paraId="75CC6A74" w14:textId="77777777" w:rsidTr="0062245A">
        <w:trPr>
          <w:jc w:val="center"/>
        </w:trPr>
        <w:tc>
          <w:tcPr>
            <w:tcW w:w="2093" w:type="dxa"/>
            <w:vAlign w:val="center"/>
          </w:tcPr>
          <w:p w14:paraId="452BCE65" w14:textId="0322CB5C" w:rsidR="00C02ECC" w:rsidRPr="00E950A7" w:rsidRDefault="00C02ECC" w:rsidP="00C46666">
            <w:pPr>
              <w:jc w:val="center"/>
              <w:rPr>
                <w:rFonts w:asciiTheme="minorHAnsi" w:hAnsiTheme="minorHAnsi" w:cstheme="minorHAnsi"/>
                <w:bCs/>
                <w:sz w:val="22"/>
                <w:szCs w:val="22"/>
                <w:lang w:val="es-ES"/>
              </w:rPr>
            </w:pPr>
            <w:r w:rsidRPr="00E950A7">
              <w:rPr>
                <w:rFonts w:asciiTheme="minorHAnsi" w:hAnsiTheme="minorHAnsi" w:cstheme="minorHAnsi"/>
                <w:bCs/>
                <w:sz w:val="22"/>
                <w:szCs w:val="22"/>
                <w:lang w:val="es-ES"/>
              </w:rPr>
              <w:t>LAKE TEKAPO</w:t>
            </w:r>
          </w:p>
        </w:tc>
        <w:tc>
          <w:tcPr>
            <w:tcW w:w="3714" w:type="dxa"/>
            <w:vAlign w:val="center"/>
          </w:tcPr>
          <w:p w14:paraId="3C99DD52" w14:textId="7CAC094A" w:rsidR="00C02ECC" w:rsidRPr="00E950A7" w:rsidRDefault="00C02ECC" w:rsidP="00C67A83">
            <w:pPr>
              <w:pStyle w:val="Default"/>
              <w:jc w:val="center"/>
              <w:rPr>
                <w:rFonts w:asciiTheme="minorHAnsi" w:hAnsiTheme="minorHAnsi" w:cstheme="minorHAnsi"/>
                <w:color w:val="auto"/>
                <w:sz w:val="22"/>
                <w:szCs w:val="22"/>
                <w:lang w:val="es-ES"/>
              </w:rPr>
            </w:pPr>
            <w:r w:rsidRPr="00E950A7">
              <w:rPr>
                <w:rFonts w:asciiTheme="minorHAnsi" w:hAnsiTheme="minorHAnsi" w:cstheme="minorHAnsi"/>
                <w:color w:val="auto"/>
                <w:sz w:val="22"/>
                <w:szCs w:val="22"/>
                <w:lang w:val="es-ES"/>
              </w:rPr>
              <w:t>Peppers Bluewater Resort</w:t>
            </w:r>
            <w:r w:rsidR="0062245A" w:rsidRPr="00E950A7">
              <w:rPr>
                <w:rFonts w:asciiTheme="minorHAnsi" w:hAnsiTheme="minorHAnsi" w:cstheme="minorHAnsi"/>
                <w:color w:val="auto"/>
                <w:sz w:val="22"/>
                <w:szCs w:val="22"/>
                <w:lang w:val="es-ES"/>
              </w:rPr>
              <w:t xml:space="preserve"> (3.5*)</w:t>
            </w:r>
          </w:p>
        </w:tc>
      </w:tr>
      <w:tr w:rsidR="00476875" w:rsidRPr="00E950A7" w14:paraId="20A6B742" w14:textId="77777777" w:rsidTr="0062245A">
        <w:trPr>
          <w:jc w:val="center"/>
        </w:trPr>
        <w:tc>
          <w:tcPr>
            <w:tcW w:w="2093" w:type="dxa"/>
            <w:vAlign w:val="center"/>
          </w:tcPr>
          <w:p w14:paraId="6695A533" w14:textId="43419299" w:rsidR="00476875" w:rsidRPr="00E950A7" w:rsidRDefault="00C02ECC" w:rsidP="00C46666">
            <w:pPr>
              <w:jc w:val="center"/>
              <w:rPr>
                <w:rFonts w:asciiTheme="minorHAnsi" w:hAnsiTheme="minorHAnsi" w:cstheme="minorHAnsi"/>
                <w:bCs/>
                <w:sz w:val="22"/>
                <w:szCs w:val="22"/>
                <w:lang w:val="es-ES"/>
              </w:rPr>
            </w:pPr>
            <w:r w:rsidRPr="00E950A7">
              <w:rPr>
                <w:rFonts w:asciiTheme="minorHAnsi" w:hAnsiTheme="minorHAnsi" w:cstheme="minorHAnsi"/>
                <w:bCs/>
                <w:sz w:val="22"/>
                <w:szCs w:val="22"/>
                <w:lang w:val="es-ES"/>
              </w:rPr>
              <w:t>TE ANAU</w:t>
            </w:r>
          </w:p>
        </w:tc>
        <w:tc>
          <w:tcPr>
            <w:tcW w:w="3714" w:type="dxa"/>
            <w:vAlign w:val="center"/>
          </w:tcPr>
          <w:p w14:paraId="15EF83F9" w14:textId="39011681" w:rsidR="00476875" w:rsidRPr="00E950A7" w:rsidRDefault="00C02ECC" w:rsidP="00C67A83">
            <w:pPr>
              <w:pStyle w:val="Default"/>
              <w:jc w:val="center"/>
              <w:rPr>
                <w:rFonts w:asciiTheme="minorHAnsi" w:hAnsiTheme="minorHAnsi" w:cstheme="minorHAnsi"/>
                <w:color w:val="auto"/>
                <w:sz w:val="22"/>
                <w:szCs w:val="22"/>
                <w:lang w:val="es-ES"/>
              </w:rPr>
            </w:pPr>
            <w:r w:rsidRPr="00E950A7">
              <w:rPr>
                <w:rFonts w:asciiTheme="minorHAnsi" w:hAnsiTheme="minorHAnsi" w:cstheme="minorHAnsi"/>
                <w:color w:val="auto"/>
                <w:sz w:val="22"/>
                <w:szCs w:val="22"/>
                <w:lang w:val="es-ES"/>
              </w:rPr>
              <w:t>Distinction Hotel &amp; Villas</w:t>
            </w:r>
          </w:p>
        </w:tc>
      </w:tr>
      <w:tr w:rsidR="00476875" w:rsidRPr="00E950A7" w14:paraId="71111A44" w14:textId="77777777" w:rsidTr="0062245A">
        <w:trPr>
          <w:jc w:val="center"/>
        </w:trPr>
        <w:tc>
          <w:tcPr>
            <w:tcW w:w="2093" w:type="dxa"/>
            <w:vAlign w:val="center"/>
          </w:tcPr>
          <w:p w14:paraId="53ABF1A3" w14:textId="4DD1FE02" w:rsidR="00476875" w:rsidRPr="00E950A7" w:rsidRDefault="00476875" w:rsidP="00C46666">
            <w:pPr>
              <w:jc w:val="center"/>
              <w:rPr>
                <w:rFonts w:asciiTheme="minorHAnsi" w:hAnsiTheme="minorHAnsi" w:cstheme="minorHAnsi"/>
                <w:bCs/>
                <w:sz w:val="22"/>
                <w:szCs w:val="22"/>
                <w:lang w:val="es-ES"/>
              </w:rPr>
            </w:pPr>
            <w:r w:rsidRPr="00E950A7">
              <w:rPr>
                <w:rFonts w:asciiTheme="minorHAnsi" w:hAnsiTheme="minorHAnsi" w:cstheme="minorHAnsi"/>
                <w:bCs/>
                <w:sz w:val="22"/>
                <w:szCs w:val="22"/>
                <w:lang w:val="es-ES"/>
              </w:rPr>
              <w:t>QUEENSTOWN</w:t>
            </w:r>
          </w:p>
        </w:tc>
        <w:tc>
          <w:tcPr>
            <w:tcW w:w="3714" w:type="dxa"/>
            <w:vAlign w:val="center"/>
          </w:tcPr>
          <w:p w14:paraId="0661CD64" w14:textId="51A07967" w:rsidR="00476875" w:rsidRPr="00E950A7" w:rsidRDefault="00C67A83" w:rsidP="00C67A83">
            <w:pPr>
              <w:pStyle w:val="Default"/>
              <w:jc w:val="center"/>
              <w:rPr>
                <w:rFonts w:asciiTheme="minorHAnsi" w:hAnsiTheme="minorHAnsi" w:cstheme="minorHAnsi"/>
                <w:color w:val="auto"/>
                <w:sz w:val="22"/>
                <w:szCs w:val="22"/>
                <w:lang w:val="es-ES"/>
              </w:rPr>
            </w:pPr>
            <w:r w:rsidRPr="00E950A7">
              <w:rPr>
                <w:rFonts w:asciiTheme="minorHAnsi" w:hAnsiTheme="minorHAnsi" w:cstheme="minorHAnsi"/>
                <w:color w:val="auto"/>
                <w:sz w:val="22"/>
                <w:szCs w:val="22"/>
                <w:lang w:val="es-ES"/>
              </w:rPr>
              <w:t>Millennium</w:t>
            </w:r>
          </w:p>
        </w:tc>
      </w:tr>
    </w:tbl>
    <w:p w14:paraId="358CBC9F" w14:textId="22793F0A" w:rsidR="0062245A" w:rsidRPr="001C5FDA" w:rsidRDefault="0062245A" w:rsidP="0062245A">
      <w:pPr>
        <w:jc w:val="center"/>
        <w:rPr>
          <w:rFonts w:asciiTheme="minorHAnsi" w:hAnsiTheme="minorHAnsi" w:cstheme="minorHAnsi"/>
          <w:bCs/>
          <w:spacing w:val="-3"/>
          <w:sz w:val="22"/>
          <w:szCs w:val="22"/>
          <w:lang w:val="en-US"/>
        </w:rPr>
      </w:pPr>
      <w:r w:rsidRPr="001C5FDA">
        <w:rPr>
          <w:rFonts w:asciiTheme="minorHAnsi" w:hAnsiTheme="minorHAnsi" w:cstheme="minorHAnsi"/>
          <w:bCs/>
          <w:spacing w:val="-3"/>
          <w:sz w:val="22"/>
          <w:szCs w:val="22"/>
          <w:lang w:val="en-US"/>
        </w:rPr>
        <w:t>Check in: 15:00 hrs</w:t>
      </w:r>
      <w:r w:rsidRPr="001C5FDA">
        <w:rPr>
          <w:rFonts w:asciiTheme="minorHAnsi" w:hAnsiTheme="minorHAnsi" w:cstheme="minorHAnsi"/>
          <w:bCs/>
          <w:spacing w:val="-3"/>
          <w:sz w:val="22"/>
          <w:szCs w:val="22"/>
          <w:lang w:val="en-US"/>
        </w:rPr>
        <w:tab/>
        <w:t>Check out: 10:00 hrs</w:t>
      </w:r>
    </w:p>
    <w:p w14:paraId="69767EBB" w14:textId="77777777" w:rsidR="0062245A" w:rsidRPr="001C5FDA" w:rsidRDefault="0062245A" w:rsidP="009B000D">
      <w:pPr>
        <w:jc w:val="both"/>
        <w:rPr>
          <w:rFonts w:asciiTheme="minorHAnsi" w:hAnsiTheme="minorHAnsi" w:cstheme="minorHAnsi"/>
          <w:bCs/>
          <w:spacing w:val="-3"/>
          <w:sz w:val="22"/>
          <w:szCs w:val="22"/>
          <w:lang w:val="en-US"/>
        </w:rPr>
      </w:pPr>
    </w:p>
    <w:p w14:paraId="242CB98A" w14:textId="00982315" w:rsidR="008E29FB" w:rsidRPr="00E950A7" w:rsidRDefault="008E29FB" w:rsidP="009B000D">
      <w:pPr>
        <w:jc w:val="both"/>
        <w:rPr>
          <w:rFonts w:asciiTheme="minorHAnsi" w:hAnsiTheme="minorHAnsi" w:cstheme="minorHAnsi"/>
          <w:b/>
          <w:spacing w:val="-3"/>
          <w:sz w:val="22"/>
          <w:szCs w:val="22"/>
          <w:lang w:val="es-ES"/>
        </w:rPr>
      </w:pPr>
      <w:r w:rsidRPr="00E950A7">
        <w:rPr>
          <w:rFonts w:asciiTheme="minorHAnsi" w:hAnsiTheme="minorHAnsi" w:cstheme="minorHAnsi"/>
          <w:b/>
          <w:spacing w:val="-3"/>
          <w:sz w:val="22"/>
          <w:szCs w:val="22"/>
          <w:lang w:val="es-ES"/>
        </w:rPr>
        <w:t>NOTAS:</w:t>
      </w:r>
    </w:p>
    <w:p w14:paraId="4249D031" w14:textId="1C044078" w:rsidR="008E29FB" w:rsidRPr="00E950A7" w:rsidRDefault="008E29FB" w:rsidP="008E29FB">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w:t>
      </w:r>
      <w:r w:rsidR="00374A11" w:rsidRPr="00E950A7">
        <w:rPr>
          <w:rFonts w:asciiTheme="minorHAnsi" w:hAnsiTheme="minorHAnsi" w:cstheme="minorHAnsi"/>
          <w:bCs/>
          <w:spacing w:val="-3"/>
          <w:sz w:val="22"/>
          <w:szCs w:val="22"/>
          <w:lang w:val="es-ES"/>
        </w:rPr>
        <w:t xml:space="preserve"> </w:t>
      </w:r>
      <w:r w:rsidRPr="00E950A7">
        <w:rPr>
          <w:rFonts w:asciiTheme="minorHAnsi" w:hAnsiTheme="minorHAnsi" w:cstheme="minorHAnsi"/>
          <w:bCs/>
          <w:spacing w:val="-3"/>
          <w:sz w:val="22"/>
          <w:szCs w:val="22"/>
          <w:lang w:val="es-ES"/>
        </w:rPr>
        <w:t>Las salidas del 30</w:t>
      </w:r>
      <w:r w:rsidR="00990161" w:rsidRPr="00E950A7">
        <w:rPr>
          <w:rFonts w:asciiTheme="minorHAnsi" w:hAnsiTheme="minorHAnsi" w:cstheme="minorHAnsi"/>
          <w:bCs/>
          <w:spacing w:val="-3"/>
          <w:sz w:val="22"/>
          <w:szCs w:val="22"/>
          <w:lang w:val="es-ES"/>
        </w:rPr>
        <w:t xml:space="preserve"> septiembre, </w:t>
      </w:r>
      <w:r w:rsidRPr="00E950A7">
        <w:rPr>
          <w:rFonts w:asciiTheme="minorHAnsi" w:hAnsiTheme="minorHAnsi" w:cstheme="minorHAnsi"/>
          <w:bCs/>
          <w:spacing w:val="-3"/>
          <w:sz w:val="22"/>
          <w:szCs w:val="22"/>
          <w:lang w:val="es-ES"/>
        </w:rPr>
        <w:t>11</w:t>
      </w:r>
      <w:r w:rsidR="00990161" w:rsidRPr="00E950A7">
        <w:rPr>
          <w:rFonts w:asciiTheme="minorHAnsi" w:hAnsiTheme="minorHAnsi" w:cstheme="minorHAnsi"/>
          <w:bCs/>
          <w:spacing w:val="-3"/>
          <w:sz w:val="22"/>
          <w:szCs w:val="22"/>
          <w:lang w:val="es-ES"/>
        </w:rPr>
        <w:t xml:space="preserve"> noviembre y </w:t>
      </w:r>
      <w:r w:rsidRPr="00E950A7">
        <w:rPr>
          <w:rFonts w:asciiTheme="minorHAnsi" w:hAnsiTheme="minorHAnsi" w:cstheme="minorHAnsi"/>
          <w:bCs/>
          <w:spacing w:val="-3"/>
          <w:sz w:val="22"/>
          <w:szCs w:val="22"/>
          <w:lang w:val="es-ES"/>
        </w:rPr>
        <w:t>17</w:t>
      </w:r>
      <w:r w:rsidR="00990161" w:rsidRPr="00E950A7">
        <w:rPr>
          <w:rFonts w:asciiTheme="minorHAnsi" w:hAnsiTheme="minorHAnsi" w:cstheme="minorHAnsi"/>
          <w:bCs/>
          <w:spacing w:val="-3"/>
          <w:sz w:val="22"/>
          <w:szCs w:val="22"/>
          <w:lang w:val="es-ES"/>
        </w:rPr>
        <w:t xml:space="preserve"> marzo son con</w:t>
      </w:r>
      <w:r w:rsidRPr="00E950A7">
        <w:rPr>
          <w:rFonts w:asciiTheme="minorHAnsi" w:hAnsiTheme="minorHAnsi" w:cstheme="minorHAnsi"/>
          <w:bCs/>
          <w:spacing w:val="-3"/>
          <w:sz w:val="22"/>
          <w:szCs w:val="22"/>
          <w:lang w:val="es-ES"/>
        </w:rPr>
        <w:t xml:space="preserve"> guía bilingüe español/portugués. </w:t>
      </w:r>
    </w:p>
    <w:p w14:paraId="6576FF90" w14:textId="6A29F7FC" w:rsidR="008E29FB" w:rsidRPr="00E950A7" w:rsidRDefault="008E29FB" w:rsidP="008E29FB">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w:t>
      </w:r>
      <w:r w:rsidR="00374A11" w:rsidRPr="00E950A7">
        <w:rPr>
          <w:rFonts w:asciiTheme="minorHAnsi" w:hAnsiTheme="minorHAnsi" w:cstheme="minorHAnsi"/>
          <w:bCs/>
          <w:spacing w:val="-3"/>
          <w:sz w:val="22"/>
          <w:szCs w:val="22"/>
          <w:lang w:val="es-ES"/>
        </w:rPr>
        <w:t xml:space="preserve"> </w:t>
      </w:r>
      <w:r w:rsidRPr="00E950A7">
        <w:rPr>
          <w:rFonts w:asciiTheme="minorHAnsi" w:hAnsiTheme="minorHAnsi" w:cstheme="minorHAnsi"/>
          <w:bCs/>
          <w:spacing w:val="-3"/>
          <w:sz w:val="22"/>
          <w:szCs w:val="22"/>
          <w:lang w:val="es-ES"/>
        </w:rPr>
        <w:t>Excursiones sujetas a las condiciones meteorológicas. La excursión a Milford Sound está sujeta a las condiciones climáticas. En caso de ser cancelada se ofrecerá la excursión de Doubtful Sound, pagando localmente un suplemento adicional (</w:t>
      </w:r>
      <w:r w:rsidR="00EF652C" w:rsidRPr="00E950A7">
        <w:rPr>
          <w:rFonts w:asciiTheme="minorHAnsi" w:hAnsiTheme="minorHAnsi" w:cstheme="minorHAnsi"/>
          <w:bCs/>
          <w:spacing w:val="-3"/>
          <w:sz w:val="22"/>
          <w:szCs w:val="22"/>
          <w:lang w:val="es-ES"/>
        </w:rPr>
        <w:t>s</w:t>
      </w:r>
      <w:r w:rsidRPr="00E950A7">
        <w:rPr>
          <w:rFonts w:asciiTheme="minorHAnsi" w:hAnsiTheme="minorHAnsi" w:cstheme="minorHAnsi"/>
          <w:bCs/>
          <w:spacing w:val="-3"/>
          <w:sz w:val="22"/>
          <w:szCs w:val="22"/>
          <w:lang w:val="es-ES"/>
        </w:rPr>
        <w:t>ujeto a disponibilidad en el día de viaje).</w:t>
      </w:r>
    </w:p>
    <w:p w14:paraId="20575B12" w14:textId="671B67D2" w:rsidR="008E29FB" w:rsidRPr="00E950A7" w:rsidRDefault="008E29FB" w:rsidP="008E29FB">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w:t>
      </w:r>
      <w:r w:rsidR="00374A11" w:rsidRPr="00E950A7">
        <w:rPr>
          <w:rFonts w:asciiTheme="minorHAnsi" w:hAnsiTheme="minorHAnsi" w:cstheme="minorHAnsi"/>
          <w:bCs/>
          <w:spacing w:val="-3"/>
          <w:sz w:val="22"/>
          <w:szCs w:val="22"/>
          <w:lang w:val="es-ES"/>
        </w:rPr>
        <w:t xml:space="preserve"> </w:t>
      </w:r>
      <w:r w:rsidRPr="00E950A7">
        <w:rPr>
          <w:rFonts w:asciiTheme="minorHAnsi" w:hAnsiTheme="minorHAnsi" w:cstheme="minorHAnsi"/>
          <w:bCs/>
          <w:spacing w:val="-3"/>
          <w:sz w:val="22"/>
          <w:szCs w:val="22"/>
          <w:lang w:val="es-ES"/>
        </w:rPr>
        <w:t xml:space="preserve">El precio del vuelo interno puede sufrir aumentos sin previo aviso y se informaría precio final en la confirmación de reserva. </w:t>
      </w:r>
    </w:p>
    <w:p w14:paraId="1CC9D1FF" w14:textId="216AC4FF" w:rsidR="00C02ECC" w:rsidRPr="00E950A7" w:rsidRDefault="00990161" w:rsidP="00990161">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w:t>
      </w:r>
      <w:r w:rsidR="00374A11" w:rsidRPr="00E950A7">
        <w:rPr>
          <w:rFonts w:asciiTheme="minorHAnsi" w:hAnsiTheme="minorHAnsi" w:cstheme="minorHAnsi"/>
          <w:bCs/>
          <w:spacing w:val="-3"/>
          <w:sz w:val="22"/>
          <w:szCs w:val="22"/>
          <w:lang w:val="es-ES"/>
        </w:rPr>
        <w:t xml:space="preserve"> </w:t>
      </w:r>
      <w:r w:rsidR="00C02ECC" w:rsidRPr="00E950A7">
        <w:rPr>
          <w:rFonts w:asciiTheme="minorHAnsi" w:hAnsiTheme="minorHAnsi" w:cstheme="minorHAnsi"/>
          <w:bCs/>
          <w:spacing w:val="-3"/>
          <w:sz w:val="22"/>
          <w:szCs w:val="22"/>
          <w:lang w:val="es-ES"/>
        </w:rPr>
        <w:t xml:space="preserve">El alojamiento confirmado para </w:t>
      </w:r>
      <w:r w:rsidRPr="00E950A7">
        <w:rPr>
          <w:rFonts w:asciiTheme="minorHAnsi" w:hAnsiTheme="minorHAnsi" w:cstheme="minorHAnsi"/>
          <w:bCs/>
          <w:spacing w:val="-3"/>
          <w:sz w:val="22"/>
          <w:szCs w:val="22"/>
          <w:lang w:val="es-ES"/>
        </w:rPr>
        <w:t>las salidas programadas, son los mencionados</w:t>
      </w:r>
      <w:r w:rsidR="00C02ECC" w:rsidRPr="00E950A7">
        <w:rPr>
          <w:rFonts w:asciiTheme="minorHAnsi" w:hAnsiTheme="minorHAnsi" w:cstheme="minorHAnsi"/>
          <w:bCs/>
          <w:spacing w:val="-3"/>
          <w:sz w:val="22"/>
          <w:szCs w:val="22"/>
          <w:lang w:val="es-ES"/>
        </w:rPr>
        <w:t>, salvo que por circunstancias fuera de</w:t>
      </w:r>
      <w:r w:rsidRPr="00E950A7">
        <w:rPr>
          <w:rFonts w:asciiTheme="minorHAnsi" w:hAnsiTheme="minorHAnsi" w:cstheme="minorHAnsi"/>
          <w:bCs/>
          <w:spacing w:val="-3"/>
          <w:sz w:val="22"/>
          <w:szCs w:val="22"/>
          <w:lang w:val="es-ES"/>
        </w:rPr>
        <w:t xml:space="preserve"> </w:t>
      </w:r>
      <w:r w:rsidR="00C02ECC" w:rsidRPr="00E950A7">
        <w:rPr>
          <w:rFonts w:asciiTheme="minorHAnsi" w:hAnsiTheme="minorHAnsi" w:cstheme="minorHAnsi"/>
          <w:bCs/>
          <w:spacing w:val="-3"/>
          <w:sz w:val="22"/>
          <w:szCs w:val="22"/>
          <w:lang w:val="es-ES"/>
        </w:rPr>
        <w:t>nuestro alcance nos veamos obligados a cambiar de</w:t>
      </w:r>
      <w:r w:rsidRPr="00E950A7">
        <w:rPr>
          <w:rFonts w:asciiTheme="minorHAnsi" w:hAnsiTheme="minorHAnsi" w:cstheme="minorHAnsi"/>
          <w:bCs/>
          <w:spacing w:val="-3"/>
          <w:sz w:val="22"/>
          <w:szCs w:val="22"/>
          <w:lang w:val="es-ES"/>
        </w:rPr>
        <w:t xml:space="preserve"> </w:t>
      </w:r>
      <w:r w:rsidR="00C02ECC" w:rsidRPr="00E950A7">
        <w:rPr>
          <w:rFonts w:asciiTheme="minorHAnsi" w:hAnsiTheme="minorHAnsi" w:cstheme="minorHAnsi"/>
          <w:bCs/>
          <w:spacing w:val="-3"/>
          <w:sz w:val="22"/>
          <w:szCs w:val="22"/>
          <w:lang w:val="es-ES"/>
        </w:rPr>
        <w:t>hotel, en estos casos se reservará un hotel de la misma</w:t>
      </w:r>
      <w:r w:rsidRPr="00E950A7">
        <w:rPr>
          <w:rFonts w:asciiTheme="minorHAnsi" w:hAnsiTheme="minorHAnsi" w:cstheme="minorHAnsi"/>
          <w:bCs/>
          <w:spacing w:val="-3"/>
          <w:sz w:val="22"/>
          <w:szCs w:val="22"/>
          <w:lang w:val="es-ES"/>
        </w:rPr>
        <w:t xml:space="preserve"> </w:t>
      </w:r>
      <w:r w:rsidR="00C02ECC" w:rsidRPr="00E950A7">
        <w:rPr>
          <w:rFonts w:asciiTheme="minorHAnsi" w:hAnsiTheme="minorHAnsi" w:cstheme="minorHAnsi"/>
          <w:bCs/>
          <w:spacing w:val="-3"/>
          <w:sz w:val="22"/>
          <w:szCs w:val="22"/>
          <w:lang w:val="es-ES"/>
        </w:rPr>
        <w:t>categoría al ya establecido</w:t>
      </w:r>
    </w:p>
    <w:p w14:paraId="01EABC7B" w14:textId="18143F15" w:rsidR="008E29FB" w:rsidRPr="00E950A7" w:rsidRDefault="009F4AC8" w:rsidP="009F4AC8">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w:t>
      </w:r>
      <w:r w:rsidR="00374A11"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spacing w:val="-3"/>
          <w:sz w:val="22"/>
          <w:szCs w:val="22"/>
          <w:lang w:val="es-ES"/>
        </w:rPr>
        <w:t xml:space="preserve">Actividades: </w:t>
      </w:r>
      <w:r w:rsidR="00FF198A" w:rsidRPr="00E950A7">
        <w:rPr>
          <w:rFonts w:asciiTheme="minorHAnsi" w:hAnsiTheme="minorHAnsi" w:cstheme="minorHAnsi"/>
          <w:bCs/>
          <w:spacing w:val="-3"/>
          <w:sz w:val="22"/>
          <w:szCs w:val="22"/>
          <w:lang w:val="es-ES"/>
        </w:rPr>
        <w:t>Si alguna actividad/atracción no</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estuviera disponible o no pudiera realizarse, se</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ofrecerá una opción similar o, en el caso de que no</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sea posible ofrecer una alternativa</w:t>
      </w:r>
      <w:r w:rsidRPr="00E950A7">
        <w:rPr>
          <w:rFonts w:asciiTheme="minorHAnsi" w:hAnsiTheme="minorHAnsi" w:cstheme="minorHAnsi"/>
          <w:bCs/>
          <w:spacing w:val="-3"/>
          <w:sz w:val="22"/>
          <w:szCs w:val="22"/>
          <w:lang w:val="es-ES"/>
        </w:rPr>
        <w:t>.</w:t>
      </w:r>
    </w:p>
    <w:p w14:paraId="6ABD8C0D" w14:textId="4F70B9BB" w:rsidR="00FF198A" w:rsidRPr="00E950A7" w:rsidRDefault="00374A11" w:rsidP="00FF198A">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No se aceptan niños menores de 2 años</w:t>
      </w:r>
      <w:r w:rsidRPr="00E950A7">
        <w:rPr>
          <w:rFonts w:asciiTheme="minorHAnsi" w:hAnsiTheme="minorHAnsi" w:cstheme="minorHAnsi"/>
          <w:bCs/>
          <w:spacing w:val="-3"/>
          <w:sz w:val="22"/>
          <w:szCs w:val="22"/>
          <w:lang w:val="es-ES"/>
        </w:rPr>
        <w:t xml:space="preserve">. </w:t>
      </w:r>
    </w:p>
    <w:p w14:paraId="19012988" w14:textId="362F0844" w:rsidR="00FF198A" w:rsidRPr="00E950A7" w:rsidRDefault="00374A11" w:rsidP="00374A11">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1 niño entre 2 -</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11 años compartiendo</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camas existentes en una habitación doble</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con 2 adultos</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recibe un 40%</w:t>
      </w:r>
    </w:p>
    <w:p w14:paraId="7264CFC3" w14:textId="69216715" w:rsidR="00FF198A" w:rsidRPr="00E950A7" w:rsidRDefault="00FF198A" w:rsidP="00374A11">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de descuento sobre el precio de la</w:t>
      </w:r>
      <w:r w:rsidR="00374A11" w:rsidRPr="00E950A7">
        <w:rPr>
          <w:rFonts w:asciiTheme="minorHAnsi" w:hAnsiTheme="minorHAnsi" w:cstheme="minorHAnsi"/>
          <w:bCs/>
          <w:spacing w:val="-3"/>
          <w:sz w:val="22"/>
          <w:szCs w:val="22"/>
          <w:lang w:val="es-ES"/>
        </w:rPr>
        <w:t xml:space="preserve"> </w:t>
      </w:r>
      <w:r w:rsidRPr="00E950A7">
        <w:rPr>
          <w:rFonts w:asciiTheme="minorHAnsi" w:hAnsiTheme="minorHAnsi" w:cstheme="minorHAnsi"/>
          <w:bCs/>
          <w:spacing w:val="-3"/>
          <w:sz w:val="22"/>
          <w:szCs w:val="22"/>
          <w:lang w:val="es-ES"/>
        </w:rPr>
        <w:t>habitación doble.</w:t>
      </w:r>
      <w:r w:rsidR="00374A11" w:rsidRPr="00E950A7">
        <w:rPr>
          <w:rFonts w:asciiTheme="minorHAnsi" w:hAnsiTheme="minorHAnsi" w:cstheme="minorHAnsi"/>
          <w:bCs/>
          <w:spacing w:val="-3"/>
          <w:sz w:val="22"/>
          <w:szCs w:val="22"/>
          <w:lang w:val="es-ES"/>
        </w:rPr>
        <w:t xml:space="preserve"> No aplica el descuento en tarifas aéreas.</w:t>
      </w:r>
    </w:p>
    <w:p w14:paraId="7BCB2706" w14:textId="08607AC1" w:rsidR="00FF198A" w:rsidRPr="00E950A7" w:rsidRDefault="008512BC" w:rsidP="008512BC">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spacing w:val="-3"/>
          <w:sz w:val="22"/>
          <w:szCs w:val="22"/>
          <w:lang w:val="es-ES"/>
        </w:rPr>
        <w:t xml:space="preserve">Salidas: </w:t>
      </w:r>
      <w:r w:rsidR="00FF198A" w:rsidRPr="00E950A7">
        <w:rPr>
          <w:rFonts w:asciiTheme="minorHAnsi" w:hAnsiTheme="minorHAnsi" w:cstheme="minorHAnsi"/>
          <w:bCs/>
          <w:spacing w:val="-3"/>
          <w:sz w:val="22"/>
          <w:szCs w:val="22"/>
          <w:lang w:val="es-ES"/>
        </w:rPr>
        <w:t>Garantizamos todas las salidas con un mínimo</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de 2 personas. Nos reservamos el derecho a cerrar</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una salida sin previo aviso. Esto se debe a que en</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cada salida tenemos un cierto número de cupos,</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especialmente en temporada alta o fechas</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 xml:space="preserve">vacacionales. </w:t>
      </w:r>
    </w:p>
    <w:p w14:paraId="219B1D3D" w14:textId="3ECF5F5D" w:rsidR="00FF198A" w:rsidRPr="00E950A7" w:rsidRDefault="008512BC" w:rsidP="008512BC">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spacing w:val="-3"/>
          <w:sz w:val="22"/>
          <w:szCs w:val="22"/>
          <w:lang w:val="es-ES"/>
        </w:rPr>
        <w:t>Guía:</w:t>
      </w:r>
      <w:r w:rsidR="00FF198A" w:rsidRPr="00E950A7">
        <w:rPr>
          <w:rFonts w:asciiTheme="minorHAnsi" w:hAnsiTheme="minorHAnsi" w:cstheme="minorHAnsi"/>
          <w:bCs/>
          <w:spacing w:val="-3"/>
          <w:sz w:val="22"/>
          <w:szCs w:val="22"/>
          <w:lang w:val="es-ES"/>
        </w:rPr>
        <w:t xml:space="preserve"> Nos reservamos el derecho a operar los grupos</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muy pequeños con conductor/guía bilingüe de habla</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español/italiano o a operar en servicios regulares de</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autobús con nuestro guía en español/italiano como</w:t>
      </w:r>
      <w:r w:rsidRPr="00E950A7">
        <w:rPr>
          <w:rFonts w:asciiTheme="minorHAnsi" w:hAnsiTheme="minorHAnsi" w:cstheme="minorHAnsi"/>
          <w:bCs/>
          <w:spacing w:val="-3"/>
          <w:sz w:val="22"/>
          <w:szCs w:val="22"/>
          <w:lang w:val="es-ES"/>
        </w:rPr>
        <w:t xml:space="preserve"> </w:t>
      </w:r>
      <w:r w:rsidR="00FF198A" w:rsidRPr="00E950A7">
        <w:rPr>
          <w:rFonts w:asciiTheme="minorHAnsi" w:hAnsiTheme="minorHAnsi" w:cstheme="minorHAnsi"/>
          <w:bCs/>
          <w:spacing w:val="-3"/>
          <w:sz w:val="22"/>
          <w:szCs w:val="22"/>
          <w:lang w:val="es-ES"/>
        </w:rPr>
        <w:t>acompañante.</w:t>
      </w:r>
    </w:p>
    <w:p w14:paraId="43815DBC" w14:textId="77777777" w:rsidR="00FF198A" w:rsidRPr="00E950A7" w:rsidRDefault="00FF198A" w:rsidP="008E29FB">
      <w:pPr>
        <w:jc w:val="both"/>
        <w:rPr>
          <w:rFonts w:asciiTheme="minorHAnsi" w:hAnsiTheme="minorHAnsi" w:cstheme="minorHAnsi"/>
          <w:bCs/>
          <w:spacing w:val="-3"/>
          <w:sz w:val="22"/>
          <w:szCs w:val="22"/>
          <w:lang w:val="es-ES"/>
        </w:rPr>
      </w:pPr>
    </w:p>
    <w:p w14:paraId="5542CF5A" w14:textId="454C76A7" w:rsidR="009F4AC8" w:rsidRPr="00E950A7" w:rsidRDefault="008512BC" w:rsidP="008512BC">
      <w:pPr>
        <w:jc w:val="both"/>
        <w:rPr>
          <w:rFonts w:asciiTheme="minorHAnsi" w:hAnsiTheme="minorHAnsi" w:cstheme="minorHAnsi"/>
          <w:bCs/>
          <w:spacing w:val="-3"/>
          <w:sz w:val="22"/>
          <w:szCs w:val="22"/>
          <w:lang w:val="es-ES"/>
        </w:rPr>
      </w:pPr>
      <w:r w:rsidRPr="00E950A7">
        <w:rPr>
          <w:rFonts w:asciiTheme="minorHAnsi" w:hAnsiTheme="minorHAnsi" w:cstheme="minorHAnsi"/>
          <w:b/>
          <w:bCs/>
          <w:spacing w:val="-3"/>
          <w:sz w:val="22"/>
          <w:szCs w:val="22"/>
          <w:lang w:val="es-ES"/>
        </w:rPr>
        <w:t xml:space="preserve">CANCELACIONES: </w:t>
      </w:r>
      <w:r w:rsidR="009F4AC8" w:rsidRPr="00E950A7">
        <w:rPr>
          <w:rFonts w:asciiTheme="minorHAnsi" w:hAnsiTheme="minorHAnsi" w:cstheme="minorHAnsi"/>
          <w:bCs/>
          <w:spacing w:val="-3"/>
          <w:sz w:val="22"/>
          <w:szCs w:val="22"/>
          <w:lang w:val="es-ES"/>
        </w:rPr>
        <w:t>Los términos para la cancelación de</w:t>
      </w:r>
      <w:r w:rsidRPr="00E950A7">
        <w:rPr>
          <w:rFonts w:asciiTheme="minorHAnsi" w:hAnsiTheme="minorHAnsi" w:cstheme="minorHAnsi"/>
          <w:bCs/>
          <w:spacing w:val="-3"/>
          <w:sz w:val="22"/>
          <w:szCs w:val="22"/>
          <w:lang w:val="es-ES"/>
        </w:rPr>
        <w:t xml:space="preserve"> </w:t>
      </w:r>
      <w:r w:rsidR="009F4AC8" w:rsidRPr="00E950A7">
        <w:rPr>
          <w:rFonts w:asciiTheme="minorHAnsi" w:hAnsiTheme="minorHAnsi" w:cstheme="minorHAnsi"/>
          <w:bCs/>
          <w:spacing w:val="-3"/>
          <w:sz w:val="22"/>
          <w:szCs w:val="22"/>
          <w:lang w:val="es-ES"/>
        </w:rPr>
        <w:t xml:space="preserve">reservas son los siguientes: </w:t>
      </w:r>
    </w:p>
    <w:p w14:paraId="4545EB97" w14:textId="221D0BF1" w:rsidR="009F4AC8" w:rsidRPr="00E950A7" w:rsidRDefault="009F4AC8" w:rsidP="008512BC">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 Vuelo ROT/CHC: se cobrará el 100% de</w:t>
      </w:r>
      <w:r w:rsidR="008512BC" w:rsidRPr="00E950A7">
        <w:rPr>
          <w:rFonts w:asciiTheme="minorHAnsi" w:hAnsiTheme="minorHAnsi" w:cstheme="minorHAnsi"/>
          <w:bCs/>
          <w:spacing w:val="-3"/>
          <w:sz w:val="22"/>
          <w:szCs w:val="22"/>
          <w:lang w:val="es-ES"/>
        </w:rPr>
        <w:t xml:space="preserve"> cargos, no reembolsable</w:t>
      </w:r>
      <w:r w:rsidRPr="00E950A7">
        <w:rPr>
          <w:rFonts w:asciiTheme="minorHAnsi" w:hAnsiTheme="minorHAnsi" w:cstheme="minorHAnsi"/>
          <w:bCs/>
          <w:spacing w:val="-3"/>
          <w:sz w:val="22"/>
          <w:szCs w:val="22"/>
          <w:lang w:val="es-ES"/>
        </w:rPr>
        <w:t xml:space="preserve">. </w:t>
      </w:r>
    </w:p>
    <w:p w14:paraId="1479BD18" w14:textId="7F62DAB6" w:rsidR="009F4AC8" w:rsidRPr="00E950A7" w:rsidRDefault="009F4AC8" w:rsidP="008512BC">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 3</w:t>
      </w:r>
      <w:r w:rsidR="008512BC" w:rsidRPr="00E950A7">
        <w:rPr>
          <w:rFonts w:asciiTheme="minorHAnsi" w:hAnsiTheme="minorHAnsi" w:cstheme="minorHAnsi"/>
          <w:bCs/>
          <w:spacing w:val="-3"/>
          <w:sz w:val="22"/>
          <w:szCs w:val="22"/>
          <w:lang w:val="es-ES"/>
        </w:rPr>
        <w:t>5</w:t>
      </w:r>
      <w:r w:rsidRPr="00E950A7">
        <w:rPr>
          <w:rFonts w:asciiTheme="minorHAnsi" w:hAnsiTheme="minorHAnsi" w:cstheme="minorHAnsi"/>
          <w:bCs/>
          <w:spacing w:val="-3"/>
          <w:sz w:val="22"/>
          <w:szCs w:val="22"/>
          <w:lang w:val="es-ES"/>
        </w:rPr>
        <w:t xml:space="preserve"> días antes de la salida del tour, no hay</w:t>
      </w:r>
      <w:r w:rsidR="008512BC" w:rsidRPr="00E950A7">
        <w:rPr>
          <w:rFonts w:asciiTheme="minorHAnsi" w:hAnsiTheme="minorHAnsi" w:cstheme="minorHAnsi"/>
          <w:bCs/>
          <w:spacing w:val="-3"/>
          <w:sz w:val="22"/>
          <w:szCs w:val="22"/>
          <w:lang w:val="es-ES"/>
        </w:rPr>
        <w:t xml:space="preserve"> </w:t>
      </w:r>
      <w:r w:rsidRPr="00E950A7">
        <w:rPr>
          <w:rFonts w:asciiTheme="minorHAnsi" w:hAnsiTheme="minorHAnsi" w:cstheme="minorHAnsi"/>
          <w:bCs/>
          <w:spacing w:val="-3"/>
          <w:sz w:val="22"/>
          <w:szCs w:val="22"/>
          <w:lang w:val="es-ES"/>
        </w:rPr>
        <w:t xml:space="preserve">cargo de cancelación por el tour. </w:t>
      </w:r>
    </w:p>
    <w:p w14:paraId="16485A7D" w14:textId="27ECE70E" w:rsidR="009F4AC8" w:rsidRPr="00E950A7" w:rsidRDefault="009F4AC8" w:rsidP="008512BC">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 xml:space="preserve">• Dentro de los </w:t>
      </w:r>
      <w:r w:rsidR="008512BC" w:rsidRPr="00E950A7">
        <w:rPr>
          <w:rFonts w:asciiTheme="minorHAnsi" w:hAnsiTheme="minorHAnsi" w:cstheme="minorHAnsi"/>
          <w:bCs/>
          <w:spacing w:val="-3"/>
          <w:sz w:val="22"/>
          <w:szCs w:val="22"/>
          <w:lang w:val="es-ES"/>
        </w:rPr>
        <w:t>34</w:t>
      </w:r>
      <w:r w:rsidRPr="00E950A7">
        <w:rPr>
          <w:rFonts w:asciiTheme="minorHAnsi" w:hAnsiTheme="minorHAnsi" w:cstheme="minorHAnsi"/>
          <w:bCs/>
          <w:spacing w:val="-3"/>
          <w:sz w:val="22"/>
          <w:szCs w:val="22"/>
          <w:lang w:val="es-ES"/>
        </w:rPr>
        <w:t>-</w:t>
      </w:r>
      <w:r w:rsidR="008512BC" w:rsidRPr="00E950A7">
        <w:rPr>
          <w:rFonts w:asciiTheme="minorHAnsi" w:hAnsiTheme="minorHAnsi" w:cstheme="minorHAnsi"/>
          <w:bCs/>
          <w:spacing w:val="-3"/>
          <w:sz w:val="22"/>
          <w:szCs w:val="22"/>
          <w:lang w:val="es-ES"/>
        </w:rPr>
        <w:t>20</w:t>
      </w:r>
      <w:r w:rsidRPr="00E950A7">
        <w:rPr>
          <w:rFonts w:asciiTheme="minorHAnsi" w:hAnsiTheme="minorHAnsi" w:cstheme="minorHAnsi"/>
          <w:bCs/>
          <w:spacing w:val="-3"/>
          <w:sz w:val="22"/>
          <w:szCs w:val="22"/>
          <w:lang w:val="es-ES"/>
        </w:rPr>
        <w:t xml:space="preserve"> días antes de la salida</w:t>
      </w:r>
      <w:r w:rsidR="008512BC" w:rsidRPr="00E950A7">
        <w:rPr>
          <w:rFonts w:asciiTheme="minorHAnsi" w:hAnsiTheme="minorHAnsi" w:cstheme="minorHAnsi"/>
          <w:bCs/>
          <w:spacing w:val="-3"/>
          <w:sz w:val="22"/>
          <w:szCs w:val="22"/>
          <w:lang w:val="es-ES"/>
        </w:rPr>
        <w:t xml:space="preserve"> </w:t>
      </w:r>
      <w:r w:rsidRPr="00E950A7">
        <w:rPr>
          <w:rFonts w:asciiTheme="minorHAnsi" w:hAnsiTheme="minorHAnsi" w:cstheme="minorHAnsi"/>
          <w:bCs/>
          <w:spacing w:val="-3"/>
          <w:sz w:val="22"/>
          <w:szCs w:val="22"/>
          <w:lang w:val="es-ES"/>
        </w:rPr>
        <w:t>del tour, se cobrará un 25% de cancelación</w:t>
      </w:r>
      <w:r w:rsidR="008512BC" w:rsidRPr="00E950A7">
        <w:rPr>
          <w:rFonts w:asciiTheme="minorHAnsi" w:hAnsiTheme="minorHAnsi" w:cstheme="minorHAnsi"/>
          <w:bCs/>
          <w:spacing w:val="-3"/>
          <w:sz w:val="22"/>
          <w:szCs w:val="22"/>
          <w:lang w:val="es-ES"/>
        </w:rPr>
        <w:t xml:space="preserve"> </w:t>
      </w:r>
      <w:r w:rsidRPr="00E950A7">
        <w:rPr>
          <w:rFonts w:asciiTheme="minorHAnsi" w:hAnsiTheme="minorHAnsi" w:cstheme="minorHAnsi"/>
          <w:bCs/>
          <w:spacing w:val="-3"/>
          <w:sz w:val="22"/>
          <w:szCs w:val="22"/>
          <w:lang w:val="es-ES"/>
        </w:rPr>
        <w:t xml:space="preserve">del precio de la reserva. </w:t>
      </w:r>
    </w:p>
    <w:p w14:paraId="127F25DC" w14:textId="47B462B2" w:rsidR="009F4AC8" w:rsidRPr="00E950A7" w:rsidRDefault="009F4AC8" w:rsidP="008512BC">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t>• Dentro de los 1</w:t>
      </w:r>
      <w:r w:rsidR="008512BC" w:rsidRPr="00E950A7">
        <w:rPr>
          <w:rFonts w:asciiTheme="minorHAnsi" w:hAnsiTheme="minorHAnsi" w:cstheme="minorHAnsi"/>
          <w:bCs/>
          <w:spacing w:val="-3"/>
          <w:sz w:val="22"/>
          <w:szCs w:val="22"/>
          <w:lang w:val="es-ES"/>
        </w:rPr>
        <w:t>9</w:t>
      </w:r>
      <w:r w:rsidRPr="00E950A7">
        <w:rPr>
          <w:rFonts w:asciiTheme="minorHAnsi" w:hAnsiTheme="minorHAnsi" w:cstheme="minorHAnsi"/>
          <w:bCs/>
          <w:spacing w:val="-3"/>
          <w:sz w:val="22"/>
          <w:szCs w:val="22"/>
          <w:lang w:val="es-ES"/>
        </w:rPr>
        <w:t>-</w:t>
      </w:r>
      <w:r w:rsidR="008512BC" w:rsidRPr="00E950A7">
        <w:rPr>
          <w:rFonts w:asciiTheme="minorHAnsi" w:hAnsiTheme="minorHAnsi" w:cstheme="minorHAnsi"/>
          <w:bCs/>
          <w:spacing w:val="-3"/>
          <w:sz w:val="22"/>
          <w:szCs w:val="22"/>
          <w:lang w:val="es-ES"/>
        </w:rPr>
        <w:t>10</w:t>
      </w:r>
      <w:r w:rsidRPr="00E950A7">
        <w:rPr>
          <w:rFonts w:asciiTheme="minorHAnsi" w:hAnsiTheme="minorHAnsi" w:cstheme="minorHAnsi"/>
          <w:bCs/>
          <w:spacing w:val="-3"/>
          <w:sz w:val="22"/>
          <w:szCs w:val="22"/>
          <w:lang w:val="es-ES"/>
        </w:rPr>
        <w:t xml:space="preserve"> días antes de la salida</w:t>
      </w:r>
      <w:r w:rsidR="008512BC" w:rsidRPr="00E950A7">
        <w:rPr>
          <w:rFonts w:asciiTheme="minorHAnsi" w:hAnsiTheme="minorHAnsi" w:cstheme="minorHAnsi"/>
          <w:bCs/>
          <w:spacing w:val="-3"/>
          <w:sz w:val="22"/>
          <w:szCs w:val="22"/>
          <w:lang w:val="es-ES"/>
        </w:rPr>
        <w:t xml:space="preserve"> </w:t>
      </w:r>
      <w:r w:rsidRPr="00E950A7">
        <w:rPr>
          <w:rFonts w:asciiTheme="minorHAnsi" w:hAnsiTheme="minorHAnsi" w:cstheme="minorHAnsi"/>
          <w:bCs/>
          <w:spacing w:val="-3"/>
          <w:sz w:val="22"/>
          <w:szCs w:val="22"/>
          <w:lang w:val="es-ES"/>
        </w:rPr>
        <w:t>del tour, se cobrará un 50% de cancelación</w:t>
      </w:r>
      <w:r w:rsidR="008512BC" w:rsidRPr="00E950A7">
        <w:rPr>
          <w:rFonts w:asciiTheme="minorHAnsi" w:hAnsiTheme="minorHAnsi" w:cstheme="minorHAnsi"/>
          <w:bCs/>
          <w:spacing w:val="-3"/>
          <w:sz w:val="22"/>
          <w:szCs w:val="22"/>
          <w:lang w:val="es-ES"/>
        </w:rPr>
        <w:t xml:space="preserve"> </w:t>
      </w:r>
      <w:r w:rsidRPr="00E950A7">
        <w:rPr>
          <w:rFonts w:asciiTheme="minorHAnsi" w:hAnsiTheme="minorHAnsi" w:cstheme="minorHAnsi"/>
          <w:bCs/>
          <w:spacing w:val="-3"/>
          <w:sz w:val="22"/>
          <w:szCs w:val="22"/>
          <w:lang w:val="es-ES"/>
        </w:rPr>
        <w:t xml:space="preserve">del precio de la reserva. </w:t>
      </w:r>
    </w:p>
    <w:p w14:paraId="388F29D4" w14:textId="6F0CD301" w:rsidR="009F4AC8" w:rsidRPr="00E950A7" w:rsidRDefault="009F4AC8" w:rsidP="008512BC">
      <w:pPr>
        <w:jc w:val="both"/>
        <w:rPr>
          <w:rFonts w:asciiTheme="minorHAnsi" w:hAnsiTheme="minorHAnsi" w:cstheme="minorHAnsi"/>
          <w:bCs/>
          <w:spacing w:val="-3"/>
          <w:sz w:val="22"/>
          <w:szCs w:val="22"/>
          <w:lang w:val="es-ES"/>
        </w:rPr>
      </w:pPr>
      <w:r w:rsidRPr="00E950A7">
        <w:rPr>
          <w:rFonts w:asciiTheme="minorHAnsi" w:hAnsiTheme="minorHAnsi" w:cstheme="minorHAnsi"/>
          <w:bCs/>
          <w:spacing w:val="-3"/>
          <w:sz w:val="22"/>
          <w:szCs w:val="22"/>
          <w:lang w:val="es-ES"/>
        </w:rPr>
        <w:lastRenderedPageBreak/>
        <w:t xml:space="preserve">• Dentro de los </w:t>
      </w:r>
      <w:r w:rsidR="008512BC" w:rsidRPr="00E950A7">
        <w:rPr>
          <w:rFonts w:asciiTheme="minorHAnsi" w:hAnsiTheme="minorHAnsi" w:cstheme="minorHAnsi"/>
          <w:bCs/>
          <w:spacing w:val="-3"/>
          <w:sz w:val="22"/>
          <w:szCs w:val="22"/>
          <w:lang w:val="es-ES"/>
        </w:rPr>
        <w:t>9</w:t>
      </w:r>
      <w:r w:rsidRPr="00E950A7">
        <w:rPr>
          <w:rFonts w:asciiTheme="minorHAnsi" w:hAnsiTheme="minorHAnsi" w:cstheme="minorHAnsi"/>
          <w:bCs/>
          <w:spacing w:val="-3"/>
          <w:sz w:val="22"/>
          <w:szCs w:val="22"/>
          <w:lang w:val="es-ES"/>
        </w:rPr>
        <w:t xml:space="preserve"> días antes de la salida del</w:t>
      </w:r>
      <w:r w:rsidR="008512BC" w:rsidRPr="00E950A7">
        <w:rPr>
          <w:rFonts w:asciiTheme="minorHAnsi" w:hAnsiTheme="minorHAnsi" w:cstheme="minorHAnsi"/>
          <w:bCs/>
          <w:spacing w:val="-3"/>
          <w:sz w:val="22"/>
          <w:szCs w:val="22"/>
          <w:lang w:val="es-ES"/>
        </w:rPr>
        <w:t xml:space="preserve"> </w:t>
      </w:r>
      <w:r w:rsidRPr="00E950A7">
        <w:rPr>
          <w:rFonts w:asciiTheme="minorHAnsi" w:hAnsiTheme="minorHAnsi" w:cstheme="minorHAnsi"/>
          <w:bCs/>
          <w:spacing w:val="-3"/>
          <w:sz w:val="22"/>
          <w:szCs w:val="22"/>
          <w:lang w:val="es-ES"/>
        </w:rPr>
        <w:t>tour, se cobrará el 100% de cancelación del</w:t>
      </w:r>
      <w:r w:rsidR="008512BC" w:rsidRPr="00E950A7">
        <w:rPr>
          <w:rFonts w:asciiTheme="minorHAnsi" w:hAnsiTheme="minorHAnsi" w:cstheme="minorHAnsi"/>
          <w:bCs/>
          <w:spacing w:val="-3"/>
          <w:sz w:val="22"/>
          <w:szCs w:val="22"/>
          <w:lang w:val="es-ES"/>
        </w:rPr>
        <w:t xml:space="preserve"> </w:t>
      </w:r>
      <w:r w:rsidRPr="00E950A7">
        <w:rPr>
          <w:rFonts w:asciiTheme="minorHAnsi" w:hAnsiTheme="minorHAnsi" w:cstheme="minorHAnsi"/>
          <w:bCs/>
          <w:spacing w:val="-3"/>
          <w:sz w:val="22"/>
          <w:szCs w:val="22"/>
          <w:lang w:val="es-ES"/>
        </w:rPr>
        <w:t>precio de la reserva.</w:t>
      </w:r>
    </w:p>
    <w:p w14:paraId="39FEA0F7" w14:textId="77777777" w:rsidR="009B000D" w:rsidRPr="00E950A7" w:rsidRDefault="009B000D" w:rsidP="003F21B1">
      <w:pPr>
        <w:jc w:val="both"/>
        <w:rPr>
          <w:rFonts w:asciiTheme="minorHAnsi" w:hAnsiTheme="minorHAnsi" w:cstheme="minorHAnsi"/>
          <w:spacing w:val="-3"/>
          <w:sz w:val="22"/>
          <w:szCs w:val="22"/>
          <w:lang w:val="es-ES"/>
        </w:rPr>
      </w:pPr>
    </w:p>
    <w:p w14:paraId="433A8B5F" w14:textId="77777777" w:rsidR="003F21B1" w:rsidRPr="00E950A7" w:rsidRDefault="003F21B1" w:rsidP="003F21B1">
      <w:pPr>
        <w:rPr>
          <w:rFonts w:asciiTheme="minorHAnsi" w:eastAsia="Calibri" w:hAnsiTheme="minorHAnsi" w:cstheme="minorHAnsi"/>
          <w:b/>
          <w:bCs/>
          <w:sz w:val="22"/>
          <w:szCs w:val="22"/>
          <w:lang w:val="es-ES"/>
        </w:rPr>
      </w:pPr>
      <w:r w:rsidRPr="00E950A7">
        <w:rPr>
          <w:rFonts w:asciiTheme="minorHAnsi" w:eastAsia="Calibri" w:hAnsiTheme="minorHAnsi" w:cstheme="minorHAnsi"/>
          <w:b/>
          <w:bCs/>
          <w:sz w:val="22"/>
          <w:szCs w:val="22"/>
          <w:lang w:val="es-ES"/>
        </w:rPr>
        <w:t>LEGAL:</w:t>
      </w:r>
    </w:p>
    <w:p w14:paraId="38018E4F" w14:textId="6E3ED145" w:rsidR="003F21B1" w:rsidRPr="00E950A7"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lang w:val="es-ES"/>
        </w:rPr>
      </w:pPr>
      <w:r w:rsidRPr="00E950A7">
        <w:rPr>
          <w:rFonts w:cstheme="minorHAnsi"/>
          <w:lang w:val="es-ES"/>
        </w:rPr>
        <w:t xml:space="preserve">Precios por persona en dólares americanos, pagaderos al tipo de cambio del día de la operación, sujetos a cambio, </w:t>
      </w:r>
      <w:r w:rsidR="00CB2E71" w:rsidRPr="00E950A7">
        <w:rPr>
          <w:rFonts w:cstheme="minorHAnsi"/>
          <w:lang w:val="es-ES"/>
        </w:rPr>
        <w:t xml:space="preserve">variaciones de la moneda local, </w:t>
      </w:r>
      <w:r w:rsidRPr="00E950A7">
        <w:rPr>
          <w:rFonts w:cstheme="minorHAnsi"/>
          <w:lang w:val="es-ES"/>
        </w:rPr>
        <w:t>disponibilidad y confirmación de las tarifas en convenio cotizadas. Aplican restricciones. No aplica temporada alta, semana santa, verano, puentes, feriados, navidad y fin de año</w:t>
      </w:r>
      <w:r w:rsidR="00CB2E71" w:rsidRPr="00E950A7">
        <w:rPr>
          <w:rFonts w:cstheme="minorHAnsi"/>
          <w:lang w:val="es-ES"/>
        </w:rPr>
        <w:t xml:space="preserve">. </w:t>
      </w:r>
    </w:p>
    <w:p w14:paraId="2EBD3B86" w14:textId="77777777" w:rsidR="003F21B1" w:rsidRPr="00E950A7" w:rsidRDefault="003F21B1" w:rsidP="00E22BC0">
      <w:pPr>
        <w:pStyle w:val="Prrafodelista"/>
        <w:spacing w:after="0" w:line="240" w:lineRule="auto"/>
        <w:ind w:left="426" w:hanging="284"/>
        <w:jc w:val="both"/>
        <w:rPr>
          <w:rFonts w:cstheme="minorHAnsi"/>
          <w:lang w:val="es-ES"/>
        </w:rPr>
      </w:pPr>
    </w:p>
    <w:p w14:paraId="2CA160D1" w14:textId="1592766F" w:rsidR="003F21B1" w:rsidRPr="00E950A7"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lang w:val="es-ES"/>
        </w:rPr>
      </w:pPr>
      <w:r w:rsidRPr="00E950A7">
        <w:rPr>
          <w:rFonts w:cstheme="minorHAnsi"/>
          <w:lang w:val="es-ES"/>
        </w:rPr>
        <w:t xml:space="preserve">Itinerario valido </w:t>
      </w:r>
      <w:r w:rsidR="00E22BC0" w:rsidRPr="00E950A7">
        <w:rPr>
          <w:rFonts w:cstheme="minorHAnsi"/>
          <w:lang w:val="es-ES"/>
        </w:rPr>
        <w:t xml:space="preserve">del </w:t>
      </w:r>
      <w:r w:rsidR="008512BC" w:rsidRPr="00E950A7">
        <w:rPr>
          <w:rFonts w:cstheme="minorHAnsi"/>
          <w:lang w:val="es-ES"/>
        </w:rPr>
        <w:t>01</w:t>
      </w:r>
      <w:r w:rsidR="00E22BC0" w:rsidRPr="00E950A7">
        <w:rPr>
          <w:rFonts w:cstheme="minorHAnsi"/>
          <w:lang w:val="es-ES"/>
        </w:rPr>
        <w:t xml:space="preserve"> de </w:t>
      </w:r>
      <w:r w:rsidR="008512BC" w:rsidRPr="00E950A7">
        <w:rPr>
          <w:rFonts w:cstheme="minorHAnsi"/>
          <w:lang w:val="es-ES"/>
        </w:rPr>
        <w:t>julio</w:t>
      </w:r>
      <w:r w:rsidR="00E22BC0" w:rsidRPr="00E950A7">
        <w:rPr>
          <w:rFonts w:cstheme="minorHAnsi"/>
          <w:lang w:val="es-ES"/>
        </w:rPr>
        <w:t xml:space="preserve"> 202</w:t>
      </w:r>
      <w:r w:rsidR="008512BC" w:rsidRPr="00E950A7">
        <w:rPr>
          <w:rFonts w:cstheme="minorHAnsi"/>
          <w:lang w:val="es-ES"/>
        </w:rPr>
        <w:t>6</w:t>
      </w:r>
      <w:r w:rsidR="00E22BC0" w:rsidRPr="00E950A7">
        <w:rPr>
          <w:rFonts w:cstheme="minorHAnsi"/>
          <w:lang w:val="es-ES"/>
        </w:rPr>
        <w:t xml:space="preserve"> al </w:t>
      </w:r>
      <w:r w:rsidR="008512BC" w:rsidRPr="00E950A7">
        <w:rPr>
          <w:rFonts w:cstheme="minorHAnsi"/>
          <w:lang w:val="es-ES"/>
        </w:rPr>
        <w:t>31</w:t>
      </w:r>
      <w:r w:rsidR="00E22BC0" w:rsidRPr="00E950A7">
        <w:rPr>
          <w:rFonts w:cstheme="minorHAnsi"/>
          <w:lang w:val="es-ES"/>
        </w:rPr>
        <w:t xml:space="preserve"> de</w:t>
      </w:r>
      <w:r w:rsidR="008512BC" w:rsidRPr="00E950A7">
        <w:rPr>
          <w:rFonts w:cstheme="minorHAnsi"/>
          <w:lang w:val="es-ES"/>
        </w:rPr>
        <w:t xml:space="preserve"> marz</w:t>
      </w:r>
      <w:r w:rsidR="00E22BC0" w:rsidRPr="00E950A7">
        <w:rPr>
          <w:rFonts w:cstheme="minorHAnsi"/>
          <w:lang w:val="es-ES"/>
        </w:rPr>
        <w:t>o 202</w:t>
      </w:r>
      <w:r w:rsidR="008512BC" w:rsidRPr="00E950A7">
        <w:rPr>
          <w:rFonts w:cstheme="minorHAnsi"/>
          <w:lang w:val="es-ES"/>
        </w:rPr>
        <w:t>7</w:t>
      </w:r>
      <w:r w:rsidRPr="00E950A7">
        <w:rPr>
          <w:rFonts w:cstheme="minorHAnsi"/>
          <w:lang w:val="es-ES"/>
        </w:rPr>
        <w:t>, aplican salidas programadas.</w:t>
      </w:r>
    </w:p>
    <w:p w14:paraId="460C034C" w14:textId="77777777" w:rsidR="003F21B1" w:rsidRPr="00E950A7" w:rsidRDefault="003F21B1" w:rsidP="00E22BC0">
      <w:pPr>
        <w:pStyle w:val="Prrafodelista"/>
        <w:widowControl w:val="0"/>
        <w:autoSpaceDE w:val="0"/>
        <w:autoSpaceDN w:val="0"/>
        <w:spacing w:after="0" w:line="240" w:lineRule="auto"/>
        <w:ind w:left="426" w:hanging="284"/>
        <w:contextualSpacing w:val="0"/>
        <w:jc w:val="both"/>
        <w:rPr>
          <w:rFonts w:cstheme="minorHAnsi"/>
          <w:lang w:val="es-ES"/>
        </w:rPr>
      </w:pPr>
    </w:p>
    <w:p w14:paraId="55E75E7D" w14:textId="77777777" w:rsidR="003F21B1" w:rsidRPr="00E950A7"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lang w:val="es-ES"/>
        </w:rPr>
      </w:pPr>
      <w:r w:rsidRPr="00E950A7">
        <w:rPr>
          <w:rFonts w:cstheme="minorHAnsi"/>
          <w:lang w:val="es-ES"/>
        </w:rPr>
        <w:t xml:space="preserve">Precio aplica viajando dos o más pasajeros juntos. </w:t>
      </w:r>
    </w:p>
    <w:p w14:paraId="2820C01F" w14:textId="77777777" w:rsidR="003F21B1" w:rsidRPr="00E950A7" w:rsidRDefault="003F21B1" w:rsidP="00E22BC0">
      <w:pPr>
        <w:pStyle w:val="Prrafodelista"/>
        <w:spacing w:after="0" w:line="240" w:lineRule="auto"/>
        <w:ind w:left="426" w:hanging="284"/>
        <w:jc w:val="both"/>
        <w:rPr>
          <w:rFonts w:cstheme="minorHAnsi"/>
          <w:lang w:val="es-ES"/>
        </w:rPr>
      </w:pPr>
    </w:p>
    <w:p w14:paraId="0B772F85" w14:textId="77777777" w:rsidR="003F21B1" w:rsidRPr="00E950A7"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lang w:val="es-ES"/>
        </w:rPr>
      </w:pPr>
      <w:r w:rsidRPr="00E950A7">
        <w:rPr>
          <w:rFonts w:cstheme="minorHAnsi"/>
          <w:lang w:val="es-ES"/>
        </w:rPr>
        <w:t xml:space="preserve">Es obligación del pasajero tener toda su documentación de viaje en regla, pasaporte, visas, prueba PCR, vacunas y demás requisitos que pudieran exigir las autoridades migratorias y sanitarias de cada país. </w:t>
      </w:r>
    </w:p>
    <w:p w14:paraId="7666B504" w14:textId="77777777" w:rsidR="003F21B1" w:rsidRPr="00E950A7" w:rsidRDefault="003F21B1" w:rsidP="00E22BC0">
      <w:pPr>
        <w:pStyle w:val="Prrafodelista"/>
        <w:spacing w:after="0" w:line="240" w:lineRule="auto"/>
        <w:ind w:left="426" w:hanging="284"/>
        <w:rPr>
          <w:rFonts w:cstheme="minorHAnsi"/>
          <w:lang w:val="es-ES"/>
        </w:rPr>
      </w:pPr>
    </w:p>
    <w:p w14:paraId="5D3B4107" w14:textId="2ED63048" w:rsidR="003F21B1" w:rsidRPr="00E950A7"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lang w:val="es-ES"/>
        </w:rPr>
      </w:pPr>
      <w:r w:rsidRPr="00E950A7">
        <w:rPr>
          <w:rFonts w:cstheme="minorHAnsi"/>
          <w:lang w:val="es-ES"/>
        </w:rPr>
        <w:t xml:space="preserve">Para pasajeros con pasaporte mexicano es requisito tener pasaporte con una vigencia mínima de 6 meses posteriores a la fecha de regreso. </w:t>
      </w:r>
      <w:r w:rsidR="00E22BC0" w:rsidRPr="00E950A7">
        <w:rPr>
          <w:rFonts w:cstheme="minorHAnsi"/>
          <w:lang w:val="es-ES"/>
        </w:rPr>
        <w:t>Se requiere visa para Nueva Zelanda.</w:t>
      </w:r>
    </w:p>
    <w:p w14:paraId="453A9D02" w14:textId="77777777" w:rsidR="003F21B1" w:rsidRPr="00E950A7" w:rsidRDefault="003F21B1" w:rsidP="00E22BC0">
      <w:pPr>
        <w:pStyle w:val="Prrafodelista"/>
        <w:spacing w:after="0" w:line="240" w:lineRule="auto"/>
        <w:ind w:left="426" w:hanging="284"/>
        <w:jc w:val="both"/>
        <w:rPr>
          <w:rFonts w:cstheme="minorHAnsi"/>
          <w:lang w:val="es-ES"/>
        </w:rPr>
      </w:pPr>
    </w:p>
    <w:p w14:paraId="74A62C0B" w14:textId="77777777" w:rsidR="003F21B1" w:rsidRPr="00E950A7" w:rsidRDefault="003F21B1" w:rsidP="00E22BC0">
      <w:pPr>
        <w:pStyle w:val="Prrafodelista"/>
        <w:widowControl w:val="0"/>
        <w:numPr>
          <w:ilvl w:val="0"/>
          <w:numId w:val="5"/>
        </w:numPr>
        <w:autoSpaceDE w:val="0"/>
        <w:autoSpaceDN w:val="0"/>
        <w:spacing w:after="0" w:line="240" w:lineRule="auto"/>
        <w:ind w:left="426" w:hanging="284"/>
        <w:contextualSpacing w:val="0"/>
        <w:jc w:val="both"/>
        <w:rPr>
          <w:rFonts w:cstheme="minorHAnsi"/>
          <w:lang w:val="es-ES"/>
        </w:rPr>
      </w:pPr>
      <w:r w:rsidRPr="00E950A7">
        <w:rPr>
          <w:rFonts w:cstheme="minorHAnsi"/>
          <w:lang w:val="es-ES"/>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bookmarkStart w:id="0" w:name="_Hlk123555361"/>
    </w:p>
    <w:bookmarkEnd w:id="0"/>
    <w:p w14:paraId="25F4856E" w14:textId="77777777" w:rsidR="003F21B1" w:rsidRPr="00E950A7" w:rsidRDefault="003F21B1" w:rsidP="00E22BC0">
      <w:pPr>
        <w:rPr>
          <w:rFonts w:asciiTheme="minorHAnsi" w:hAnsiTheme="minorHAnsi" w:cstheme="minorHAnsi"/>
          <w:b/>
          <w:bCs/>
          <w:sz w:val="22"/>
          <w:szCs w:val="22"/>
          <w:u w:val="single"/>
          <w:lang w:val="es-ES"/>
        </w:rPr>
      </w:pPr>
    </w:p>
    <w:sectPr w:rsidR="003F21B1" w:rsidRPr="00E950A7" w:rsidSect="00460A87">
      <w:headerReference w:type="default" r:id="rId10"/>
      <w:footerReference w:type="default" r:id="rId11"/>
      <w:pgSz w:w="11906" w:h="16838"/>
      <w:pgMar w:top="1417" w:right="991" w:bottom="1417" w:left="1134" w:header="426" w:footer="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5C585" w14:textId="77777777" w:rsidR="00CD5FC2" w:rsidRDefault="00CD5FC2" w:rsidP="003B5EF5">
      <w:r>
        <w:separator/>
      </w:r>
    </w:p>
  </w:endnote>
  <w:endnote w:type="continuationSeparator" w:id="0">
    <w:p w14:paraId="29A3625C" w14:textId="77777777" w:rsidR="00CD5FC2" w:rsidRDefault="00CD5FC2" w:rsidP="003B5E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460A87">
    <w:pPr>
      <w:pStyle w:val="Piedepgina"/>
      <w:jc w:val="center"/>
    </w:pPr>
    <w:r>
      <w:drawing>
        <wp:inline distT="0" distB="0" distL="0" distR="0" wp14:anchorId="56E5BE40" wp14:editId="4C03740E">
          <wp:extent cx="6166713" cy="1002183"/>
          <wp:effectExtent l="0" t="0" r="5715" b="7620"/>
          <wp:docPr id="930668856" name="Imagen 930668856"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265790" cy="1018284"/>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E7EC98" w14:textId="77777777" w:rsidR="00CD5FC2" w:rsidRDefault="00CD5FC2" w:rsidP="003B5EF5">
      <w:r>
        <w:separator/>
      </w:r>
    </w:p>
  </w:footnote>
  <w:footnote w:type="continuationSeparator" w:id="0">
    <w:p w14:paraId="39D2B0BD" w14:textId="77777777" w:rsidR="00CD5FC2" w:rsidRDefault="00CD5FC2" w:rsidP="003B5E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rsidP="00460A87">
    <w:pPr>
      <w:pStyle w:val="Encabezado"/>
      <w:jc w:val="center"/>
    </w:pPr>
    <w:r>
      <w:rPr>
        <w:rFonts w:ascii="Calibri" w:eastAsia="Calibri" w:hAnsi="Calibri" w:cs="Calibri"/>
        <w:color w:val="000000"/>
      </w:rPr>
      <w:drawing>
        <wp:inline distT="0" distB="0" distL="0" distR="0" wp14:anchorId="062C90AF" wp14:editId="2EA30554">
          <wp:extent cx="5400040" cy="677545"/>
          <wp:effectExtent l="0" t="0" r="0" b="8255"/>
          <wp:docPr id="1877199273" name="Imagen 1877199273"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531A5"/>
    <w:multiLevelType w:val="hybridMultilevel"/>
    <w:tmpl w:val="DDC44E1E"/>
    <w:lvl w:ilvl="0" w:tplc="525033A0">
      <w:numFmt w:val="bullet"/>
      <w:lvlText w:val="•"/>
      <w:lvlJc w:val="left"/>
      <w:pPr>
        <w:ind w:left="720" w:hanging="360"/>
      </w:pPr>
      <w:rPr>
        <w:rFonts w:ascii="Calibri" w:eastAsia="Times New Roman"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2927756D"/>
    <w:multiLevelType w:val="hybridMultilevel"/>
    <w:tmpl w:val="6442AC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D1368D9"/>
    <w:multiLevelType w:val="hybridMultilevel"/>
    <w:tmpl w:val="58EA96C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6458440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660B7EB7"/>
    <w:multiLevelType w:val="hybridMultilevel"/>
    <w:tmpl w:val="F552EB42"/>
    <w:lvl w:ilvl="0" w:tplc="C95A0E92">
      <w:numFmt w:val="bullet"/>
      <w:lvlText w:val="•"/>
      <w:lvlJc w:val="left"/>
      <w:pPr>
        <w:ind w:left="411" w:hanging="284"/>
      </w:pPr>
      <w:rPr>
        <w:rFonts w:ascii="Arial MT" w:eastAsia="Arial MT" w:hAnsi="Arial MT" w:cs="Arial MT" w:hint="default"/>
        <w:w w:val="99"/>
        <w:sz w:val="19"/>
        <w:szCs w:val="19"/>
        <w:lang w:val="es-ES" w:eastAsia="en-US" w:bidi="ar-SA"/>
      </w:rPr>
    </w:lvl>
    <w:lvl w:ilvl="1" w:tplc="44DC3E06">
      <w:numFmt w:val="bullet"/>
      <w:lvlText w:val="•"/>
      <w:lvlJc w:val="left"/>
      <w:pPr>
        <w:ind w:left="1466" w:hanging="284"/>
      </w:pPr>
      <w:rPr>
        <w:rFonts w:hint="default"/>
        <w:lang w:val="es-ES" w:eastAsia="en-US" w:bidi="ar-SA"/>
      </w:rPr>
    </w:lvl>
    <w:lvl w:ilvl="2" w:tplc="DF6008BA">
      <w:numFmt w:val="bullet"/>
      <w:lvlText w:val="•"/>
      <w:lvlJc w:val="left"/>
      <w:pPr>
        <w:ind w:left="2513" w:hanging="284"/>
      </w:pPr>
      <w:rPr>
        <w:rFonts w:hint="default"/>
        <w:lang w:val="es-ES" w:eastAsia="en-US" w:bidi="ar-SA"/>
      </w:rPr>
    </w:lvl>
    <w:lvl w:ilvl="3" w:tplc="4B00D66E">
      <w:numFmt w:val="bullet"/>
      <w:lvlText w:val="•"/>
      <w:lvlJc w:val="left"/>
      <w:pPr>
        <w:ind w:left="3559" w:hanging="284"/>
      </w:pPr>
      <w:rPr>
        <w:rFonts w:hint="default"/>
        <w:lang w:val="es-ES" w:eastAsia="en-US" w:bidi="ar-SA"/>
      </w:rPr>
    </w:lvl>
    <w:lvl w:ilvl="4" w:tplc="D19E3794">
      <w:numFmt w:val="bullet"/>
      <w:lvlText w:val="•"/>
      <w:lvlJc w:val="left"/>
      <w:pPr>
        <w:ind w:left="4606" w:hanging="284"/>
      </w:pPr>
      <w:rPr>
        <w:rFonts w:hint="default"/>
        <w:lang w:val="es-ES" w:eastAsia="en-US" w:bidi="ar-SA"/>
      </w:rPr>
    </w:lvl>
    <w:lvl w:ilvl="5" w:tplc="752CB506">
      <w:numFmt w:val="bullet"/>
      <w:lvlText w:val="•"/>
      <w:lvlJc w:val="left"/>
      <w:pPr>
        <w:ind w:left="5653" w:hanging="284"/>
      </w:pPr>
      <w:rPr>
        <w:rFonts w:hint="default"/>
        <w:lang w:val="es-ES" w:eastAsia="en-US" w:bidi="ar-SA"/>
      </w:rPr>
    </w:lvl>
    <w:lvl w:ilvl="6" w:tplc="3B7EA9E6">
      <w:numFmt w:val="bullet"/>
      <w:lvlText w:val="•"/>
      <w:lvlJc w:val="left"/>
      <w:pPr>
        <w:ind w:left="6699" w:hanging="284"/>
      </w:pPr>
      <w:rPr>
        <w:rFonts w:hint="default"/>
        <w:lang w:val="es-ES" w:eastAsia="en-US" w:bidi="ar-SA"/>
      </w:rPr>
    </w:lvl>
    <w:lvl w:ilvl="7" w:tplc="7FC6535E">
      <w:numFmt w:val="bullet"/>
      <w:lvlText w:val="•"/>
      <w:lvlJc w:val="left"/>
      <w:pPr>
        <w:ind w:left="7746" w:hanging="284"/>
      </w:pPr>
      <w:rPr>
        <w:rFonts w:hint="default"/>
        <w:lang w:val="es-ES" w:eastAsia="en-US" w:bidi="ar-SA"/>
      </w:rPr>
    </w:lvl>
    <w:lvl w:ilvl="8" w:tplc="BFE2F0B4">
      <w:numFmt w:val="bullet"/>
      <w:lvlText w:val="•"/>
      <w:lvlJc w:val="left"/>
      <w:pPr>
        <w:ind w:left="8793" w:hanging="284"/>
      </w:pPr>
      <w:rPr>
        <w:rFonts w:hint="default"/>
        <w:lang w:val="es-ES" w:eastAsia="en-US" w:bidi="ar-SA"/>
      </w:rPr>
    </w:lvl>
  </w:abstractNum>
  <w:abstractNum w:abstractNumId="9"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746031579">
    <w:abstractNumId w:val="5"/>
  </w:num>
  <w:num w:numId="2" w16cid:durableId="1927373094">
    <w:abstractNumId w:val="3"/>
  </w:num>
  <w:num w:numId="3" w16cid:durableId="386145302">
    <w:abstractNumId w:val="2"/>
  </w:num>
  <w:num w:numId="4" w16cid:durableId="744231068">
    <w:abstractNumId w:val="7"/>
  </w:num>
  <w:num w:numId="5" w16cid:durableId="1356157583">
    <w:abstractNumId w:val="9"/>
  </w:num>
  <w:num w:numId="6" w16cid:durableId="2071809822">
    <w:abstractNumId w:val="4"/>
  </w:num>
  <w:num w:numId="7" w16cid:durableId="1799295218">
    <w:abstractNumId w:val="8"/>
  </w:num>
  <w:num w:numId="8" w16cid:durableId="89468387">
    <w:abstractNumId w:val="1"/>
  </w:num>
  <w:num w:numId="9" w16cid:durableId="1092700275">
    <w:abstractNumId w:val="0"/>
  </w:num>
  <w:num w:numId="10" w16cid:durableId="15703834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014FE"/>
    <w:rsid w:val="000213CF"/>
    <w:rsid w:val="00055263"/>
    <w:rsid w:val="000601D9"/>
    <w:rsid w:val="00070598"/>
    <w:rsid w:val="00076507"/>
    <w:rsid w:val="0009022E"/>
    <w:rsid w:val="000963F1"/>
    <w:rsid w:val="000A472F"/>
    <w:rsid w:val="000A58CD"/>
    <w:rsid w:val="000D4C96"/>
    <w:rsid w:val="0011289A"/>
    <w:rsid w:val="001505C0"/>
    <w:rsid w:val="00150E14"/>
    <w:rsid w:val="00197F76"/>
    <w:rsid w:val="001C5FDA"/>
    <w:rsid w:val="001C6AD5"/>
    <w:rsid w:val="001C7010"/>
    <w:rsid w:val="002177C6"/>
    <w:rsid w:val="00231C67"/>
    <w:rsid w:val="00256AFE"/>
    <w:rsid w:val="00301C73"/>
    <w:rsid w:val="00374A11"/>
    <w:rsid w:val="0037659F"/>
    <w:rsid w:val="003B5EF5"/>
    <w:rsid w:val="003D6102"/>
    <w:rsid w:val="003F21B1"/>
    <w:rsid w:val="004009EC"/>
    <w:rsid w:val="00417AA4"/>
    <w:rsid w:val="0042318B"/>
    <w:rsid w:val="0043293C"/>
    <w:rsid w:val="00460A87"/>
    <w:rsid w:val="00476875"/>
    <w:rsid w:val="004A1F72"/>
    <w:rsid w:val="004B19E9"/>
    <w:rsid w:val="004C164C"/>
    <w:rsid w:val="004C2458"/>
    <w:rsid w:val="004E26D5"/>
    <w:rsid w:val="00530186"/>
    <w:rsid w:val="00561BE0"/>
    <w:rsid w:val="00566A5B"/>
    <w:rsid w:val="005949EE"/>
    <w:rsid w:val="005E08D4"/>
    <w:rsid w:val="005E7B6C"/>
    <w:rsid w:val="0062245A"/>
    <w:rsid w:val="006237D7"/>
    <w:rsid w:val="00651318"/>
    <w:rsid w:val="006516D7"/>
    <w:rsid w:val="00653CF0"/>
    <w:rsid w:val="0066499A"/>
    <w:rsid w:val="006940F3"/>
    <w:rsid w:val="006C0292"/>
    <w:rsid w:val="006E019D"/>
    <w:rsid w:val="006E322B"/>
    <w:rsid w:val="006F0720"/>
    <w:rsid w:val="006F496E"/>
    <w:rsid w:val="007160CA"/>
    <w:rsid w:val="00720253"/>
    <w:rsid w:val="00731054"/>
    <w:rsid w:val="007730EA"/>
    <w:rsid w:val="007810AE"/>
    <w:rsid w:val="00794FDA"/>
    <w:rsid w:val="007F5132"/>
    <w:rsid w:val="0080061A"/>
    <w:rsid w:val="0082111E"/>
    <w:rsid w:val="008312EF"/>
    <w:rsid w:val="008512BC"/>
    <w:rsid w:val="00852AE0"/>
    <w:rsid w:val="00884B61"/>
    <w:rsid w:val="008A073D"/>
    <w:rsid w:val="008B3BC8"/>
    <w:rsid w:val="008E29FB"/>
    <w:rsid w:val="00923AFE"/>
    <w:rsid w:val="0093336F"/>
    <w:rsid w:val="0094605C"/>
    <w:rsid w:val="00990161"/>
    <w:rsid w:val="00994AAE"/>
    <w:rsid w:val="009B000D"/>
    <w:rsid w:val="009F4AC8"/>
    <w:rsid w:val="009F59E7"/>
    <w:rsid w:val="00A01596"/>
    <w:rsid w:val="00A25AD7"/>
    <w:rsid w:val="00A47A19"/>
    <w:rsid w:val="00A751DB"/>
    <w:rsid w:val="00AA72E6"/>
    <w:rsid w:val="00AD4F8D"/>
    <w:rsid w:val="00AE7139"/>
    <w:rsid w:val="00B12C47"/>
    <w:rsid w:val="00B669B3"/>
    <w:rsid w:val="00B8426E"/>
    <w:rsid w:val="00BA093E"/>
    <w:rsid w:val="00BA5E06"/>
    <w:rsid w:val="00BE17F1"/>
    <w:rsid w:val="00BF5395"/>
    <w:rsid w:val="00C02ECC"/>
    <w:rsid w:val="00C14D50"/>
    <w:rsid w:val="00C22C35"/>
    <w:rsid w:val="00C46874"/>
    <w:rsid w:val="00C47232"/>
    <w:rsid w:val="00C64EC4"/>
    <w:rsid w:val="00C67A83"/>
    <w:rsid w:val="00C808F2"/>
    <w:rsid w:val="00C975B6"/>
    <w:rsid w:val="00CB06E2"/>
    <w:rsid w:val="00CB2E71"/>
    <w:rsid w:val="00CD5FC2"/>
    <w:rsid w:val="00CE3A4E"/>
    <w:rsid w:val="00D451B4"/>
    <w:rsid w:val="00D451C7"/>
    <w:rsid w:val="00D57950"/>
    <w:rsid w:val="00D80FC0"/>
    <w:rsid w:val="00D9429E"/>
    <w:rsid w:val="00DA2B69"/>
    <w:rsid w:val="00DA521D"/>
    <w:rsid w:val="00DA7E86"/>
    <w:rsid w:val="00DB7066"/>
    <w:rsid w:val="00DC167E"/>
    <w:rsid w:val="00E14A69"/>
    <w:rsid w:val="00E22BC0"/>
    <w:rsid w:val="00E325F3"/>
    <w:rsid w:val="00E326BE"/>
    <w:rsid w:val="00E554FD"/>
    <w:rsid w:val="00E915A2"/>
    <w:rsid w:val="00E92B32"/>
    <w:rsid w:val="00E950A7"/>
    <w:rsid w:val="00EA08D7"/>
    <w:rsid w:val="00EA1253"/>
    <w:rsid w:val="00EB6DD5"/>
    <w:rsid w:val="00EF652C"/>
    <w:rsid w:val="00F12BB0"/>
    <w:rsid w:val="00F14973"/>
    <w:rsid w:val="00F4436B"/>
    <w:rsid w:val="00F47306"/>
    <w:rsid w:val="00F55174"/>
    <w:rsid w:val="00FB517D"/>
    <w:rsid w:val="00FC21D6"/>
    <w:rsid w:val="00FE3195"/>
    <w:rsid w:val="00FF198A"/>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5F3"/>
    <w:pPr>
      <w:spacing w:after="0" w:line="240" w:lineRule="auto"/>
    </w:pPr>
    <w:rPr>
      <w:rFonts w:ascii="Times New Roman" w:eastAsia="Times New Roman" w:hAnsi="Times New Roman" w:cs="Times New Roman"/>
      <w:kern w:val="0"/>
      <w:sz w:val="20"/>
      <w:szCs w:val="20"/>
      <w:lang w:val="es-MX" w:eastAsia="es-ES"/>
      <w14:ligatures w14:val="none"/>
    </w:rPr>
  </w:style>
  <w:style w:type="paragraph" w:styleId="Ttulo1">
    <w:name w:val="heading 1"/>
    <w:basedOn w:val="Normal"/>
    <w:link w:val="Ttulo1Car"/>
    <w:uiPriority w:val="9"/>
    <w:qFormat/>
    <w:rsid w:val="003B5EF5"/>
    <w:pPr>
      <w:spacing w:before="100" w:beforeAutospacing="1" w:after="100" w:afterAutospacing="1"/>
      <w:outlineLvl w:val="0"/>
    </w:pPr>
    <w:rPr>
      <w:b/>
      <w:bCs/>
      <w:kern w:val="36"/>
      <w:sz w:val="48"/>
      <w:szCs w:val="48"/>
      <w:lang w:val="es-419" w:eastAsia="es-419"/>
    </w:rPr>
  </w:style>
  <w:style w:type="paragraph" w:styleId="Ttulo2">
    <w:name w:val="heading 2"/>
    <w:basedOn w:val="Normal"/>
    <w:next w:val="Normal"/>
    <w:link w:val="Ttulo2Car"/>
    <w:uiPriority w:val="9"/>
    <w:semiHidden/>
    <w:unhideWhenUsed/>
    <w:qFormat/>
    <w:rsid w:val="003B5EF5"/>
    <w:pPr>
      <w:keepNext/>
      <w:keepLines/>
      <w:spacing w:before="40" w:line="259" w:lineRule="auto"/>
      <w:outlineLvl w:val="1"/>
    </w:pPr>
    <w:rPr>
      <w:rFonts w:asciiTheme="majorHAnsi" w:eastAsiaTheme="majorEastAsia" w:hAnsiTheme="majorHAnsi" w:cstheme="majorBidi"/>
      <w:noProof/>
      <w:color w:val="2F5496" w:themeColor="accent1" w:themeShade="BF"/>
      <w:kern w:val="2"/>
      <w:sz w:val="26"/>
      <w:szCs w:val="26"/>
      <w:lang w:eastAsia="en-US"/>
      <w14:ligatures w14:val="standardContextual"/>
    </w:rPr>
  </w:style>
  <w:style w:type="paragraph" w:styleId="Ttulo3">
    <w:name w:val="heading 3"/>
    <w:basedOn w:val="Normal"/>
    <w:next w:val="Normal"/>
    <w:link w:val="Ttulo3Car"/>
    <w:uiPriority w:val="9"/>
    <w:semiHidden/>
    <w:unhideWhenUsed/>
    <w:qFormat/>
    <w:rsid w:val="003B5EF5"/>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pPr>
    <w:rPr>
      <w:rFonts w:asciiTheme="minorHAnsi" w:eastAsiaTheme="minorHAnsi" w:hAnsiTheme="minorHAnsi" w:cstheme="minorBidi"/>
      <w:noProof/>
      <w:kern w:val="2"/>
      <w:sz w:val="22"/>
      <w:szCs w:val="22"/>
      <w:lang w:eastAsia="en-US"/>
      <w14:ligatures w14:val="standardContextual"/>
    </w:r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pPr>
    <w:rPr>
      <w:rFonts w:asciiTheme="minorHAnsi" w:eastAsiaTheme="minorHAnsi" w:hAnsiTheme="minorHAnsi" w:cstheme="minorBidi"/>
      <w:noProof/>
      <w:kern w:val="2"/>
      <w:sz w:val="22"/>
      <w:szCs w:val="22"/>
      <w:lang w:eastAsia="en-US"/>
      <w14:ligatures w14:val="standardContextual"/>
    </w:r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pPr>
    <w:rPr>
      <w:sz w:val="24"/>
      <w:szCs w:val="24"/>
      <w:lang w:val="es-419" w:eastAsia="es-419"/>
    </w:rPr>
  </w:style>
  <w:style w:type="character" w:styleId="Fuerte">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pPr>
    <w:rPr>
      <w:sz w:val="24"/>
      <w:szCs w:val="24"/>
      <w:lang w:val="es-419" w:eastAsia="es-419"/>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1"/>
    <w:qFormat/>
    <w:rsid w:val="003B5EF5"/>
    <w:pPr>
      <w:spacing w:after="160" w:line="259" w:lineRule="auto"/>
      <w:ind w:left="720"/>
      <w:contextualSpacing/>
    </w:pPr>
    <w:rPr>
      <w:rFonts w:asciiTheme="minorHAnsi" w:eastAsiaTheme="minorHAnsi" w:hAnsiTheme="minorHAnsi" w:cstheme="minorBidi"/>
      <w:noProof/>
      <w:kern w:val="2"/>
      <w:sz w:val="22"/>
      <w:szCs w:val="22"/>
      <w:lang w:eastAsia="en-US"/>
      <w14:ligatures w14:val="standardContextual"/>
    </w:rPr>
  </w:style>
  <w:style w:type="paragraph" w:styleId="Textoindependiente">
    <w:name w:val="Body Text"/>
    <w:basedOn w:val="Normal"/>
    <w:link w:val="TextoindependienteCar"/>
    <w:uiPriority w:val="1"/>
    <w:qFormat/>
    <w:rsid w:val="006F496E"/>
    <w:pPr>
      <w:widowControl w:val="0"/>
      <w:autoSpaceDE w:val="0"/>
      <w:autoSpaceDN w:val="0"/>
    </w:pPr>
    <w:rPr>
      <w:rFonts w:ascii="Verdana" w:eastAsia="Verdana" w:hAnsi="Verdana" w:cs="Verdana"/>
      <w:sz w:val="19"/>
      <w:szCs w:val="19"/>
      <w:lang w:val="es-ES" w:eastAsia="en-US"/>
    </w:rPr>
  </w:style>
  <w:style w:type="character" w:customStyle="1" w:styleId="TextoindependienteCar">
    <w:name w:val="Texto independiente Car"/>
    <w:basedOn w:val="Fuentedeprrafopredeter"/>
    <w:link w:val="Textoindependiente"/>
    <w:uiPriority w:val="1"/>
    <w:rsid w:val="006F496E"/>
    <w:rPr>
      <w:rFonts w:ascii="Verdana" w:eastAsia="Verdana" w:hAnsi="Verdana" w:cs="Verdana"/>
      <w:kern w:val="0"/>
      <w:sz w:val="19"/>
      <w:szCs w:val="19"/>
      <w:lang w:val="es-ES"/>
      <w14:ligatures w14:val="none"/>
    </w:rPr>
  </w:style>
  <w:style w:type="paragraph" w:styleId="Sinespaciado">
    <w:name w:val="No Spacing"/>
    <w:uiPriority w:val="1"/>
    <w:qFormat/>
    <w:rsid w:val="006940F3"/>
    <w:pPr>
      <w:spacing w:after="0" w:line="240" w:lineRule="auto"/>
    </w:pPr>
    <w:rPr>
      <w:rFonts w:ascii="Calibri" w:eastAsia="Calibri" w:hAnsi="Calibri" w:cs="Times New Roman"/>
      <w:kern w:val="0"/>
      <w:lang w:val="es-ES"/>
      <w14:ligatures w14:val="none"/>
    </w:rPr>
  </w:style>
  <w:style w:type="paragraph" w:customStyle="1" w:styleId="Default">
    <w:name w:val="Default"/>
    <w:rsid w:val="003F21B1"/>
    <w:pPr>
      <w:autoSpaceDE w:val="0"/>
      <w:autoSpaceDN w:val="0"/>
      <w:adjustRightInd w:val="0"/>
      <w:spacing w:after="0" w:line="240" w:lineRule="auto"/>
    </w:pPr>
    <w:rPr>
      <w:rFonts w:ascii="Calibri" w:hAnsi="Calibri" w:cs="Calibri"/>
      <w:color w:val="000000"/>
      <w:kern w:val="0"/>
      <w:sz w:val="24"/>
      <w:szCs w:val="24"/>
      <w14:ligatures w14:val="none"/>
    </w:rPr>
  </w:style>
  <w:style w:type="table" w:styleId="Tablaconcuadrcula">
    <w:name w:val="Table Grid"/>
    <w:basedOn w:val="Tablanormal"/>
    <w:uiPriority w:val="39"/>
    <w:rsid w:val="003F21B1"/>
    <w:pPr>
      <w:spacing w:after="0" w:line="240" w:lineRule="auto"/>
    </w:pPr>
    <w:rPr>
      <w:kern w:val="0"/>
      <w:lang w:val="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5</Pages>
  <Words>1822</Words>
  <Characters>10024</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36</cp:revision>
  <cp:lastPrinted>2023-04-20T22:25:00Z</cp:lastPrinted>
  <dcterms:created xsi:type="dcterms:W3CDTF">2026-07-05T03:11:00Z</dcterms:created>
  <dcterms:modified xsi:type="dcterms:W3CDTF">2026-07-06T04:12:00Z</dcterms:modified>
</cp:coreProperties>
</file>